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4B" w:rsidRPr="00C210DE" w:rsidRDefault="00C16F4B" w:rsidP="00C16F4B">
      <w:pPr>
        <w:spacing w:after="0" w:line="240" w:lineRule="auto"/>
        <w:jc w:val="right"/>
        <w:rPr>
          <w:rFonts w:ascii="Times New Roman" w:eastAsia="Times New Roman" w:hAnsi="Times New Roman"/>
        </w:rPr>
      </w:pPr>
      <w:r w:rsidRPr="00C210DE">
        <w:rPr>
          <w:rFonts w:ascii="Times New Roman" w:eastAsia="Times New Roman" w:hAnsi="Times New Roman"/>
        </w:rPr>
        <w:t>APSTIPRINĀTS</w:t>
      </w:r>
    </w:p>
    <w:p w:rsidR="00D92C46" w:rsidRDefault="00AD15D2" w:rsidP="00C16F4B">
      <w:pPr>
        <w:spacing w:after="0" w:line="240" w:lineRule="auto"/>
        <w:jc w:val="right"/>
        <w:rPr>
          <w:rFonts w:ascii="Times New Roman" w:eastAsia="Times New Roman" w:hAnsi="Times New Roman"/>
        </w:rPr>
      </w:pPr>
      <w:r>
        <w:rPr>
          <w:rFonts w:ascii="Times New Roman" w:eastAsia="Times New Roman" w:hAnsi="Times New Roman"/>
        </w:rPr>
        <w:t>Garkalnes novada Domes</w:t>
      </w:r>
    </w:p>
    <w:p w:rsidR="00AD15D2" w:rsidRDefault="00AD15D2" w:rsidP="00C16F4B">
      <w:pPr>
        <w:spacing w:after="0" w:line="240" w:lineRule="auto"/>
        <w:jc w:val="right"/>
        <w:rPr>
          <w:rFonts w:ascii="Times New Roman" w:eastAsia="Times New Roman" w:hAnsi="Times New Roman"/>
        </w:rPr>
      </w:pPr>
      <w:r>
        <w:rPr>
          <w:rFonts w:ascii="Times New Roman" w:eastAsia="Times New Roman" w:hAnsi="Times New Roman"/>
        </w:rPr>
        <w:t>Iepirkumu komisijas</w:t>
      </w:r>
    </w:p>
    <w:p w:rsidR="00C16F4B" w:rsidRPr="00C210DE" w:rsidRDefault="00C16F4B" w:rsidP="00C16F4B">
      <w:pPr>
        <w:spacing w:after="0" w:line="240" w:lineRule="auto"/>
        <w:jc w:val="right"/>
        <w:rPr>
          <w:rFonts w:ascii="Times New Roman" w:eastAsia="Times New Roman" w:hAnsi="Times New Roman"/>
        </w:rPr>
      </w:pPr>
      <w:r>
        <w:rPr>
          <w:rFonts w:ascii="Times New Roman" w:eastAsia="Times New Roman" w:hAnsi="Times New Roman"/>
        </w:rPr>
        <w:t>2016</w:t>
      </w:r>
      <w:r w:rsidR="00AD15D2">
        <w:rPr>
          <w:rFonts w:ascii="Times New Roman" w:eastAsia="Times New Roman" w:hAnsi="Times New Roman"/>
        </w:rPr>
        <w:t>.gada 28.</w:t>
      </w:r>
      <w:r w:rsidR="00565AD6">
        <w:rPr>
          <w:rFonts w:ascii="Times New Roman" w:eastAsia="Times New Roman" w:hAnsi="Times New Roman"/>
        </w:rPr>
        <w:t>oktobra</w:t>
      </w:r>
      <w:r>
        <w:rPr>
          <w:rFonts w:ascii="Times New Roman" w:eastAsia="Times New Roman" w:hAnsi="Times New Roman"/>
        </w:rPr>
        <w:t xml:space="preserve"> </w:t>
      </w:r>
      <w:r w:rsidRPr="00C210DE">
        <w:rPr>
          <w:rFonts w:ascii="Times New Roman" w:eastAsia="Times New Roman" w:hAnsi="Times New Roman"/>
        </w:rPr>
        <w:t>sēdē</w:t>
      </w:r>
    </w:p>
    <w:p w:rsidR="00C16F4B" w:rsidRPr="00C210DE" w:rsidRDefault="00C16F4B" w:rsidP="00C16F4B">
      <w:pPr>
        <w:spacing w:after="0" w:line="240" w:lineRule="auto"/>
        <w:jc w:val="right"/>
        <w:rPr>
          <w:rFonts w:ascii="Times New Roman" w:eastAsia="Times New Roman" w:hAnsi="Times New Roman"/>
        </w:rPr>
      </w:pPr>
      <w:r w:rsidRPr="00C210DE">
        <w:rPr>
          <w:rFonts w:ascii="Times New Roman" w:eastAsia="Times New Roman" w:hAnsi="Times New Roman"/>
        </w:rPr>
        <w:t>protokols Nr.</w:t>
      </w:r>
      <w:r w:rsidR="00AD15D2">
        <w:rPr>
          <w:rFonts w:ascii="Times New Roman" w:eastAsia="Times New Roman" w:hAnsi="Times New Roman"/>
        </w:rPr>
        <w:t>1</w:t>
      </w:r>
      <w:r w:rsidRPr="00C210DE">
        <w:rPr>
          <w:rFonts w:ascii="Times New Roman" w:eastAsia="Times New Roman" w:hAnsi="Times New Roman"/>
        </w:rPr>
        <w:t xml:space="preserve"> </w:t>
      </w:r>
    </w:p>
    <w:p w:rsidR="00C16F4B" w:rsidRDefault="00C16F4B" w:rsidP="00C16F4B">
      <w:pPr>
        <w:spacing w:after="0" w:line="240" w:lineRule="auto"/>
        <w:jc w:val="right"/>
        <w:rPr>
          <w:rFonts w:ascii="Times New Roman" w:eastAsia="Times New Roman" w:hAnsi="Times New Roman"/>
          <w:b/>
          <w:bCs/>
          <w:sz w:val="24"/>
          <w:szCs w:val="24"/>
        </w:rPr>
      </w:pPr>
    </w:p>
    <w:p w:rsidR="00604C12" w:rsidRDefault="00604C12" w:rsidP="00C16F4B">
      <w:pPr>
        <w:spacing w:after="0" w:line="240" w:lineRule="auto"/>
        <w:jc w:val="right"/>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jc w:val="center"/>
        <w:rPr>
          <w:rFonts w:ascii="Times New Roman" w:eastAsia="Times New Roman" w:hAnsi="Times New Roman"/>
          <w:b/>
          <w:bCs/>
          <w:sz w:val="28"/>
          <w:szCs w:val="28"/>
        </w:rPr>
      </w:pPr>
      <w:r w:rsidRPr="00C210DE">
        <w:rPr>
          <w:rFonts w:ascii="Times New Roman" w:eastAsia="Times New Roman" w:hAnsi="Times New Roman"/>
          <w:b/>
          <w:bCs/>
          <w:sz w:val="28"/>
          <w:szCs w:val="28"/>
        </w:rPr>
        <w:t>ATKLĀTA KONKURSA</w:t>
      </w:r>
    </w:p>
    <w:p w:rsidR="00C16F4B" w:rsidRPr="00C210DE" w:rsidRDefault="00C16F4B" w:rsidP="00C16F4B">
      <w:pPr>
        <w:spacing w:after="0" w:line="240" w:lineRule="auto"/>
        <w:jc w:val="center"/>
        <w:rPr>
          <w:rFonts w:ascii="Times New Roman" w:eastAsia="Times New Roman" w:hAnsi="Times New Roman"/>
          <w:b/>
          <w:bCs/>
          <w:sz w:val="28"/>
          <w:szCs w:val="28"/>
        </w:rPr>
      </w:pPr>
    </w:p>
    <w:p w:rsidR="00C16F4B" w:rsidRDefault="00BD3E39" w:rsidP="00C16F4B">
      <w:pPr>
        <w:spacing w:after="0" w:line="240" w:lineRule="auto"/>
        <w:jc w:val="center"/>
        <w:rPr>
          <w:rFonts w:ascii="Times New Roman" w:hAnsi="Times New Roman"/>
          <w:b/>
          <w:sz w:val="24"/>
          <w:szCs w:val="24"/>
        </w:rPr>
      </w:pPr>
      <w:r>
        <w:rPr>
          <w:rFonts w:ascii="Times New Roman" w:hAnsi="Times New Roman"/>
          <w:b/>
          <w:sz w:val="24"/>
          <w:szCs w:val="24"/>
        </w:rPr>
        <w:t>Berģu Mūzikas un mākslas pamatskolas jaunbūve/pārbūve, Upesciemā, Garkalnes novadā</w:t>
      </w:r>
    </w:p>
    <w:p w:rsidR="00D92C46" w:rsidRPr="00C210DE" w:rsidRDefault="00D92C46" w:rsidP="00C16F4B">
      <w:pPr>
        <w:spacing w:after="0" w:line="240" w:lineRule="auto"/>
        <w:jc w:val="center"/>
        <w:rPr>
          <w:rFonts w:ascii="Times New Roman" w:eastAsia="Times New Roman" w:hAnsi="Times New Roman"/>
          <w:b/>
          <w:bCs/>
          <w:sz w:val="28"/>
          <w:szCs w:val="28"/>
        </w:rPr>
      </w:pPr>
    </w:p>
    <w:p w:rsidR="00C16F4B" w:rsidRPr="00C210DE" w:rsidRDefault="00C16F4B" w:rsidP="00C16F4B">
      <w:pPr>
        <w:spacing w:after="0" w:line="240" w:lineRule="auto"/>
        <w:jc w:val="center"/>
        <w:rPr>
          <w:rFonts w:ascii="Times New Roman" w:eastAsia="Times New Roman" w:hAnsi="Times New Roman"/>
          <w:b/>
          <w:bCs/>
          <w:sz w:val="28"/>
          <w:szCs w:val="28"/>
        </w:rPr>
      </w:pPr>
      <w:r w:rsidRPr="00C210DE">
        <w:rPr>
          <w:rFonts w:ascii="Times New Roman" w:eastAsia="Times New Roman" w:hAnsi="Times New Roman"/>
          <w:b/>
          <w:bCs/>
          <w:sz w:val="28"/>
          <w:szCs w:val="28"/>
        </w:rPr>
        <w:t>NOLIKUMS</w:t>
      </w:r>
    </w:p>
    <w:p w:rsidR="00C16F4B" w:rsidRPr="00C210DE" w:rsidRDefault="00C16F4B" w:rsidP="00C16F4B">
      <w:pPr>
        <w:spacing w:after="0" w:line="240" w:lineRule="auto"/>
        <w:jc w:val="center"/>
        <w:rPr>
          <w:rFonts w:ascii="Times New Roman" w:eastAsia="Times New Roman" w:hAnsi="Times New Roman"/>
          <w:b/>
          <w:bCs/>
          <w:sz w:val="24"/>
          <w:szCs w:val="24"/>
        </w:rPr>
      </w:pPr>
    </w:p>
    <w:p w:rsidR="00C16F4B" w:rsidRPr="004E5442" w:rsidRDefault="00C16F4B" w:rsidP="00C16F4B">
      <w:pPr>
        <w:spacing w:after="0" w:line="240" w:lineRule="auto"/>
        <w:rPr>
          <w:rFonts w:ascii="Times New Roman" w:eastAsia="Times New Roman" w:hAnsi="Times New Roman"/>
          <w:b/>
          <w:bCs/>
          <w:sz w:val="28"/>
          <w:szCs w:val="28"/>
        </w:rPr>
      </w:pPr>
    </w:p>
    <w:p w:rsidR="00C16F4B" w:rsidRPr="004E5442" w:rsidRDefault="00C16F4B" w:rsidP="00C16F4B">
      <w:pPr>
        <w:spacing w:after="0" w:line="240" w:lineRule="auto"/>
        <w:jc w:val="center"/>
        <w:rPr>
          <w:rFonts w:ascii="Times New Roman" w:eastAsia="Times New Roman" w:hAnsi="Times New Roman"/>
          <w:b/>
          <w:bCs/>
          <w:sz w:val="28"/>
          <w:szCs w:val="28"/>
        </w:rPr>
      </w:pPr>
      <w:r w:rsidRPr="004E5442">
        <w:rPr>
          <w:rFonts w:ascii="Times New Roman" w:eastAsia="Times New Roman" w:hAnsi="Times New Roman"/>
          <w:b/>
          <w:bCs/>
          <w:sz w:val="28"/>
          <w:szCs w:val="28"/>
        </w:rPr>
        <w:t xml:space="preserve">ID </w:t>
      </w:r>
      <w:proofErr w:type="spellStart"/>
      <w:r w:rsidRPr="004E5442">
        <w:rPr>
          <w:rFonts w:ascii="Times New Roman" w:eastAsia="Times New Roman" w:hAnsi="Times New Roman"/>
          <w:b/>
          <w:bCs/>
          <w:sz w:val="28"/>
          <w:szCs w:val="28"/>
        </w:rPr>
        <w:t>Nr.</w:t>
      </w:r>
      <w:r w:rsidR="00AD15D2">
        <w:rPr>
          <w:rFonts w:ascii="Times New Roman" w:hAnsi="Times New Roman"/>
          <w:b/>
          <w:sz w:val="28"/>
          <w:szCs w:val="28"/>
        </w:rPr>
        <w:t>GND</w:t>
      </w:r>
      <w:proofErr w:type="spellEnd"/>
      <w:r w:rsidR="00AD15D2">
        <w:rPr>
          <w:rFonts w:ascii="Times New Roman" w:hAnsi="Times New Roman"/>
          <w:b/>
          <w:sz w:val="28"/>
          <w:szCs w:val="28"/>
        </w:rPr>
        <w:t xml:space="preserve"> 2016/8</w:t>
      </w: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Pr="00C210DE" w:rsidRDefault="000E72AC" w:rsidP="00C16F4B">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Garkalnes novadā</w:t>
      </w:r>
      <w:r w:rsidR="00C16F4B" w:rsidRPr="00C210DE">
        <w:rPr>
          <w:rFonts w:ascii="Times New Roman" w:eastAsia="Times New Roman" w:hAnsi="Times New Roman"/>
          <w:b/>
          <w:bCs/>
          <w:sz w:val="24"/>
          <w:szCs w:val="24"/>
        </w:rPr>
        <w:t xml:space="preserve">, </w:t>
      </w:r>
      <w:r w:rsidR="00C16F4B">
        <w:rPr>
          <w:rFonts w:ascii="Times New Roman" w:eastAsia="Times New Roman" w:hAnsi="Times New Roman"/>
          <w:b/>
          <w:bCs/>
          <w:sz w:val="24"/>
          <w:szCs w:val="24"/>
        </w:rPr>
        <w:t>2016</w:t>
      </w:r>
    </w:p>
    <w:p w:rsidR="00C16F4B" w:rsidRPr="00C210DE" w:rsidRDefault="00C16F4B" w:rsidP="00C16F4B">
      <w:pPr>
        <w:spacing w:after="0" w:line="240" w:lineRule="auto"/>
        <w:rPr>
          <w:rFonts w:ascii="Times New Roman" w:eastAsia="Times New Roman" w:hAnsi="Times New Roman"/>
          <w:b/>
          <w:bCs/>
          <w:color w:val="FF0000"/>
          <w:sz w:val="24"/>
          <w:szCs w:val="24"/>
        </w:rPr>
        <w:sectPr w:rsidR="00C16F4B" w:rsidRPr="00C210DE" w:rsidSect="00667061">
          <w:footerReference w:type="even" r:id="rId8"/>
          <w:footerReference w:type="default" r:id="rId9"/>
          <w:headerReference w:type="first" r:id="rId10"/>
          <w:footerReference w:type="first" r:id="rId11"/>
          <w:pgSz w:w="11906" w:h="16838"/>
          <w:pgMar w:top="1134" w:right="1134" w:bottom="1134" w:left="1701" w:header="709" w:footer="709" w:gutter="0"/>
          <w:cols w:space="708"/>
          <w:titlePg/>
          <w:docGrid w:linePitch="360"/>
        </w:sectPr>
      </w:pPr>
    </w:p>
    <w:p w:rsidR="00C16F4B" w:rsidRDefault="00C16F4B" w:rsidP="00C16F4B">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C210DE">
        <w:rPr>
          <w:rFonts w:ascii="Times New Roman" w:eastAsia="Times New Roman" w:hAnsi="Times New Roman"/>
          <w:b/>
          <w:sz w:val="24"/>
          <w:szCs w:val="24"/>
        </w:rPr>
        <w:lastRenderedPageBreak/>
        <w:t>I VISPĀRĪGĀ INFORMĀCIJA</w:t>
      </w:r>
      <w:bookmarkEnd w:id="0"/>
      <w:bookmarkEnd w:id="1"/>
      <w:bookmarkEnd w:id="2"/>
    </w:p>
    <w:p w:rsidR="00D92C46" w:rsidRPr="00C210DE" w:rsidRDefault="00D92C46" w:rsidP="00C16F4B">
      <w:pPr>
        <w:spacing w:after="0" w:line="240" w:lineRule="auto"/>
        <w:jc w:val="center"/>
        <w:rPr>
          <w:rFonts w:ascii="Times New Roman" w:eastAsia="Times New Roman" w:hAnsi="Times New Roman"/>
          <w:b/>
          <w:sz w:val="24"/>
          <w:szCs w:val="24"/>
        </w:rPr>
      </w:pPr>
    </w:p>
    <w:p w:rsidR="00C16F4B" w:rsidRPr="00C210DE" w:rsidRDefault="00C16F4B" w:rsidP="00C16F4B">
      <w:pPr>
        <w:numPr>
          <w:ilvl w:val="1"/>
          <w:numId w:val="1"/>
        </w:numPr>
        <w:tabs>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C210DE">
        <w:rPr>
          <w:rFonts w:ascii="Times New Roman" w:eastAsia="Times New Roman" w:hAnsi="Times New Roman"/>
          <w:b/>
          <w:sz w:val="24"/>
          <w:szCs w:val="24"/>
        </w:rPr>
        <w:t>Iepirkuma identifikācijas numurs</w:t>
      </w:r>
      <w:bookmarkEnd w:id="3"/>
      <w:bookmarkEnd w:id="4"/>
    </w:p>
    <w:p w:rsidR="00C16F4B" w:rsidRDefault="000E72AC" w:rsidP="00C16F4B">
      <w:pPr>
        <w:spacing w:after="0" w:line="240" w:lineRule="auto"/>
        <w:ind w:left="862"/>
        <w:jc w:val="both"/>
        <w:rPr>
          <w:rFonts w:ascii="Times New Roman" w:hAnsi="Times New Roman"/>
          <w:sz w:val="24"/>
          <w:szCs w:val="24"/>
        </w:rPr>
      </w:pPr>
      <w:bookmarkStart w:id="7" w:name="_Toc59334719"/>
      <w:bookmarkStart w:id="8" w:name="_Toc61422122"/>
      <w:r>
        <w:rPr>
          <w:rFonts w:ascii="Times New Roman" w:hAnsi="Times New Roman"/>
          <w:sz w:val="24"/>
          <w:szCs w:val="24"/>
        </w:rPr>
        <w:t>GND 2016/8</w:t>
      </w:r>
    </w:p>
    <w:p w:rsidR="00C16F4B" w:rsidRPr="00A613D1" w:rsidRDefault="00C16F4B" w:rsidP="00C16F4B">
      <w:pPr>
        <w:numPr>
          <w:ilvl w:val="1"/>
          <w:numId w:val="1"/>
        </w:numPr>
        <w:spacing w:after="0" w:line="240" w:lineRule="auto"/>
        <w:jc w:val="both"/>
        <w:rPr>
          <w:rFonts w:ascii="Times New Roman" w:hAnsi="Times New Roman"/>
          <w:sz w:val="24"/>
          <w:szCs w:val="24"/>
        </w:rPr>
      </w:pPr>
      <w:r w:rsidRPr="00A613D1">
        <w:rPr>
          <w:rFonts w:ascii="Times New Roman" w:hAnsi="Times New Roman"/>
          <w:b/>
          <w:sz w:val="24"/>
          <w:szCs w:val="24"/>
        </w:rPr>
        <w:t>Iepirkuma procedūra</w:t>
      </w:r>
      <w:r w:rsidR="00D92C46">
        <w:rPr>
          <w:rFonts w:ascii="Times New Roman" w:hAnsi="Times New Roman"/>
          <w:sz w:val="24"/>
          <w:szCs w:val="24"/>
        </w:rPr>
        <w:t>: atklāts konkurss</w:t>
      </w:r>
      <w:r w:rsidRPr="00A613D1">
        <w:rPr>
          <w:rFonts w:ascii="Times New Roman" w:hAnsi="Times New Roman"/>
          <w:sz w:val="24"/>
          <w:szCs w:val="24"/>
        </w:rPr>
        <w:t xml:space="preserve"> saskaņā ar Publisko iepirkumu</w:t>
      </w:r>
      <w:r w:rsidR="00D92C46">
        <w:rPr>
          <w:rFonts w:ascii="Times New Roman" w:hAnsi="Times New Roman"/>
          <w:sz w:val="24"/>
          <w:szCs w:val="24"/>
        </w:rPr>
        <w:t xml:space="preserve"> likuma (turpmāk - Likums) 8.panta pirmās daļas 1.</w:t>
      </w:r>
      <w:r w:rsidRPr="00A613D1">
        <w:rPr>
          <w:rFonts w:ascii="Times New Roman" w:hAnsi="Times New Roman"/>
          <w:sz w:val="24"/>
          <w:szCs w:val="24"/>
        </w:rPr>
        <w:t>punktu.</w:t>
      </w:r>
    </w:p>
    <w:p w:rsidR="00C16F4B" w:rsidRPr="00C210DE" w:rsidRDefault="00C16F4B" w:rsidP="00C16F4B">
      <w:pPr>
        <w:numPr>
          <w:ilvl w:val="1"/>
          <w:numId w:val="1"/>
        </w:numPr>
        <w:tabs>
          <w:tab w:val="num" w:pos="709"/>
        </w:tabs>
        <w:spacing w:after="0" w:line="240" w:lineRule="auto"/>
        <w:jc w:val="both"/>
        <w:rPr>
          <w:rFonts w:ascii="Times New Roman" w:eastAsia="Times New Roman" w:hAnsi="Times New Roman"/>
          <w:b/>
          <w:sz w:val="24"/>
          <w:szCs w:val="24"/>
        </w:rPr>
      </w:pPr>
      <w:r w:rsidRPr="00C210DE">
        <w:rPr>
          <w:rFonts w:ascii="Times New Roman" w:eastAsia="Times New Roman" w:hAnsi="Times New Roman"/>
          <w:b/>
          <w:sz w:val="24"/>
          <w:szCs w:val="24"/>
        </w:rPr>
        <w:t>Pasūtītājs</w:t>
      </w:r>
      <w:bookmarkEnd w:id="7"/>
      <w:bookmarkEnd w:id="8"/>
      <w:r w:rsidRPr="00C210DE">
        <w:rPr>
          <w:rFonts w:ascii="Times New Roman" w:eastAsia="Times New Roman" w:hAnsi="Times New Roman"/>
          <w:b/>
          <w:sz w:val="24"/>
          <w:szCs w:val="24"/>
        </w:rPr>
        <w:t xml:space="preserve"> </w:t>
      </w:r>
    </w:p>
    <w:p w:rsidR="00C16F4B" w:rsidRPr="00C210DE" w:rsidRDefault="00C16F4B" w:rsidP="00C16F4B">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C210DE">
        <w:rPr>
          <w:rFonts w:ascii="Times New Roman" w:eastAsia="Times New Roman" w:hAnsi="Times New Roman"/>
          <w:sz w:val="24"/>
          <w:szCs w:val="24"/>
        </w:rPr>
        <w:t>Pasūtītāja rekvizīti:</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C210DE">
              <w:rPr>
                <w:rFonts w:ascii="Times New Roman" w:eastAsia="Times New Roman" w:hAnsi="Times New Roman"/>
                <w:sz w:val="24"/>
                <w:szCs w:val="24"/>
                <w:lang w:eastAsia="lv-LV"/>
              </w:rPr>
              <w:t>Pasūtītāja nosaukums: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Garkalnes novada dome</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Adrese:</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Brīvības gatve 455, Rīga, LV-1024</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Reģistrācijas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90000024313</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Tālruņa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67800918</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Faksa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67994414</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Darba laiks: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Pirmd.11:00-19:00, O-C 9:00-17:00, Piektd.9:00-14:00</w:t>
            </w:r>
          </w:p>
        </w:tc>
      </w:tr>
    </w:tbl>
    <w:bookmarkEnd w:id="11"/>
    <w:p w:rsidR="00C16F4B" w:rsidRPr="00C210DE" w:rsidRDefault="00C16F4B" w:rsidP="00C16F4B">
      <w:pPr>
        <w:numPr>
          <w:ilvl w:val="1"/>
          <w:numId w:val="1"/>
        </w:numPr>
        <w:tabs>
          <w:tab w:val="clear" w:pos="862"/>
          <w:tab w:val="num" w:pos="0"/>
        </w:tabs>
        <w:spacing w:before="120" w:after="0" w:line="240" w:lineRule="auto"/>
        <w:ind w:left="0" w:right="-482"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Kontaktpersona</w:t>
      </w:r>
    </w:p>
    <w:p w:rsidR="00C16F4B" w:rsidRDefault="00C16F4B" w:rsidP="00D25F4B">
      <w:pPr>
        <w:tabs>
          <w:tab w:val="num" w:pos="0"/>
        </w:tabs>
        <w:spacing w:after="0" w:line="240" w:lineRule="auto"/>
        <w:ind w:right="-1"/>
        <w:jc w:val="both"/>
        <w:rPr>
          <w:rFonts w:ascii="Times New Roman" w:eastAsia="Times New Roman" w:hAnsi="Times New Roman"/>
          <w:sz w:val="24"/>
          <w:szCs w:val="24"/>
        </w:rPr>
      </w:pPr>
      <w:r w:rsidRPr="00C210DE">
        <w:rPr>
          <w:rFonts w:ascii="Times New Roman" w:eastAsia="Times New Roman" w:hAnsi="Times New Roman"/>
          <w:sz w:val="24"/>
          <w:szCs w:val="24"/>
        </w:rPr>
        <w:t>Par iepirkuma dokumentāciju un organizatoriska rakstura informāciju</w:t>
      </w:r>
      <w:r w:rsidR="00A61E99">
        <w:rPr>
          <w:rFonts w:ascii="Times New Roman" w:eastAsia="Times New Roman" w:hAnsi="Times New Roman"/>
          <w:sz w:val="24"/>
          <w:szCs w:val="24"/>
        </w:rPr>
        <w:t xml:space="preserve"> Gundars Krievs</w:t>
      </w:r>
      <w:r w:rsidRPr="00C210DE">
        <w:rPr>
          <w:rFonts w:ascii="Times New Roman" w:eastAsia="Times New Roman" w:hAnsi="Times New Roman"/>
          <w:sz w:val="24"/>
          <w:szCs w:val="24"/>
        </w:rPr>
        <w:t xml:space="preserve">, tālrunis </w:t>
      </w:r>
      <w:r w:rsidR="00A61E99">
        <w:rPr>
          <w:rFonts w:ascii="Times New Roman" w:eastAsia="Times New Roman" w:hAnsi="Times New Roman"/>
          <w:sz w:val="24"/>
          <w:szCs w:val="24"/>
        </w:rPr>
        <w:t>29426797, fakss 67994414</w:t>
      </w:r>
      <w:r w:rsidRPr="00C210DE">
        <w:rPr>
          <w:rFonts w:ascii="Times New Roman" w:eastAsia="Times New Roman" w:hAnsi="Times New Roman"/>
          <w:sz w:val="24"/>
          <w:szCs w:val="24"/>
        </w:rPr>
        <w:t>, e-pasta adrese:</w:t>
      </w:r>
      <w:r>
        <w:rPr>
          <w:rFonts w:ascii="Times New Roman" w:eastAsia="Times New Roman" w:hAnsi="Times New Roman"/>
          <w:sz w:val="24"/>
          <w:szCs w:val="24"/>
        </w:rPr>
        <w:t xml:space="preserve"> </w:t>
      </w:r>
      <w:hyperlink r:id="rId12" w:history="1">
        <w:r w:rsidR="000E72AC" w:rsidRPr="000E706D">
          <w:rPr>
            <w:rStyle w:val="Hyperlink"/>
            <w:rFonts w:ascii="Times New Roman" w:eastAsia="Times New Roman" w:hAnsi="Times New Roman"/>
            <w:sz w:val="24"/>
            <w:szCs w:val="24"/>
          </w:rPr>
          <w:t>gundars.krievs@garkalne.lv</w:t>
        </w:r>
      </w:hyperlink>
      <w:r w:rsidR="000E72AC">
        <w:rPr>
          <w:rFonts w:ascii="Times New Roman" w:eastAsia="Times New Roman" w:hAnsi="Times New Roman"/>
          <w:sz w:val="24"/>
          <w:szCs w:val="24"/>
        </w:rPr>
        <w:t xml:space="preserve">. </w:t>
      </w:r>
    </w:p>
    <w:p w:rsidR="00D25F4B" w:rsidRDefault="00D25F4B" w:rsidP="00D25F4B">
      <w:pPr>
        <w:tabs>
          <w:tab w:val="num" w:pos="0"/>
        </w:tabs>
        <w:spacing w:after="0" w:line="240" w:lineRule="auto"/>
        <w:ind w:right="-1"/>
        <w:jc w:val="both"/>
        <w:rPr>
          <w:rFonts w:ascii="Times New Roman" w:eastAsia="Times New Roman" w:hAnsi="Times New Roman"/>
          <w:sz w:val="24"/>
          <w:szCs w:val="24"/>
        </w:rPr>
      </w:pPr>
    </w:p>
    <w:p w:rsidR="00C16F4B" w:rsidRPr="00C210DE" w:rsidRDefault="00C16F4B" w:rsidP="00D25F4B">
      <w:pPr>
        <w:pStyle w:val="ListParagraph"/>
        <w:numPr>
          <w:ilvl w:val="1"/>
          <w:numId w:val="1"/>
        </w:numPr>
        <w:tabs>
          <w:tab w:val="clear" w:pos="862"/>
          <w:tab w:val="num" w:pos="0"/>
        </w:tabs>
        <w:ind w:left="0" w:firstLine="0"/>
        <w:contextualSpacing w:val="0"/>
        <w:jc w:val="both"/>
        <w:rPr>
          <w:b/>
        </w:rPr>
      </w:pPr>
      <w:r w:rsidRPr="00C210DE">
        <w:rPr>
          <w:b/>
        </w:rPr>
        <w:t>Informācijas apmaiņas kārtība</w:t>
      </w:r>
      <w:r w:rsidRPr="00C210DE">
        <w:t xml:space="preserve"> </w:t>
      </w:r>
    </w:p>
    <w:p w:rsidR="00C16F4B" w:rsidRPr="00C16F4B" w:rsidRDefault="00C16F4B" w:rsidP="00D25F4B">
      <w:pPr>
        <w:numPr>
          <w:ilvl w:val="2"/>
          <w:numId w:val="1"/>
        </w:numPr>
        <w:tabs>
          <w:tab w:val="clear" w:pos="720"/>
          <w:tab w:val="num" w:pos="0"/>
        </w:tabs>
        <w:spacing w:after="0" w:line="240" w:lineRule="auto"/>
        <w:ind w:left="0" w:firstLine="0"/>
        <w:jc w:val="both"/>
        <w:rPr>
          <w:rFonts w:ascii="Times New Roman" w:hAnsi="Times New Roman"/>
          <w:b/>
          <w:bCs/>
          <w:sz w:val="24"/>
          <w:szCs w:val="24"/>
        </w:rPr>
      </w:pPr>
      <w:r w:rsidRPr="00C16F4B">
        <w:rPr>
          <w:rFonts w:ascii="Times New Roman" w:eastAsia="Times New Roman" w:hAnsi="Times New Roman"/>
          <w:sz w:val="24"/>
          <w:szCs w:val="24"/>
        </w:rPr>
        <w:t>Informācijas a</w:t>
      </w:r>
      <w:r w:rsidR="00D92C46">
        <w:rPr>
          <w:rFonts w:ascii="Times New Roman" w:eastAsia="Times New Roman" w:hAnsi="Times New Roman"/>
          <w:sz w:val="24"/>
          <w:szCs w:val="24"/>
        </w:rPr>
        <w:t xml:space="preserve">pmaiņa starp iepirkuma komisiju </w:t>
      </w:r>
      <w:r w:rsidRPr="00C16F4B">
        <w:rPr>
          <w:rFonts w:ascii="Times New Roman" w:eastAsia="Times New Roman" w:hAnsi="Times New Roman"/>
          <w:sz w:val="24"/>
          <w:szCs w:val="24"/>
        </w:rPr>
        <w:t>un piegādātājiem u</w:t>
      </w:r>
      <w:r w:rsidR="00D92C46">
        <w:rPr>
          <w:rFonts w:ascii="Times New Roman" w:eastAsia="Times New Roman" w:hAnsi="Times New Roman"/>
          <w:sz w:val="24"/>
          <w:szCs w:val="24"/>
        </w:rPr>
        <w:t xml:space="preserve">n pretendentiem </w:t>
      </w:r>
      <w:r w:rsidRPr="00C16F4B">
        <w:rPr>
          <w:rFonts w:ascii="Times New Roman" w:eastAsia="Times New Roman" w:hAnsi="Times New Roman"/>
          <w:sz w:val="24"/>
          <w:szCs w:val="24"/>
        </w:rPr>
        <w:t xml:space="preserve">notiek </w:t>
      </w:r>
      <w:proofErr w:type="spellStart"/>
      <w:r w:rsidRPr="00C16F4B">
        <w:rPr>
          <w:rFonts w:ascii="Times New Roman" w:eastAsia="Times New Roman" w:hAnsi="Times New Roman"/>
          <w:sz w:val="24"/>
          <w:szCs w:val="24"/>
        </w:rPr>
        <w:t>rakstveidā</w:t>
      </w:r>
      <w:proofErr w:type="spellEnd"/>
      <w:r w:rsidRPr="00C16F4B">
        <w:rPr>
          <w:rFonts w:ascii="Times New Roman" w:eastAsia="Times New Roman" w:hAnsi="Times New Roman"/>
          <w:sz w:val="24"/>
          <w:szCs w:val="24"/>
        </w:rPr>
        <w:t xml:space="preserve"> – pa pastu, faksu, elektroniski (saskaņā ar </w:t>
      </w:r>
      <w:r w:rsidR="00D92C46">
        <w:rPr>
          <w:rFonts w:ascii="Times New Roman" w:eastAsia="Times New Roman" w:hAnsi="Times New Roman"/>
          <w:sz w:val="24"/>
          <w:szCs w:val="24"/>
        </w:rPr>
        <w:t>L</w:t>
      </w:r>
      <w:r w:rsidRPr="00C16F4B">
        <w:rPr>
          <w:rFonts w:ascii="Times New Roman" w:eastAsia="Times New Roman" w:hAnsi="Times New Roman"/>
          <w:sz w:val="24"/>
          <w:szCs w:val="24"/>
        </w:rPr>
        <w:t>ikuma 33.panta piektajā daļā minētajiem noteikumiem), pieprasījumus adresējot atklāta konkursa „</w:t>
      </w:r>
      <w:r w:rsidR="00A33443">
        <w:rPr>
          <w:rFonts w:ascii="Times New Roman" w:hAnsi="Times New Roman"/>
          <w:sz w:val="24"/>
          <w:szCs w:val="24"/>
        </w:rPr>
        <w:t>Berģu Mūzikas un mākslas pamatskolas jaunbūve/pārbūve, Upesciemā, Garkalnes novadā</w:t>
      </w:r>
      <w:r w:rsidRPr="00C16F4B">
        <w:rPr>
          <w:rFonts w:ascii="Times New Roman" w:eastAsia="Times New Roman" w:hAnsi="Times New Roman"/>
          <w:sz w:val="24"/>
          <w:szCs w:val="24"/>
        </w:rPr>
        <w:t xml:space="preserve">” (turpmāk – Konkurss), iepirkuma identifikācijas </w:t>
      </w:r>
      <w:proofErr w:type="spellStart"/>
      <w:r w:rsidRPr="00C16F4B">
        <w:rPr>
          <w:rFonts w:ascii="Times New Roman" w:eastAsia="Times New Roman" w:hAnsi="Times New Roman"/>
          <w:sz w:val="24"/>
          <w:szCs w:val="24"/>
        </w:rPr>
        <w:t>Nr.</w:t>
      </w:r>
      <w:r w:rsidR="000E72AC">
        <w:rPr>
          <w:rFonts w:ascii="Times New Roman" w:hAnsi="Times New Roman"/>
          <w:sz w:val="24"/>
          <w:szCs w:val="24"/>
        </w:rPr>
        <w:t>GND</w:t>
      </w:r>
      <w:proofErr w:type="spellEnd"/>
      <w:r w:rsidR="000E72AC">
        <w:rPr>
          <w:rFonts w:ascii="Times New Roman" w:hAnsi="Times New Roman"/>
          <w:sz w:val="24"/>
          <w:szCs w:val="24"/>
        </w:rPr>
        <w:t xml:space="preserve"> 2016/8</w:t>
      </w:r>
      <w:r w:rsidRPr="00C16F4B">
        <w:rPr>
          <w:rFonts w:ascii="Times New Roman" w:eastAsia="Times New Roman" w:hAnsi="Times New Roman"/>
          <w:sz w:val="24"/>
          <w:szCs w:val="24"/>
        </w:rPr>
        <w:t>,</w:t>
      </w:r>
      <w:r>
        <w:rPr>
          <w:rFonts w:ascii="Times New Roman" w:eastAsia="Times New Roman" w:hAnsi="Times New Roman"/>
          <w:sz w:val="24"/>
          <w:szCs w:val="24"/>
        </w:rPr>
        <w:t xml:space="preserve"> </w:t>
      </w:r>
      <w:r w:rsidR="00D92C46">
        <w:rPr>
          <w:rFonts w:ascii="Times New Roman" w:eastAsia="Times New Roman" w:hAnsi="Times New Roman"/>
          <w:sz w:val="24"/>
          <w:szCs w:val="24"/>
        </w:rPr>
        <w:t>iepirkuma komisijai (turpmāk – i</w:t>
      </w:r>
      <w:r w:rsidRPr="00C16F4B">
        <w:rPr>
          <w:rFonts w:ascii="Times New Roman" w:eastAsia="Times New Roman" w:hAnsi="Times New Roman"/>
          <w:sz w:val="24"/>
          <w:szCs w:val="24"/>
        </w:rPr>
        <w:t xml:space="preserve">epirkuma komisija). Ja piegādātājs izvēlas nosūtīt informācijas pieprasījumu Pasūtītājam pa faksu vai elektroniski bez droša elektroniskā paraksta, tam vienlaicīgi informācijas pieprasījums </w:t>
      </w:r>
      <w:proofErr w:type="spellStart"/>
      <w:r w:rsidRPr="00C16F4B">
        <w:rPr>
          <w:rFonts w:ascii="Times New Roman" w:eastAsia="Times New Roman" w:hAnsi="Times New Roman"/>
          <w:sz w:val="24"/>
          <w:szCs w:val="24"/>
        </w:rPr>
        <w:t>jānosūta</w:t>
      </w:r>
      <w:proofErr w:type="spellEnd"/>
      <w:r w:rsidRPr="00C16F4B">
        <w:rPr>
          <w:rFonts w:ascii="Times New Roman" w:eastAsia="Times New Roman" w:hAnsi="Times New Roman"/>
          <w:sz w:val="24"/>
          <w:szCs w:val="24"/>
        </w:rPr>
        <w:t xml:space="preserve"> uz Pasūtītāja pasta adresi. Atbildes uz attiecīgā piegādātāja informācijas pieprasījumu tiek sniegtas, nosūtot rakstisku atbildi </w:t>
      </w:r>
      <w:r w:rsidR="009A3871">
        <w:rPr>
          <w:rFonts w:ascii="Times New Roman" w:eastAsia="Times New Roman" w:hAnsi="Times New Roman"/>
          <w:sz w:val="24"/>
          <w:szCs w:val="24"/>
        </w:rPr>
        <w:t xml:space="preserve">uz piegādātāja norādīto e-pastu, vienlaicīgi nosūtot arī atbildi </w:t>
      </w:r>
      <w:r w:rsidRPr="00C16F4B">
        <w:rPr>
          <w:rFonts w:ascii="Times New Roman" w:eastAsia="Times New Roman" w:hAnsi="Times New Roman"/>
          <w:sz w:val="24"/>
          <w:szCs w:val="24"/>
        </w:rPr>
        <w:t>pa pastu uz piegādātāja norādīto pasta adresi.</w:t>
      </w:r>
    </w:p>
    <w:p w:rsidR="00C16F4B" w:rsidRPr="0021666E" w:rsidRDefault="00C16F4B" w:rsidP="00C16F4B">
      <w:pPr>
        <w:numPr>
          <w:ilvl w:val="2"/>
          <w:numId w:val="1"/>
        </w:numPr>
        <w:tabs>
          <w:tab w:val="clear" w:pos="720"/>
          <w:tab w:val="num" w:pos="0"/>
        </w:tabs>
        <w:spacing w:after="0" w:line="240" w:lineRule="auto"/>
        <w:ind w:left="0" w:right="-58" w:firstLine="0"/>
        <w:jc w:val="both"/>
        <w:rPr>
          <w:rFonts w:ascii="Times New Roman" w:eastAsia="Times New Roman" w:hAnsi="Times New Roman"/>
          <w:sz w:val="24"/>
          <w:szCs w:val="24"/>
        </w:rPr>
      </w:pPr>
      <w:r w:rsidRPr="00C210DE">
        <w:rPr>
          <w:rFonts w:ascii="Times New Roman" w:eastAsia="Times New Roman" w:hAnsi="Times New Roman"/>
          <w:sz w:val="24"/>
          <w:szCs w:val="24"/>
        </w:rPr>
        <w:t>Konkursa</w:t>
      </w:r>
      <w:r w:rsidR="009A3871">
        <w:rPr>
          <w:rFonts w:ascii="Times New Roman" w:eastAsia="Times New Roman" w:hAnsi="Times New Roman"/>
          <w:sz w:val="24"/>
          <w:szCs w:val="24"/>
        </w:rPr>
        <w:t xml:space="preserve"> nolikums (turpmāk – Nolikums) </w:t>
      </w:r>
      <w:r w:rsidRPr="00C210DE">
        <w:rPr>
          <w:rFonts w:ascii="Times New Roman" w:eastAsia="Times New Roman" w:hAnsi="Times New Roman"/>
          <w:sz w:val="24"/>
          <w:szCs w:val="24"/>
        </w:rPr>
        <w:t>Nolikuma grozījumi un cita informācija par Konkursa norisi tiek publicēta interneta vietnē</w:t>
      </w:r>
      <w:r>
        <w:rPr>
          <w:rFonts w:ascii="Times New Roman" w:eastAsia="Times New Roman" w:hAnsi="Times New Roman"/>
          <w:sz w:val="24"/>
          <w:szCs w:val="24"/>
        </w:rPr>
        <w:t xml:space="preserve"> </w:t>
      </w:r>
      <w:r w:rsidRPr="009A3871">
        <w:rPr>
          <w:rFonts w:ascii="Times New Roman" w:eastAsia="Times New Roman" w:hAnsi="Times New Roman"/>
          <w:sz w:val="24"/>
          <w:szCs w:val="24"/>
        </w:rPr>
        <w:t>http://ww</w:t>
      </w:r>
      <w:r w:rsidR="00A33443">
        <w:rPr>
          <w:rFonts w:ascii="Times New Roman" w:eastAsia="Times New Roman" w:hAnsi="Times New Roman"/>
          <w:sz w:val="24"/>
          <w:szCs w:val="24"/>
        </w:rPr>
        <w:t>w.garkalne.lv</w:t>
      </w:r>
      <w:r w:rsidRPr="0021666E">
        <w:rPr>
          <w:rFonts w:ascii="Times New Roman" w:eastAsia="Times New Roman" w:hAnsi="Times New Roman"/>
          <w:sz w:val="24"/>
          <w:szCs w:val="24"/>
        </w:rPr>
        <w:t xml:space="preserve">. </w:t>
      </w:r>
    </w:p>
    <w:p w:rsidR="00C16F4B" w:rsidRPr="00C210DE" w:rsidRDefault="00C16F4B" w:rsidP="00C16F4B">
      <w:pPr>
        <w:numPr>
          <w:ilvl w:val="2"/>
          <w:numId w:val="1"/>
        </w:numPr>
        <w:tabs>
          <w:tab w:val="clear" w:pos="720"/>
          <w:tab w:val="num" w:pos="0"/>
        </w:tabs>
        <w:spacing w:after="0" w:line="240" w:lineRule="auto"/>
        <w:ind w:left="0" w:right="-58"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r w:rsidRPr="002F0D59">
        <w:rPr>
          <w:rFonts w:ascii="Times New Roman" w:eastAsia="Times New Roman" w:hAnsi="Times New Roman"/>
          <w:sz w:val="24"/>
          <w:szCs w:val="24"/>
        </w:rPr>
        <w:t>http://ww</w:t>
      </w:r>
      <w:r w:rsidR="008365E2">
        <w:rPr>
          <w:rFonts w:ascii="Times New Roman" w:eastAsia="Times New Roman" w:hAnsi="Times New Roman"/>
          <w:sz w:val="24"/>
          <w:szCs w:val="24"/>
        </w:rPr>
        <w:t>w.garkalne.lv</w:t>
      </w:r>
      <w:r w:rsidRPr="00C210DE">
        <w:rPr>
          <w:rFonts w:ascii="Times New Roman" w:eastAsia="Times New Roman" w:hAnsi="Times New Roman"/>
          <w:sz w:val="24"/>
          <w:szCs w:val="24"/>
        </w:rPr>
        <w:t>.</w:t>
      </w:r>
    </w:p>
    <w:p w:rsidR="00C16F4B" w:rsidRPr="00C210DE" w:rsidRDefault="00C16F4B" w:rsidP="00C16F4B">
      <w:pPr>
        <w:numPr>
          <w:ilvl w:val="2"/>
          <w:numId w:val="1"/>
        </w:numPr>
        <w:tabs>
          <w:tab w:val="clear" w:pos="720"/>
          <w:tab w:val="num" w:pos="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Ieinteresēto piegādātāju pienākums ir pastāvīgi sekot mājas lapā publicētajai informācijai. </w:t>
      </w:r>
    </w:p>
    <w:p w:rsidR="00C16F4B" w:rsidRPr="00C210DE" w:rsidRDefault="00C16F4B" w:rsidP="00C16F4B">
      <w:pPr>
        <w:numPr>
          <w:ilvl w:val="1"/>
          <w:numId w:val="1"/>
        </w:numPr>
        <w:tabs>
          <w:tab w:val="clear" w:pos="862"/>
          <w:tab w:val="num" w:pos="0"/>
        </w:tabs>
        <w:spacing w:before="120" w:after="0" w:line="240" w:lineRule="auto"/>
        <w:ind w:left="0"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Iepirkuma priekšmets</w:t>
      </w:r>
      <w:bookmarkEnd w:id="9"/>
      <w:bookmarkEnd w:id="10"/>
    </w:p>
    <w:p w:rsidR="00C16F4B" w:rsidRPr="00C210DE" w:rsidRDefault="008365E2" w:rsidP="00531B08">
      <w:pPr>
        <w:numPr>
          <w:ilvl w:val="2"/>
          <w:numId w:val="1"/>
        </w:numPr>
        <w:tabs>
          <w:tab w:val="clear" w:pos="720"/>
        </w:tabs>
        <w:spacing w:after="0" w:line="240" w:lineRule="auto"/>
        <w:ind w:left="0" w:firstLine="0"/>
        <w:contextualSpacing/>
        <w:jc w:val="both"/>
        <w:rPr>
          <w:rFonts w:ascii="Times New Roman" w:eastAsia="Times New Roman" w:hAnsi="Times New Roman"/>
          <w:b/>
          <w:color w:val="FF0000"/>
          <w:sz w:val="24"/>
          <w:szCs w:val="24"/>
        </w:rPr>
      </w:pPr>
      <w:r>
        <w:rPr>
          <w:rFonts w:ascii="Times New Roman" w:hAnsi="Times New Roman"/>
          <w:sz w:val="24"/>
          <w:szCs w:val="24"/>
        </w:rPr>
        <w:t>Berģu Mūzikas un mākslas pamatskolas jaunbūve/pārbūve, Upesciemā, Garkalnes novadā</w:t>
      </w:r>
      <w:r w:rsidR="00C16F4B">
        <w:rPr>
          <w:rFonts w:ascii="Times New Roman" w:hAnsi="Times New Roman"/>
          <w:sz w:val="24"/>
          <w:szCs w:val="24"/>
        </w:rPr>
        <w:t xml:space="preserve"> </w:t>
      </w:r>
      <w:r>
        <w:rPr>
          <w:rFonts w:ascii="Times New Roman" w:eastAsia="Times New Roman" w:hAnsi="Times New Roman"/>
          <w:sz w:val="24"/>
          <w:szCs w:val="24"/>
        </w:rPr>
        <w:t>saskaņā ar Būvprojektu</w:t>
      </w:r>
      <w:r w:rsidR="00C16F4B" w:rsidRPr="00C210DE">
        <w:rPr>
          <w:rFonts w:ascii="Times New Roman" w:eastAsia="Times New Roman" w:hAnsi="Times New Roman"/>
          <w:sz w:val="24"/>
          <w:szCs w:val="24"/>
        </w:rPr>
        <w:t xml:space="preserve"> (Nolikuma </w:t>
      </w:r>
      <w:r w:rsidR="00C16F4B" w:rsidRPr="008365E2">
        <w:rPr>
          <w:rFonts w:ascii="Times New Roman" w:eastAsia="Times New Roman" w:hAnsi="Times New Roman"/>
          <w:sz w:val="24"/>
          <w:szCs w:val="24"/>
        </w:rPr>
        <w:t>1.pielikums</w:t>
      </w:r>
      <w:r w:rsidR="00C16F4B" w:rsidRPr="00C210DE">
        <w:rPr>
          <w:rFonts w:ascii="Times New Roman" w:eastAsia="Times New Roman" w:hAnsi="Times New Roman"/>
          <w:sz w:val="24"/>
          <w:szCs w:val="24"/>
        </w:rPr>
        <w:t>) prasībām.</w:t>
      </w:r>
    </w:p>
    <w:p w:rsidR="00C16F4B" w:rsidRPr="009810CC" w:rsidRDefault="00C16F4B" w:rsidP="00C16F4B">
      <w:pPr>
        <w:numPr>
          <w:ilvl w:val="2"/>
          <w:numId w:val="1"/>
        </w:numPr>
        <w:tabs>
          <w:tab w:val="clear" w:pos="720"/>
          <w:tab w:val="num" w:pos="0"/>
        </w:tabs>
        <w:spacing w:after="0" w:line="240" w:lineRule="auto"/>
        <w:ind w:left="0" w:firstLine="0"/>
        <w:contextualSpacing/>
        <w:jc w:val="both"/>
        <w:rPr>
          <w:rFonts w:ascii="Times New Roman" w:eastAsia="Times New Roman" w:hAnsi="Times New Roman"/>
          <w:b/>
          <w:sz w:val="24"/>
          <w:szCs w:val="24"/>
        </w:rPr>
      </w:pPr>
      <w:r w:rsidRPr="00C210DE">
        <w:rPr>
          <w:rFonts w:ascii="Times New Roman" w:eastAsia="Times New Roman" w:hAnsi="Times New Roman"/>
          <w:sz w:val="24"/>
          <w:szCs w:val="24"/>
        </w:rPr>
        <w:t xml:space="preserve">Iepirkuma priekšmets </w:t>
      </w:r>
      <w:r>
        <w:rPr>
          <w:rFonts w:ascii="Times New Roman" w:eastAsia="Times New Roman" w:hAnsi="Times New Roman"/>
          <w:sz w:val="24"/>
          <w:szCs w:val="24"/>
        </w:rPr>
        <w:t>nav sadalīts daļās.</w:t>
      </w:r>
    </w:p>
    <w:p w:rsidR="00C16F4B" w:rsidRPr="00A85D50" w:rsidRDefault="00C16F4B" w:rsidP="00C16F4B">
      <w:pPr>
        <w:numPr>
          <w:ilvl w:val="2"/>
          <w:numId w:val="1"/>
        </w:numPr>
        <w:tabs>
          <w:tab w:val="clear" w:pos="720"/>
          <w:tab w:val="num" w:pos="0"/>
        </w:tabs>
        <w:spacing w:after="0" w:line="240" w:lineRule="auto"/>
        <w:ind w:left="0" w:firstLine="0"/>
        <w:contextualSpacing/>
        <w:jc w:val="both"/>
        <w:rPr>
          <w:rFonts w:ascii="Times New Roman" w:eastAsia="Times New Roman" w:hAnsi="Times New Roman"/>
          <w:b/>
          <w:sz w:val="24"/>
          <w:szCs w:val="24"/>
        </w:rPr>
      </w:pPr>
      <w:r w:rsidRPr="00A85D50">
        <w:rPr>
          <w:rFonts w:ascii="Times New Roman" w:eastAsia="Times New Roman" w:hAnsi="Times New Roman"/>
          <w:sz w:val="24"/>
          <w:szCs w:val="24"/>
        </w:rPr>
        <w:t xml:space="preserve">Pretendents </w:t>
      </w:r>
      <w:r>
        <w:rPr>
          <w:rFonts w:ascii="Times New Roman" w:eastAsia="Times New Roman" w:hAnsi="Times New Roman"/>
          <w:sz w:val="24"/>
          <w:szCs w:val="24"/>
        </w:rPr>
        <w:t>ne</w:t>
      </w:r>
      <w:r w:rsidRPr="00A85D50">
        <w:rPr>
          <w:rFonts w:ascii="Times New Roman" w:eastAsia="Times New Roman" w:hAnsi="Times New Roman"/>
          <w:sz w:val="24"/>
          <w:szCs w:val="24"/>
        </w:rPr>
        <w:t>drīkst iesniegt piedāvājuma variantus.</w:t>
      </w:r>
    </w:p>
    <w:p w:rsidR="00C16F4B" w:rsidRPr="00DC6CD0" w:rsidRDefault="000E72AC" w:rsidP="00C16F4B">
      <w:pPr>
        <w:numPr>
          <w:ilvl w:val="2"/>
          <w:numId w:val="1"/>
        </w:numPr>
        <w:tabs>
          <w:tab w:val="clear" w:pos="720"/>
          <w:tab w:val="num" w:pos="0"/>
        </w:tabs>
        <w:spacing w:after="120" w:line="240" w:lineRule="auto"/>
        <w:ind w:left="0" w:firstLine="0"/>
        <w:contextualSpacing/>
        <w:jc w:val="both"/>
        <w:rPr>
          <w:rFonts w:ascii="Times New Roman" w:eastAsia="Times New Roman" w:hAnsi="Times New Roman"/>
          <w:b/>
          <w:color w:val="C00000"/>
          <w:sz w:val="24"/>
          <w:szCs w:val="24"/>
        </w:rPr>
      </w:pPr>
      <w:r>
        <w:rPr>
          <w:rFonts w:ascii="Times New Roman" w:eastAsia="Times New Roman" w:hAnsi="Times New Roman"/>
          <w:sz w:val="24"/>
          <w:szCs w:val="24"/>
        </w:rPr>
        <w:t>CPV kods – 45000</w:t>
      </w:r>
      <w:r w:rsidR="008365E2">
        <w:rPr>
          <w:rFonts w:ascii="Times New Roman" w:eastAsia="Times New Roman" w:hAnsi="Times New Roman"/>
          <w:sz w:val="24"/>
          <w:szCs w:val="24"/>
        </w:rPr>
        <w:t>000</w:t>
      </w:r>
      <w:r>
        <w:rPr>
          <w:rFonts w:ascii="Times New Roman" w:eastAsia="Times New Roman" w:hAnsi="Times New Roman"/>
          <w:sz w:val="24"/>
          <w:szCs w:val="24"/>
        </w:rPr>
        <w:t>-7</w:t>
      </w:r>
      <w:r w:rsidR="00C16F4B">
        <w:rPr>
          <w:rFonts w:ascii="Times New Roman" w:eastAsia="Times New Roman" w:hAnsi="Times New Roman"/>
          <w:sz w:val="24"/>
          <w:szCs w:val="24"/>
        </w:rPr>
        <w:t>.</w:t>
      </w:r>
    </w:p>
    <w:p w:rsidR="00C16F4B" w:rsidRPr="00C210DE" w:rsidRDefault="00C16F4B" w:rsidP="00C16F4B">
      <w:pPr>
        <w:spacing w:after="120" w:line="240" w:lineRule="auto"/>
        <w:ind w:left="720"/>
        <w:contextualSpacing/>
        <w:jc w:val="both"/>
        <w:rPr>
          <w:rFonts w:ascii="Times New Roman" w:eastAsia="Times New Roman" w:hAnsi="Times New Roman"/>
          <w:b/>
          <w:sz w:val="24"/>
          <w:szCs w:val="24"/>
        </w:rPr>
      </w:pPr>
    </w:p>
    <w:p w:rsidR="00C16F4B" w:rsidRPr="00C210DE" w:rsidRDefault="00C16F4B" w:rsidP="00C16F4B">
      <w:pPr>
        <w:numPr>
          <w:ilvl w:val="1"/>
          <w:numId w:val="1"/>
        </w:numPr>
        <w:tabs>
          <w:tab w:val="clear" w:pos="862"/>
          <w:tab w:val="num" w:pos="0"/>
          <w:tab w:val="num" w:pos="709"/>
        </w:tabs>
        <w:spacing w:after="0" w:line="240" w:lineRule="auto"/>
        <w:ind w:left="0"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rsidR="00C16F4B" w:rsidRDefault="00C16F4B" w:rsidP="00C16F4B">
      <w:pPr>
        <w:tabs>
          <w:tab w:val="num" w:pos="0"/>
        </w:tabs>
        <w:spacing w:after="0" w:line="240" w:lineRule="auto"/>
        <w:jc w:val="both"/>
        <w:rPr>
          <w:rFonts w:ascii="Times New Roman" w:hAnsi="Times New Roman"/>
          <w:sz w:val="24"/>
          <w:szCs w:val="24"/>
        </w:rPr>
      </w:pPr>
      <w:r w:rsidRPr="00C210DE">
        <w:rPr>
          <w:rFonts w:ascii="Times New Roman" w:eastAsia="Times New Roman" w:hAnsi="Times New Roman"/>
          <w:sz w:val="24"/>
          <w:szCs w:val="24"/>
        </w:rPr>
        <w:t>Latvijas Republika</w:t>
      </w:r>
      <w:r w:rsidR="008365E2">
        <w:rPr>
          <w:rFonts w:ascii="Times New Roman" w:eastAsia="Times New Roman" w:hAnsi="Times New Roman"/>
          <w:sz w:val="24"/>
          <w:szCs w:val="24"/>
        </w:rPr>
        <w:t>, Upesciems, Garkalnes novads</w:t>
      </w:r>
      <w:r>
        <w:rPr>
          <w:rFonts w:ascii="Times New Roman" w:hAnsi="Times New Roman"/>
          <w:sz w:val="24"/>
          <w:szCs w:val="24"/>
        </w:rPr>
        <w:t>.</w:t>
      </w:r>
    </w:p>
    <w:p w:rsidR="00D25F4B" w:rsidRPr="00C210DE" w:rsidRDefault="00D25F4B" w:rsidP="00C16F4B">
      <w:pPr>
        <w:tabs>
          <w:tab w:val="num" w:pos="0"/>
        </w:tabs>
        <w:spacing w:after="0" w:line="240" w:lineRule="auto"/>
        <w:jc w:val="both"/>
        <w:rPr>
          <w:rFonts w:ascii="Times New Roman" w:eastAsia="Times New Roman" w:hAnsi="Times New Roman"/>
          <w:sz w:val="24"/>
          <w:szCs w:val="24"/>
        </w:rPr>
      </w:pPr>
    </w:p>
    <w:p w:rsidR="00622E9A" w:rsidRPr="00622E9A" w:rsidRDefault="006C7D43" w:rsidP="00D25F4B">
      <w:pPr>
        <w:numPr>
          <w:ilvl w:val="1"/>
          <w:numId w:val="1"/>
        </w:numPr>
        <w:tabs>
          <w:tab w:val="clear" w:pos="862"/>
          <w:tab w:val="num" w:pos="709"/>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b/>
          <w:sz w:val="24"/>
          <w:szCs w:val="24"/>
        </w:rPr>
        <w:t>Līguma izpilde</w:t>
      </w:r>
      <w:r w:rsidR="00622E9A" w:rsidRPr="00622E9A">
        <w:rPr>
          <w:rFonts w:ascii="Times New Roman" w:eastAsia="Times New Roman" w:hAnsi="Times New Roman"/>
          <w:b/>
          <w:sz w:val="24"/>
          <w:szCs w:val="24"/>
        </w:rPr>
        <w:t xml:space="preserve"> termiņš</w:t>
      </w:r>
      <w:r w:rsidR="003C063A">
        <w:rPr>
          <w:rFonts w:ascii="Times New Roman" w:eastAsia="Times New Roman" w:hAnsi="Times New Roman"/>
          <w:sz w:val="24"/>
          <w:szCs w:val="24"/>
        </w:rPr>
        <w:t xml:space="preserve"> 15</w:t>
      </w:r>
      <w:r w:rsidR="00622E9A" w:rsidRPr="008365E2">
        <w:rPr>
          <w:rFonts w:ascii="Times New Roman" w:eastAsia="Times New Roman" w:hAnsi="Times New Roman"/>
          <w:color w:val="FFFFFF" w:themeColor="background1"/>
          <w:sz w:val="24"/>
          <w:szCs w:val="24"/>
        </w:rPr>
        <w:t xml:space="preserve"> </w:t>
      </w:r>
      <w:r w:rsidR="00622E9A" w:rsidRPr="00622E9A">
        <w:rPr>
          <w:rFonts w:ascii="Times New Roman" w:eastAsia="Times New Roman" w:hAnsi="Times New Roman"/>
          <w:sz w:val="24"/>
          <w:szCs w:val="24"/>
        </w:rPr>
        <w:t xml:space="preserve">mēneši no iepirkuma līguma spēkā stāšanās, tai skaitā: </w:t>
      </w:r>
    </w:p>
    <w:p w:rsidR="00622E9A" w:rsidRDefault="00622E9A" w:rsidP="00D25F4B">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22E9A">
        <w:rPr>
          <w:rFonts w:ascii="Times New Roman" w:eastAsia="Times New Roman" w:hAnsi="Times New Roman"/>
          <w:sz w:val="24"/>
          <w:szCs w:val="24"/>
        </w:rPr>
        <w:t>Būvdarbi plānoti</w:t>
      </w:r>
      <w:r w:rsidR="003C063A">
        <w:rPr>
          <w:rFonts w:ascii="Times New Roman" w:eastAsia="Times New Roman" w:hAnsi="Times New Roman"/>
          <w:sz w:val="24"/>
          <w:szCs w:val="24"/>
        </w:rPr>
        <w:t xml:space="preserve"> ne ilgāk kā 14</w:t>
      </w:r>
      <w:r w:rsidRPr="00622E9A">
        <w:rPr>
          <w:rFonts w:ascii="Times New Roman" w:eastAsia="Times New Roman" w:hAnsi="Times New Roman"/>
          <w:sz w:val="24"/>
          <w:szCs w:val="24"/>
        </w:rPr>
        <w:t xml:space="preserve"> mēneši no līguma noslēgšanas brīža;</w:t>
      </w:r>
    </w:p>
    <w:p w:rsidR="006C4C3C" w:rsidRPr="00622E9A" w:rsidRDefault="006C4C3C" w:rsidP="00D25F4B">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Pieņemša</w:t>
      </w:r>
      <w:r w:rsidR="002F214B">
        <w:rPr>
          <w:rFonts w:ascii="Times New Roman" w:eastAsia="Times New Roman" w:hAnsi="Times New Roman"/>
          <w:sz w:val="24"/>
          <w:szCs w:val="24"/>
        </w:rPr>
        <w:t>na ekspluatācijā ne ilgāk kā 1 mēnesi</w:t>
      </w:r>
      <w:r>
        <w:rPr>
          <w:rFonts w:ascii="Times New Roman" w:eastAsia="Times New Roman" w:hAnsi="Times New Roman"/>
          <w:sz w:val="24"/>
          <w:szCs w:val="24"/>
        </w:rPr>
        <w:t xml:space="preserve"> no Būvdarbu pabeigšanas brīža.</w:t>
      </w:r>
    </w:p>
    <w:p w:rsidR="00622E9A" w:rsidRPr="00622E9A" w:rsidRDefault="00622E9A" w:rsidP="00D25F4B">
      <w:pPr>
        <w:numPr>
          <w:ilvl w:val="2"/>
          <w:numId w:val="1"/>
        </w:numPr>
        <w:tabs>
          <w:tab w:val="clear" w:pos="720"/>
          <w:tab w:val="num" w:pos="0"/>
          <w:tab w:val="num" w:pos="862"/>
        </w:tabs>
        <w:spacing w:after="0" w:line="240" w:lineRule="auto"/>
        <w:ind w:left="0" w:firstLine="0"/>
        <w:jc w:val="both"/>
        <w:rPr>
          <w:rFonts w:ascii="Times New Roman" w:eastAsia="Times New Roman" w:hAnsi="Times New Roman"/>
          <w:sz w:val="24"/>
          <w:szCs w:val="24"/>
        </w:rPr>
      </w:pPr>
      <w:r w:rsidRPr="00622E9A">
        <w:rPr>
          <w:rFonts w:ascii="Times New Roman" w:eastAsia="Times New Roman" w:hAnsi="Times New Roman"/>
          <w:sz w:val="24"/>
          <w:szCs w:val="24"/>
        </w:rPr>
        <w:t xml:space="preserve">Garantijas laiks 60 (sešdesmit) mēneši no </w:t>
      </w:r>
      <w:r w:rsidR="006C4C3C">
        <w:rPr>
          <w:rFonts w:ascii="Times New Roman" w:eastAsia="Times New Roman" w:hAnsi="Times New Roman"/>
          <w:sz w:val="24"/>
          <w:szCs w:val="24"/>
        </w:rPr>
        <w:t>būves pieņemšanas ekspluatācijā brīža</w:t>
      </w:r>
      <w:r w:rsidRPr="00622E9A">
        <w:rPr>
          <w:rFonts w:ascii="Times New Roman" w:eastAsia="Times New Roman" w:hAnsi="Times New Roman"/>
          <w:sz w:val="24"/>
          <w:szCs w:val="24"/>
        </w:rPr>
        <w:t>.</w:t>
      </w:r>
    </w:p>
    <w:p w:rsidR="00C16F4B" w:rsidRPr="00C210DE" w:rsidRDefault="00C16F4B" w:rsidP="008569BF">
      <w:pPr>
        <w:numPr>
          <w:ilvl w:val="1"/>
          <w:numId w:val="1"/>
        </w:numPr>
        <w:tabs>
          <w:tab w:val="num" w:pos="709"/>
        </w:tabs>
        <w:spacing w:before="120" w:after="0" w:line="240" w:lineRule="auto"/>
        <w:ind w:hanging="862"/>
        <w:jc w:val="both"/>
        <w:rPr>
          <w:rFonts w:ascii="Times New Roman" w:eastAsia="Times New Roman" w:hAnsi="Times New Roman"/>
          <w:b/>
          <w:sz w:val="24"/>
          <w:szCs w:val="24"/>
        </w:rPr>
      </w:pPr>
      <w:r w:rsidRPr="00C210DE">
        <w:rPr>
          <w:rFonts w:ascii="Times New Roman" w:eastAsia="Times New Roman" w:hAnsi="Times New Roman"/>
          <w:b/>
          <w:sz w:val="24"/>
          <w:szCs w:val="24"/>
        </w:rPr>
        <w:t>Konkursa nolikuma saņemšana</w:t>
      </w:r>
      <w:bookmarkStart w:id="16" w:name="_Ref90460713"/>
      <w:bookmarkEnd w:id="12"/>
      <w:bookmarkEnd w:id="13"/>
      <w:bookmarkEnd w:id="14"/>
    </w:p>
    <w:p w:rsidR="00F15F41" w:rsidRDefault="00F15F41" w:rsidP="008569BF">
      <w:pPr>
        <w:numPr>
          <w:ilvl w:val="2"/>
          <w:numId w:val="1"/>
        </w:numPr>
        <w:tabs>
          <w:tab w:val="clear" w:pos="720"/>
        </w:tabs>
        <w:spacing w:after="0" w:line="240" w:lineRule="auto"/>
        <w:ind w:left="0" w:firstLine="0"/>
        <w:contextualSpacing/>
        <w:jc w:val="both"/>
        <w:rPr>
          <w:rFonts w:ascii="Times New Roman" w:eastAsia="Times New Roman" w:hAnsi="Times New Roman"/>
          <w:sz w:val="24"/>
          <w:szCs w:val="24"/>
        </w:rPr>
      </w:pPr>
      <w:r w:rsidRPr="00F15F41">
        <w:rPr>
          <w:rFonts w:ascii="Times New Roman" w:eastAsia="Times New Roman" w:hAnsi="Times New Roman"/>
          <w:sz w:val="24"/>
          <w:szCs w:val="24"/>
        </w:rPr>
        <w:t xml:space="preserve">Pasūtītājs nodrošina brīvu un tiešu elektronisku pieeju iepirkuma procedūras dokumentiem un visiem papildus nepieciešamajiem dokumentiem savā mājas lapā internetā </w:t>
      </w:r>
      <w:r w:rsidR="003D46E7">
        <w:rPr>
          <w:rFonts w:ascii="Times New Roman" w:eastAsia="Times New Roman" w:hAnsi="Times New Roman"/>
          <w:sz w:val="24"/>
          <w:szCs w:val="24"/>
        </w:rPr>
        <w:t>http://www.garkalne.lv.</w:t>
      </w:r>
      <w:r w:rsidR="00AA5EDF">
        <w:rPr>
          <w:rFonts w:ascii="Times New Roman" w:eastAsia="Times New Roman" w:hAnsi="Times New Roman"/>
          <w:sz w:val="24"/>
          <w:szCs w:val="24"/>
        </w:rPr>
        <w:t xml:space="preserve"> </w:t>
      </w:r>
    </w:p>
    <w:p w:rsidR="00C16F4B" w:rsidRPr="00BE3CC6" w:rsidRDefault="00C16F4B" w:rsidP="008569BF">
      <w:pPr>
        <w:numPr>
          <w:ilvl w:val="2"/>
          <w:numId w:val="1"/>
        </w:numPr>
        <w:tabs>
          <w:tab w:val="clear" w:pos="720"/>
        </w:tabs>
        <w:spacing w:after="0" w:line="240" w:lineRule="auto"/>
        <w:ind w:left="0" w:firstLine="0"/>
        <w:contextualSpacing/>
        <w:jc w:val="both"/>
        <w:rPr>
          <w:rFonts w:ascii="Times New Roman" w:eastAsia="Times New Roman" w:hAnsi="Times New Roman"/>
          <w:color w:val="00B050"/>
          <w:sz w:val="24"/>
          <w:szCs w:val="24"/>
        </w:rPr>
      </w:pPr>
      <w:r w:rsidRPr="00362DCB">
        <w:rPr>
          <w:rFonts w:ascii="Times New Roman" w:eastAsia="Times New Roman" w:hAnsi="Times New Roman"/>
          <w:sz w:val="24"/>
          <w:szCs w:val="24"/>
        </w:rPr>
        <w:t>Visi ieinteresētie piegādātāji ar Nolikumu var iepazīties bez maksa</w:t>
      </w:r>
      <w:r w:rsidR="006C4C3C">
        <w:rPr>
          <w:rFonts w:ascii="Times New Roman" w:eastAsia="Times New Roman" w:hAnsi="Times New Roman"/>
          <w:sz w:val="24"/>
          <w:szCs w:val="24"/>
        </w:rPr>
        <w:t>s</w:t>
      </w:r>
      <w:r w:rsidR="00B6486D">
        <w:rPr>
          <w:rFonts w:ascii="Times New Roman" w:eastAsia="Times New Roman" w:hAnsi="Times New Roman"/>
          <w:sz w:val="24"/>
          <w:szCs w:val="24"/>
        </w:rPr>
        <w:t xml:space="preserve"> katru darba dienu no plkst. 9:00 – 17:00 </w:t>
      </w:r>
      <w:r w:rsidRPr="006F17D8">
        <w:rPr>
          <w:rFonts w:ascii="Times New Roman" w:eastAsia="Times New Roman" w:hAnsi="Times New Roman"/>
          <w:bCs/>
          <w:sz w:val="24"/>
          <w:szCs w:val="24"/>
        </w:rPr>
        <w:t xml:space="preserve">līdz </w:t>
      </w:r>
      <w:r w:rsidR="003D46E7">
        <w:rPr>
          <w:rFonts w:ascii="Times New Roman" w:eastAsia="Times New Roman" w:hAnsi="Times New Roman"/>
          <w:b/>
          <w:bCs/>
          <w:sz w:val="24"/>
          <w:szCs w:val="24"/>
        </w:rPr>
        <w:t>201</w:t>
      </w:r>
      <w:r w:rsidR="00B6486D">
        <w:rPr>
          <w:rFonts w:ascii="Times New Roman" w:eastAsia="Times New Roman" w:hAnsi="Times New Roman"/>
          <w:b/>
          <w:bCs/>
          <w:sz w:val="24"/>
          <w:szCs w:val="24"/>
        </w:rPr>
        <w:t>7</w:t>
      </w:r>
      <w:r w:rsidR="00804A34">
        <w:rPr>
          <w:rFonts w:ascii="Times New Roman" w:eastAsia="Times New Roman" w:hAnsi="Times New Roman"/>
          <w:b/>
          <w:bCs/>
          <w:sz w:val="24"/>
          <w:szCs w:val="24"/>
        </w:rPr>
        <w:t>.gada 3</w:t>
      </w:r>
      <w:r w:rsidR="00B6486D">
        <w:rPr>
          <w:rFonts w:ascii="Times New Roman" w:eastAsia="Times New Roman" w:hAnsi="Times New Roman"/>
          <w:b/>
          <w:bCs/>
          <w:sz w:val="24"/>
          <w:szCs w:val="24"/>
        </w:rPr>
        <w:t>.janvārim</w:t>
      </w:r>
      <w:r w:rsidRPr="006C4C3C">
        <w:rPr>
          <w:rFonts w:ascii="Times New Roman" w:eastAsia="Times New Roman" w:hAnsi="Times New Roman"/>
          <w:b/>
          <w:bCs/>
          <w:sz w:val="24"/>
          <w:szCs w:val="24"/>
        </w:rPr>
        <w:t xml:space="preserve"> plkst.</w:t>
      </w:r>
      <w:r w:rsidR="003D46E7">
        <w:rPr>
          <w:rFonts w:ascii="Times New Roman" w:eastAsia="Times New Roman" w:hAnsi="Times New Roman"/>
          <w:b/>
          <w:bCs/>
          <w:sz w:val="24"/>
          <w:szCs w:val="24"/>
        </w:rPr>
        <w:t>10:00</w:t>
      </w:r>
      <w:r w:rsidRPr="006C4C3C">
        <w:rPr>
          <w:rFonts w:ascii="Times New Roman" w:eastAsia="Times New Roman" w:hAnsi="Times New Roman"/>
          <w:b/>
          <w:sz w:val="24"/>
          <w:szCs w:val="24"/>
        </w:rPr>
        <w:t>.</w:t>
      </w:r>
      <w:bookmarkEnd w:id="16"/>
      <w:r w:rsidRPr="006C4C3C">
        <w:rPr>
          <w:rFonts w:ascii="Times New Roman" w:eastAsia="Times New Roman" w:hAnsi="Times New Roman"/>
          <w:sz w:val="24"/>
          <w:szCs w:val="24"/>
        </w:rPr>
        <w:t xml:space="preserve"> </w:t>
      </w:r>
    </w:p>
    <w:p w:rsidR="00C16F4B" w:rsidRDefault="00C16F4B" w:rsidP="008569BF">
      <w:pPr>
        <w:numPr>
          <w:ilvl w:val="2"/>
          <w:numId w:val="1"/>
        </w:numPr>
        <w:tabs>
          <w:tab w:val="clear" w:pos="720"/>
          <w:tab w:val="num" w:pos="284"/>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D25F4B" w:rsidRPr="006F17D8" w:rsidRDefault="00D25F4B" w:rsidP="00D25F4B">
      <w:pPr>
        <w:spacing w:after="0" w:line="240" w:lineRule="auto"/>
        <w:jc w:val="both"/>
        <w:rPr>
          <w:rFonts w:ascii="Times New Roman" w:eastAsia="Times New Roman" w:hAnsi="Times New Roman"/>
          <w:sz w:val="24"/>
          <w:szCs w:val="24"/>
        </w:rPr>
      </w:pPr>
    </w:p>
    <w:p w:rsidR="00C16F4B" w:rsidRPr="006F17D8" w:rsidRDefault="00C16F4B" w:rsidP="008569BF">
      <w:pPr>
        <w:numPr>
          <w:ilvl w:val="1"/>
          <w:numId w:val="1"/>
        </w:numPr>
        <w:tabs>
          <w:tab w:val="num" w:pos="709"/>
        </w:tabs>
        <w:spacing w:after="0" w:line="240" w:lineRule="auto"/>
        <w:ind w:hanging="862"/>
        <w:jc w:val="both"/>
        <w:rPr>
          <w:rFonts w:ascii="Times New Roman" w:eastAsia="Times New Roman" w:hAnsi="Times New Roman"/>
          <w:b/>
          <w:sz w:val="24"/>
          <w:szCs w:val="24"/>
        </w:rPr>
      </w:pPr>
      <w:bookmarkStart w:id="17" w:name="_Toc61422127"/>
      <w:r w:rsidRPr="006F17D8">
        <w:rPr>
          <w:rFonts w:ascii="Times New Roman" w:eastAsia="Times New Roman" w:hAnsi="Times New Roman"/>
          <w:b/>
          <w:sz w:val="24"/>
          <w:szCs w:val="24"/>
        </w:rPr>
        <w:t>Piedāvājumu iesniegšanas un atvēršanas vieta, datums, laiks un kārtība</w:t>
      </w:r>
      <w:bookmarkEnd w:id="15"/>
      <w:bookmarkEnd w:id="17"/>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 xml:space="preserve">Ieinteresētie piegādātāji piedāvājumus var iesniegt līdz </w:t>
      </w:r>
      <w:r w:rsidR="00B6486D">
        <w:rPr>
          <w:rFonts w:ascii="Times New Roman" w:eastAsia="Times New Roman" w:hAnsi="Times New Roman"/>
          <w:b/>
          <w:bCs/>
          <w:sz w:val="24"/>
          <w:szCs w:val="24"/>
        </w:rPr>
        <w:t>2017</w:t>
      </w:r>
      <w:r w:rsidRPr="006C4C3C">
        <w:rPr>
          <w:rFonts w:ascii="Times New Roman" w:eastAsia="Times New Roman" w:hAnsi="Times New Roman"/>
          <w:b/>
          <w:bCs/>
          <w:sz w:val="24"/>
          <w:szCs w:val="24"/>
        </w:rPr>
        <w:t xml:space="preserve">.gada </w:t>
      </w:r>
      <w:r w:rsidR="00B6486D">
        <w:rPr>
          <w:rFonts w:ascii="Times New Roman" w:eastAsia="Times New Roman" w:hAnsi="Times New Roman"/>
          <w:b/>
          <w:bCs/>
          <w:sz w:val="24"/>
          <w:szCs w:val="24"/>
        </w:rPr>
        <w:t>3.janvārim</w:t>
      </w:r>
      <w:r w:rsidR="00804A34">
        <w:rPr>
          <w:rFonts w:ascii="Times New Roman" w:eastAsia="Times New Roman" w:hAnsi="Times New Roman"/>
          <w:b/>
          <w:bCs/>
          <w:sz w:val="24"/>
          <w:szCs w:val="24"/>
        </w:rPr>
        <w:t xml:space="preserve"> plkst.10:00</w:t>
      </w:r>
      <w:r w:rsidRPr="0061469F">
        <w:rPr>
          <w:rFonts w:ascii="Times New Roman" w:eastAsia="Times New Roman" w:hAnsi="Times New Roman"/>
          <w:i/>
          <w:color w:val="FF0000"/>
          <w:sz w:val="24"/>
          <w:szCs w:val="24"/>
        </w:rPr>
        <w:t xml:space="preserve"> </w:t>
      </w:r>
      <w:r w:rsidRPr="006F17D8">
        <w:rPr>
          <w:rFonts w:ascii="Times New Roman" w:eastAsia="Times New Roman" w:hAnsi="Times New Roman"/>
          <w:sz w:val="24"/>
          <w:szCs w:val="24"/>
        </w:rPr>
        <w:t>katru darba dienu</w:t>
      </w:r>
      <w:r w:rsidR="00B6486D">
        <w:rPr>
          <w:rFonts w:ascii="Times New Roman" w:eastAsia="Times New Roman" w:hAnsi="Times New Roman"/>
          <w:sz w:val="24"/>
          <w:szCs w:val="24"/>
        </w:rPr>
        <w:t xml:space="preserve"> no plkst. 9:00 līdz 17:00</w:t>
      </w:r>
      <w:r w:rsidRPr="00362DCB">
        <w:rPr>
          <w:rFonts w:ascii="Times New Roman" w:eastAsia="Times New Roman" w:hAnsi="Times New Roman"/>
          <w:sz w:val="24"/>
          <w:szCs w:val="24"/>
        </w:rPr>
        <w:t>, iesniedzot personīgi vai nosūtot pa pastu. Pasta sūtījumam jābūt nogādātam šajā punktā norādītajā adresē, līdz šajā punktā norādītājam termiņam un par to pilnu atbildību uzņemas iesniedzējs</w:t>
      </w:r>
      <w:r w:rsidRPr="00C210DE">
        <w:rPr>
          <w:rFonts w:ascii="Times New Roman" w:eastAsia="Times New Roman" w:hAnsi="Times New Roman"/>
          <w:sz w:val="24"/>
          <w:szCs w:val="24"/>
        </w:rPr>
        <w:t xml:space="preserve">. </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Piedāvājumi,</w:t>
      </w:r>
      <w:r>
        <w:rPr>
          <w:rFonts w:ascii="Times New Roman" w:eastAsia="Times New Roman" w:hAnsi="Times New Roman"/>
          <w:sz w:val="24"/>
          <w:szCs w:val="24"/>
        </w:rPr>
        <w:t xml:space="preserve"> </w:t>
      </w:r>
      <w:r w:rsidR="0021540B">
        <w:rPr>
          <w:rFonts w:ascii="Times New Roman" w:eastAsia="Times New Roman" w:hAnsi="Times New Roman"/>
          <w:sz w:val="24"/>
          <w:szCs w:val="24"/>
        </w:rPr>
        <w:t>kuri iesniegti pēc Nolikuma 1.10</w:t>
      </w:r>
      <w:r w:rsidRPr="00C210DE">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C16F4B" w:rsidRPr="006F17D8"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Pretendents var </w:t>
      </w:r>
      <w:proofErr w:type="spellStart"/>
      <w:r w:rsidRPr="00C210DE">
        <w:rPr>
          <w:rFonts w:ascii="Times New Roman" w:eastAsia="Times New Roman" w:hAnsi="Times New Roman"/>
          <w:sz w:val="24"/>
          <w:szCs w:val="24"/>
        </w:rPr>
        <w:t>rakstveidā</w:t>
      </w:r>
      <w:proofErr w:type="spellEnd"/>
      <w:r w:rsidRPr="00C210DE">
        <w:rPr>
          <w:rFonts w:ascii="Times New Roman" w:eastAsia="Times New Roman" w:hAnsi="Times New Roman"/>
          <w:sz w:val="24"/>
          <w:szCs w:val="24"/>
        </w:rPr>
        <w:t xml:space="preserve"> mainīt vai atsaukt savu piedāvājumu līdz piedāvājumu iesniegšanas termiņa beigām. Piedāvājuma atsaukšanai ir bezierunu raksturs un tā </w:t>
      </w:r>
      <w:r w:rsidRPr="006F17D8">
        <w:rPr>
          <w:rFonts w:ascii="Times New Roman" w:eastAsia="Times New Roman" w:hAnsi="Times New Roman"/>
          <w:sz w:val="24"/>
          <w:szCs w:val="24"/>
        </w:rPr>
        <w:t>izslēdz pretendentu no tālākas līdzdalības konkursā. Piedāvājuma maiņas gadījumā par piedāvājuma iesniegšanas laiku tiek uzskatīts pēdējā piedāvājuma iesniegšanas brīdis.</w:t>
      </w:r>
    </w:p>
    <w:p w:rsidR="00C16F4B" w:rsidRPr="000D4E2E" w:rsidRDefault="007231A8"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Pie</w:t>
      </w:r>
      <w:r w:rsidR="00804A34">
        <w:rPr>
          <w:rFonts w:ascii="Times New Roman" w:eastAsia="Times New Roman" w:hAnsi="Times New Roman"/>
          <w:sz w:val="24"/>
          <w:szCs w:val="24"/>
        </w:rPr>
        <w:t xml:space="preserve">dāvājumi tiks atvērti </w:t>
      </w:r>
      <w:r w:rsidR="00C16F4B" w:rsidRPr="007231A8">
        <w:rPr>
          <w:rFonts w:ascii="Times New Roman" w:eastAsia="Times New Roman" w:hAnsi="Times New Roman"/>
          <w:b/>
          <w:bCs/>
          <w:sz w:val="24"/>
          <w:szCs w:val="24"/>
        </w:rPr>
        <w:t>2</w:t>
      </w:r>
      <w:r w:rsidR="00B6486D">
        <w:rPr>
          <w:rFonts w:ascii="Times New Roman" w:eastAsia="Times New Roman" w:hAnsi="Times New Roman"/>
          <w:b/>
          <w:bCs/>
          <w:sz w:val="24"/>
          <w:szCs w:val="24"/>
        </w:rPr>
        <w:t>017.gada 3.janvārī</w:t>
      </w:r>
      <w:r w:rsidR="00804A34">
        <w:rPr>
          <w:rFonts w:ascii="Times New Roman" w:eastAsia="Times New Roman" w:hAnsi="Times New Roman"/>
          <w:b/>
          <w:bCs/>
          <w:sz w:val="24"/>
          <w:szCs w:val="24"/>
        </w:rPr>
        <w:t xml:space="preserve"> plkst. 10:00</w:t>
      </w:r>
      <w:r w:rsidR="00C16F4B" w:rsidRPr="007231A8">
        <w:rPr>
          <w:rFonts w:ascii="Times New Roman" w:eastAsia="Times New Roman" w:hAnsi="Times New Roman"/>
          <w:sz w:val="24"/>
          <w:szCs w:val="24"/>
        </w:rPr>
        <w:t xml:space="preserve">, </w:t>
      </w:r>
      <w:r w:rsidR="00C16F4B" w:rsidRPr="006F17D8">
        <w:rPr>
          <w:rFonts w:ascii="Times New Roman" w:eastAsia="Times New Roman" w:hAnsi="Times New Roman"/>
          <w:sz w:val="24"/>
          <w:szCs w:val="24"/>
        </w:rPr>
        <w:t>ievērojot</w:t>
      </w:r>
      <w:r w:rsidR="00C16F4B" w:rsidRPr="000D4E2E">
        <w:rPr>
          <w:rFonts w:ascii="Times New Roman" w:eastAsia="Times New Roman" w:hAnsi="Times New Roman"/>
          <w:sz w:val="24"/>
          <w:szCs w:val="24"/>
        </w:rPr>
        <w:t xml:space="preserve"> normatīvajos aktos noteikto kārtību.</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finanšu piedāvājuma veidlapai norādīta piedāvātā līgumcena.</w:t>
      </w:r>
    </w:p>
    <w:p w:rsidR="00D25F4B" w:rsidRPr="00C210DE" w:rsidRDefault="00D25F4B" w:rsidP="00D25F4B">
      <w:pPr>
        <w:spacing w:after="0" w:line="240" w:lineRule="auto"/>
        <w:jc w:val="both"/>
        <w:rPr>
          <w:rFonts w:ascii="Times New Roman" w:eastAsia="Times New Roman" w:hAnsi="Times New Roman"/>
          <w:sz w:val="24"/>
          <w:szCs w:val="24"/>
        </w:rPr>
      </w:pPr>
    </w:p>
    <w:p w:rsidR="00C16F4B" w:rsidRPr="00C210DE" w:rsidRDefault="00C16F4B" w:rsidP="008569BF">
      <w:pPr>
        <w:numPr>
          <w:ilvl w:val="1"/>
          <w:numId w:val="1"/>
        </w:numPr>
        <w:tabs>
          <w:tab w:val="clear" w:pos="862"/>
          <w:tab w:val="num" w:pos="709"/>
        </w:tabs>
        <w:spacing w:after="0" w:line="240" w:lineRule="auto"/>
        <w:ind w:right="-483" w:hanging="862"/>
        <w:jc w:val="both"/>
        <w:rPr>
          <w:rFonts w:ascii="Times New Roman" w:eastAsia="Times New Roman" w:hAnsi="Times New Roman"/>
          <w:b/>
          <w:sz w:val="24"/>
          <w:szCs w:val="24"/>
        </w:rPr>
      </w:pPr>
      <w:bookmarkStart w:id="18" w:name="_Toc59334727"/>
      <w:r w:rsidRPr="00C210DE">
        <w:rPr>
          <w:rFonts w:ascii="Times New Roman" w:eastAsia="Times New Roman" w:hAnsi="Times New Roman"/>
          <w:b/>
          <w:sz w:val="24"/>
          <w:szCs w:val="24"/>
        </w:rPr>
        <w:t>Piedāvājuma noformēšana</w:t>
      </w:r>
      <w:bookmarkEnd w:id="18"/>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Pretendents sagatavo un i</w:t>
      </w:r>
      <w:r w:rsidR="007231A8">
        <w:rPr>
          <w:rFonts w:ascii="Times New Roman" w:eastAsia="Times New Roman" w:hAnsi="Times New Roman"/>
          <w:sz w:val="24"/>
          <w:szCs w:val="24"/>
        </w:rPr>
        <w:t>esniedz piedāvājumu saskaņā ar N</w:t>
      </w:r>
      <w:r w:rsidRPr="00C210DE">
        <w:rPr>
          <w:rFonts w:ascii="Times New Roman" w:eastAsia="Times New Roman" w:hAnsi="Times New Roman"/>
          <w:sz w:val="24"/>
          <w:szCs w:val="24"/>
        </w:rPr>
        <w:t>olikumā izvirzītajām prasībām.</w:t>
      </w:r>
    </w:p>
    <w:p w:rsidR="00C16F4B" w:rsidRDefault="00C16F4B" w:rsidP="00C16F4B">
      <w:pPr>
        <w:numPr>
          <w:ilvl w:val="2"/>
          <w:numId w:val="1"/>
        </w:numPr>
        <w:tabs>
          <w:tab w:val="clear" w:pos="720"/>
          <w:tab w:val="num" w:pos="709"/>
        </w:tab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sastāv no šādiem </w:t>
      </w:r>
      <w:r w:rsidR="002C3649">
        <w:rPr>
          <w:rFonts w:ascii="Times New Roman" w:eastAsia="Times New Roman" w:hAnsi="Times New Roman"/>
          <w:sz w:val="24"/>
          <w:szCs w:val="24"/>
        </w:rPr>
        <w:t xml:space="preserve">dokumentu </w:t>
      </w:r>
      <w:r>
        <w:rPr>
          <w:rFonts w:ascii="Times New Roman" w:eastAsia="Times New Roman" w:hAnsi="Times New Roman"/>
          <w:sz w:val="24"/>
          <w:szCs w:val="24"/>
        </w:rPr>
        <w:t>sējumiem:</w:t>
      </w:r>
    </w:p>
    <w:p w:rsidR="00C16F4B" w:rsidRDefault="002C3649" w:rsidP="008569BF">
      <w:pPr>
        <w:numPr>
          <w:ilvl w:val="3"/>
          <w:numId w:val="1"/>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kvalifikācijas </w:t>
      </w:r>
      <w:r w:rsidR="00C16F4B">
        <w:rPr>
          <w:rFonts w:ascii="Times New Roman" w:eastAsia="Times New Roman" w:hAnsi="Times New Roman"/>
          <w:sz w:val="24"/>
          <w:szCs w:val="24"/>
        </w:rPr>
        <w:t>dokumenti, ieskaitot pieteikumu dalībai konkursā (</w:t>
      </w:r>
      <w:proofErr w:type="spellStart"/>
      <w:r w:rsidR="00C16F4B">
        <w:rPr>
          <w:rFonts w:ascii="Times New Roman" w:eastAsia="Times New Roman" w:hAnsi="Times New Roman"/>
          <w:sz w:val="24"/>
          <w:szCs w:val="24"/>
        </w:rPr>
        <w:t>datordrukā</w:t>
      </w:r>
      <w:proofErr w:type="spellEnd"/>
      <w:r w:rsidR="00C16F4B">
        <w:rPr>
          <w:rFonts w:ascii="Times New Roman" w:eastAsia="Times New Roman" w:hAnsi="Times New Roman"/>
          <w:sz w:val="24"/>
          <w:szCs w:val="24"/>
        </w:rPr>
        <w:t>, viens oriģināls un viena kopija);</w:t>
      </w:r>
    </w:p>
    <w:p w:rsidR="00C16F4B" w:rsidRPr="00910391" w:rsidRDefault="00C16F4B" w:rsidP="008569BF">
      <w:pPr>
        <w:numPr>
          <w:ilvl w:val="3"/>
          <w:numId w:val="1"/>
        </w:numPr>
        <w:tabs>
          <w:tab w:val="clear" w:pos="720"/>
        </w:tabs>
        <w:spacing w:after="0" w:line="240" w:lineRule="auto"/>
        <w:ind w:left="0" w:firstLine="0"/>
        <w:jc w:val="both"/>
        <w:rPr>
          <w:rFonts w:ascii="Times New Roman" w:eastAsia="Times New Roman" w:hAnsi="Times New Roman"/>
          <w:sz w:val="24"/>
          <w:szCs w:val="24"/>
        </w:rPr>
      </w:pPr>
      <w:r w:rsidRPr="00910391">
        <w:rPr>
          <w:rFonts w:ascii="Times New Roman" w:eastAsia="Times New Roman" w:hAnsi="Times New Roman"/>
          <w:sz w:val="24"/>
          <w:szCs w:val="24"/>
        </w:rPr>
        <w:t xml:space="preserve">tehniskais </w:t>
      </w:r>
      <w:r w:rsidR="002C3649">
        <w:rPr>
          <w:rFonts w:ascii="Times New Roman" w:eastAsia="Times New Roman" w:hAnsi="Times New Roman"/>
          <w:sz w:val="24"/>
          <w:szCs w:val="24"/>
        </w:rPr>
        <w:t xml:space="preserve">un finanšu </w:t>
      </w:r>
      <w:r w:rsidRPr="00910391">
        <w:rPr>
          <w:rFonts w:ascii="Times New Roman" w:eastAsia="Times New Roman" w:hAnsi="Times New Roman"/>
          <w:sz w:val="24"/>
          <w:szCs w:val="24"/>
        </w:rPr>
        <w:t>piedāvājums (</w:t>
      </w:r>
      <w:proofErr w:type="spellStart"/>
      <w:r w:rsidRPr="00910391">
        <w:rPr>
          <w:rFonts w:ascii="Times New Roman" w:eastAsia="Times New Roman" w:hAnsi="Times New Roman"/>
          <w:sz w:val="24"/>
          <w:szCs w:val="24"/>
        </w:rPr>
        <w:t>datordrukā</w:t>
      </w:r>
      <w:proofErr w:type="spellEnd"/>
      <w:r w:rsidRPr="00910391">
        <w:rPr>
          <w:rFonts w:ascii="Times New Roman" w:eastAsia="Times New Roman" w:hAnsi="Times New Roman"/>
          <w:sz w:val="24"/>
          <w:szCs w:val="24"/>
        </w:rPr>
        <w:t xml:space="preserve">, viens oriģināls un </w:t>
      </w:r>
      <w:r>
        <w:rPr>
          <w:rFonts w:ascii="Times New Roman" w:eastAsia="Times New Roman" w:hAnsi="Times New Roman"/>
          <w:sz w:val="24"/>
          <w:szCs w:val="24"/>
        </w:rPr>
        <w:t>viena kopija</w:t>
      </w:r>
      <w:r w:rsidRPr="00910391">
        <w:rPr>
          <w:rFonts w:ascii="Times New Roman" w:eastAsia="Times New Roman" w:hAnsi="Times New Roman"/>
          <w:sz w:val="24"/>
          <w:szCs w:val="24"/>
        </w:rPr>
        <w:t>)</w:t>
      </w:r>
      <w:r w:rsidR="002C3649">
        <w:rPr>
          <w:rFonts w:ascii="Times New Roman" w:eastAsia="Times New Roman" w:hAnsi="Times New Roman"/>
          <w:sz w:val="24"/>
          <w:szCs w:val="24"/>
        </w:rPr>
        <w:t>,</w:t>
      </w:r>
      <w:r w:rsidR="002C3649" w:rsidRPr="002C3649">
        <w:rPr>
          <w:rFonts w:ascii="Times New Roman" w:eastAsia="Times New Roman" w:hAnsi="Times New Roman"/>
          <w:sz w:val="24"/>
          <w:szCs w:val="24"/>
        </w:rPr>
        <w:t xml:space="preserve"> </w:t>
      </w:r>
      <w:r w:rsidR="002C3649" w:rsidRPr="00910391">
        <w:rPr>
          <w:rFonts w:ascii="Times New Roman" w:eastAsia="Times New Roman" w:hAnsi="Times New Roman"/>
          <w:sz w:val="24"/>
          <w:szCs w:val="24"/>
        </w:rPr>
        <w:t>finanšu piedāvājums papildus iesniedzams elektroniskā formātā (CD-R</w:t>
      </w:r>
      <w:r w:rsidR="002C3649">
        <w:rPr>
          <w:rFonts w:ascii="Times New Roman" w:eastAsia="Times New Roman" w:hAnsi="Times New Roman"/>
          <w:sz w:val="24"/>
          <w:szCs w:val="24"/>
        </w:rPr>
        <w:t xml:space="preserve"> vai USB zibatmiņa</w:t>
      </w:r>
      <w:r w:rsidR="002C3649" w:rsidRPr="00910391">
        <w:rPr>
          <w:rFonts w:ascii="Times New Roman" w:eastAsia="Times New Roman" w:hAnsi="Times New Roman"/>
          <w:sz w:val="24"/>
          <w:szCs w:val="24"/>
        </w:rPr>
        <w:t>). Uz CD jābūt uzrakstītam Pretendenta nosaukumam</w:t>
      </w:r>
      <w:r w:rsidR="002C3649">
        <w:rPr>
          <w:rFonts w:ascii="Times New Roman" w:eastAsia="Times New Roman" w:hAnsi="Times New Roman"/>
          <w:sz w:val="24"/>
          <w:szCs w:val="24"/>
        </w:rPr>
        <w:t>;</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Katru </w:t>
      </w:r>
      <w:r w:rsidR="002C3649">
        <w:rPr>
          <w:rFonts w:ascii="Times New Roman" w:eastAsia="Times New Roman" w:hAnsi="Times New Roman"/>
          <w:sz w:val="24"/>
          <w:szCs w:val="24"/>
        </w:rPr>
        <w:t xml:space="preserve">dokumentu </w:t>
      </w:r>
      <w:r>
        <w:rPr>
          <w:rFonts w:ascii="Times New Roman" w:eastAsia="Times New Roman" w:hAnsi="Times New Roman"/>
          <w:sz w:val="24"/>
          <w:szCs w:val="24"/>
        </w:rPr>
        <w:t>sējumu jāiesniedz ar attiecīgu uzrakstu „</w:t>
      </w:r>
      <w:r w:rsidR="002C3649">
        <w:rPr>
          <w:rFonts w:ascii="Times New Roman" w:eastAsia="Times New Roman" w:hAnsi="Times New Roman"/>
          <w:sz w:val="24"/>
          <w:szCs w:val="24"/>
        </w:rPr>
        <w:t xml:space="preserve">Kvalifikācijas </w:t>
      </w:r>
      <w:r>
        <w:rPr>
          <w:rFonts w:ascii="Times New Roman" w:eastAsia="Times New Roman" w:hAnsi="Times New Roman"/>
          <w:sz w:val="24"/>
          <w:szCs w:val="24"/>
        </w:rPr>
        <w:t xml:space="preserve">dokumenti”, „Tehniskais </w:t>
      </w:r>
      <w:r w:rsidR="002C3649">
        <w:rPr>
          <w:rFonts w:ascii="Times New Roman" w:eastAsia="Times New Roman" w:hAnsi="Times New Roman"/>
          <w:sz w:val="24"/>
          <w:szCs w:val="24"/>
        </w:rPr>
        <w:t>un f</w:t>
      </w:r>
      <w:r>
        <w:rPr>
          <w:rFonts w:ascii="Times New Roman" w:eastAsia="Times New Roman" w:hAnsi="Times New Roman"/>
          <w:sz w:val="24"/>
          <w:szCs w:val="24"/>
        </w:rPr>
        <w:t>inanšu piedāvājums</w:t>
      </w:r>
      <w:r w:rsidR="002C3649">
        <w:rPr>
          <w:rFonts w:ascii="Times New Roman" w:eastAsia="Times New Roman" w:hAnsi="Times New Roman"/>
          <w:sz w:val="24"/>
          <w:szCs w:val="24"/>
        </w:rPr>
        <w:t>.</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Katra sējuma dokumentiem jābūt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Pr="00C210DE">
        <w:rPr>
          <w:rFonts w:ascii="Times New Roman" w:eastAsia="Times New Roman" w:hAnsi="Times New Roman"/>
          <w:sz w:val="24"/>
          <w:szCs w:val="24"/>
        </w:rPr>
        <w:t xml:space="preserve">. Uz pēdējās lapas aizmugures </w:t>
      </w:r>
      <w:proofErr w:type="spellStart"/>
      <w:r w:rsidRPr="00C210DE">
        <w:rPr>
          <w:rFonts w:ascii="Times New Roman" w:eastAsia="Times New Roman" w:hAnsi="Times New Roman"/>
          <w:sz w:val="24"/>
          <w:szCs w:val="24"/>
        </w:rPr>
        <w:t>cauršūšanai</w:t>
      </w:r>
      <w:proofErr w:type="spellEnd"/>
      <w:r w:rsidRPr="00C210DE">
        <w:rPr>
          <w:rFonts w:ascii="Times New Roman" w:eastAsia="Times New Roman" w:hAnsi="Times New Roman"/>
          <w:sz w:val="24"/>
          <w:szCs w:val="24"/>
        </w:rPr>
        <w:t xml:space="preserve"> izmantojamā aukla jānostiprina ar pārlīmētu lapu, uz kuras jānorāda </w:t>
      </w:r>
      <w:proofErr w:type="spellStart"/>
      <w:r w:rsidRPr="00C210DE">
        <w:rPr>
          <w:rFonts w:ascii="Times New Roman" w:eastAsia="Times New Roman" w:hAnsi="Times New Roman"/>
          <w:sz w:val="24"/>
          <w:szCs w:val="24"/>
        </w:rPr>
        <w:t>cauršūto</w:t>
      </w:r>
      <w:proofErr w:type="spellEnd"/>
      <w:r w:rsidRPr="00C210DE">
        <w:rPr>
          <w:rFonts w:ascii="Times New Roman" w:eastAsia="Times New Roman" w:hAnsi="Times New Roman"/>
          <w:sz w:val="24"/>
          <w:szCs w:val="24"/>
        </w:rPr>
        <w:t xml:space="preserve"> lapu skaits, ko ar savu parakstu </w:t>
      </w:r>
      <w:r>
        <w:rPr>
          <w:rFonts w:ascii="Times New Roman" w:eastAsia="Times New Roman" w:hAnsi="Times New Roman"/>
          <w:sz w:val="24"/>
          <w:szCs w:val="24"/>
        </w:rPr>
        <w:t xml:space="preserve">apliecina piegādātāja pārstāvis ar Latvijas Republikas Uzņēmumu reģistrā vai atbilstošā reģistrā ārvalstīs nostiprinātām paraksta tiesībām vai šīs personas pilnvarota persona, pievienojot atbilstoši noformētu pilnvarojuma dokumenta oriģinālu. </w:t>
      </w:r>
    </w:p>
    <w:p w:rsidR="00C16F4B" w:rsidRPr="00763C3F"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Uz piedāvājuma </w:t>
      </w:r>
      <w:r>
        <w:rPr>
          <w:rFonts w:ascii="Times New Roman" w:eastAsia="Times New Roman" w:hAnsi="Times New Roman"/>
          <w:sz w:val="24"/>
          <w:szCs w:val="24"/>
        </w:rPr>
        <w:t>sējumu oriģināliem</w:t>
      </w:r>
      <w:r w:rsidRPr="00C210DE">
        <w:rPr>
          <w:rFonts w:ascii="Times New Roman" w:eastAsia="Times New Roman" w:hAnsi="Times New Roman"/>
          <w:sz w:val="24"/>
          <w:szCs w:val="24"/>
        </w:rPr>
        <w:t xml:space="preserve"> norāda atzīmi „</w:t>
      </w:r>
      <w:r>
        <w:rPr>
          <w:rFonts w:ascii="Times New Roman" w:eastAsia="Times New Roman" w:hAnsi="Times New Roman"/>
          <w:sz w:val="24"/>
          <w:szCs w:val="24"/>
        </w:rPr>
        <w:t>ORIĢINĀLS” un uz kopijām</w:t>
      </w:r>
      <w:r w:rsidRPr="00C210DE">
        <w:rPr>
          <w:rFonts w:ascii="Times New Roman" w:eastAsia="Times New Roman" w:hAnsi="Times New Roman"/>
          <w:sz w:val="24"/>
          <w:szCs w:val="24"/>
        </w:rPr>
        <w:t xml:space="preserve"> attiecīgi norāda atzīmi „KOPIJA”.</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lastRenderedPageBreak/>
        <w:t>Piedāvājums iesniedzams aizlīmētā iepakojumā, uz kura jānorāda:</w:t>
      </w:r>
    </w:p>
    <w:p w:rsidR="00C16F4B" w:rsidRPr="00C210DE"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Pasūtītāja nosaukums un juridiskā adrese;</w:t>
      </w:r>
    </w:p>
    <w:p w:rsidR="00C16F4B" w:rsidRPr="00C210DE"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pretendenta nosaukums, reģistrācijas numurs, juridiskā adrese, tālrunis, fakss, kontaktpersona un elektroniskā pasta adrese;</w:t>
      </w:r>
    </w:p>
    <w:p w:rsidR="00C16F4B" w:rsidRPr="006F17D8"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atzīme: „Piedāvājums atklātam konkursam „</w:t>
      </w:r>
      <w:r w:rsidR="00217718">
        <w:rPr>
          <w:rFonts w:ascii="Times New Roman" w:hAnsi="Times New Roman"/>
          <w:sz w:val="24"/>
          <w:szCs w:val="24"/>
        </w:rPr>
        <w:t>Berģu Mūzikas un mākslas pamatskolas jaunbūve/pārbūve, Upesciemā</w:t>
      </w:r>
      <w:r w:rsidRPr="006F17D8">
        <w:rPr>
          <w:rFonts w:ascii="Times New Roman" w:eastAsia="Times New Roman" w:hAnsi="Times New Roman"/>
          <w:sz w:val="24"/>
          <w:szCs w:val="24"/>
        </w:rPr>
        <w:t>,</w:t>
      </w:r>
      <w:r w:rsidR="00217718">
        <w:rPr>
          <w:rFonts w:ascii="Times New Roman" w:eastAsia="Times New Roman" w:hAnsi="Times New Roman"/>
          <w:sz w:val="24"/>
          <w:szCs w:val="24"/>
        </w:rPr>
        <w:t xml:space="preserve"> Garkalnes novadā””</w:t>
      </w:r>
      <w:r w:rsidR="000E72AC">
        <w:rPr>
          <w:rFonts w:ascii="Times New Roman" w:eastAsia="Times New Roman" w:hAnsi="Times New Roman"/>
          <w:sz w:val="24"/>
          <w:szCs w:val="24"/>
        </w:rPr>
        <w:t xml:space="preserve"> iepirkuma identifikācijas </w:t>
      </w:r>
      <w:proofErr w:type="spellStart"/>
      <w:r w:rsidR="000E72AC">
        <w:rPr>
          <w:rFonts w:ascii="Times New Roman" w:eastAsia="Times New Roman" w:hAnsi="Times New Roman"/>
          <w:sz w:val="24"/>
          <w:szCs w:val="24"/>
        </w:rPr>
        <w:t>Nr.GND</w:t>
      </w:r>
      <w:proofErr w:type="spellEnd"/>
      <w:r w:rsidR="000E72AC">
        <w:rPr>
          <w:rFonts w:ascii="Times New Roman" w:eastAsia="Times New Roman" w:hAnsi="Times New Roman"/>
          <w:sz w:val="24"/>
          <w:szCs w:val="24"/>
        </w:rPr>
        <w:t xml:space="preserve"> 2016/8</w:t>
      </w:r>
      <w:r w:rsidRPr="006F17D8">
        <w:rPr>
          <w:rFonts w:ascii="Times New Roman" w:eastAsia="Times New Roman" w:hAnsi="Times New Roman"/>
          <w:bCs/>
          <w:sz w:val="24"/>
          <w:szCs w:val="24"/>
        </w:rPr>
        <w:t>”</w:t>
      </w:r>
      <w:r w:rsidRPr="006F17D8">
        <w:rPr>
          <w:rFonts w:ascii="Times New Roman" w:eastAsia="Times New Roman" w:hAnsi="Times New Roman"/>
          <w:sz w:val="24"/>
          <w:szCs w:val="24"/>
        </w:rPr>
        <w:t>;</w:t>
      </w:r>
    </w:p>
    <w:p w:rsidR="00C16F4B" w:rsidRPr="006F17D8" w:rsidRDefault="00C16F4B" w:rsidP="00C16F4B">
      <w:pPr>
        <w:numPr>
          <w:ilvl w:val="0"/>
          <w:numId w:val="2"/>
        </w:numPr>
        <w:tabs>
          <w:tab w:val="clear" w:pos="360"/>
          <w:tab w:val="num" w:pos="1276"/>
        </w:tabs>
        <w:spacing w:after="0" w:line="240" w:lineRule="auto"/>
        <w:ind w:left="1276" w:hanging="425"/>
        <w:jc w:val="both"/>
        <w:rPr>
          <w:rFonts w:ascii="Times New Roman" w:eastAsia="Times New Roman" w:hAnsi="Times New Roman"/>
          <w:sz w:val="24"/>
          <w:szCs w:val="24"/>
        </w:rPr>
      </w:pPr>
      <w:r w:rsidRPr="006F17D8">
        <w:rPr>
          <w:rFonts w:ascii="Times New Roman" w:eastAsia="Times New Roman" w:hAnsi="Times New Roman"/>
          <w:sz w:val="24"/>
          <w:szCs w:val="24"/>
        </w:rPr>
        <w:t>atzīme: „</w:t>
      </w:r>
      <w:r w:rsidRPr="001C7463">
        <w:rPr>
          <w:rFonts w:ascii="Times New Roman" w:eastAsia="Times New Roman" w:hAnsi="Times New Roman"/>
          <w:sz w:val="24"/>
          <w:szCs w:val="24"/>
        </w:rPr>
        <w:t xml:space="preserve">Neatvērt līdz </w:t>
      </w:r>
      <w:r w:rsidR="00B6486D">
        <w:rPr>
          <w:rFonts w:ascii="Times New Roman" w:eastAsia="Times New Roman" w:hAnsi="Times New Roman"/>
          <w:bCs/>
          <w:sz w:val="24"/>
          <w:szCs w:val="24"/>
        </w:rPr>
        <w:t>2017.gada 3.janvāra</w:t>
      </w:r>
      <w:r w:rsidR="00217718">
        <w:rPr>
          <w:rFonts w:ascii="Times New Roman" w:eastAsia="Times New Roman" w:hAnsi="Times New Roman"/>
          <w:bCs/>
          <w:sz w:val="24"/>
          <w:szCs w:val="24"/>
        </w:rPr>
        <w:t xml:space="preserve"> plkst.10:00</w:t>
      </w:r>
      <w:r w:rsidRPr="007231A8">
        <w:rPr>
          <w:rFonts w:ascii="Times New Roman" w:eastAsia="Times New Roman" w:hAnsi="Times New Roman"/>
          <w:bCs/>
          <w:sz w:val="24"/>
          <w:szCs w:val="24"/>
        </w:rPr>
        <w:t>.</w:t>
      </w:r>
      <w:r w:rsidRPr="007231A8">
        <w:rPr>
          <w:rFonts w:ascii="Times New Roman" w:eastAsia="Times New Roman" w:hAnsi="Times New Roman"/>
          <w:sz w:val="24"/>
          <w:szCs w:val="24"/>
        </w:rPr>
        <w:t>”.</w:t>
      </w:r>
    </w:p>
    <w:p w:rsidR="00C16F4B" w:rsidRPr="00362DCB" w:rsidRDefault="00C16F4B" w:rsidP="00531B08">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Piedāvājumā iekļautajiem dokumentiem jābūt skaidri salasāmiem, bez labojumiem</w:t>
      </w:r>
      <w:r w:rsidRPr="00362DCB">
        <w:rPr>
          <w:rFonts w:ascii="Times New Roman" w:eastAsia="Times New Roman" w:hAnsi="Times New Roman"/>
          <w:sz w:val="24"/>
          <w:szCs w:val="24"/>
        </w:rPr>
        <w:t xml:space="preserve">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C16F4B" w:rsidRPr="00362DCB" w:rsidRDefault="00C16F4B" w:rsidP="00531B08">
      <w:pPr>
        <w:numPr>
          <w:ilvl w:val="2"/>
          <w:numId w:val="1"/>
        </w:numPr>
        <w:tabs>
          <w:tab w:val="clear" w:pos="720"/>
          <w:tab w:val="num" w:pos="567"/>
        </w:tabs>
        <w:spacing w:after="0" w:line="240" w:lineRule="auto"/>
        <w:ind w:left="0" w:firstLine="0"/>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un to noformējumam jāatbilst Dokumentu juridiskā spēka likumam un Ministru kabineta 2010.gada 28.septembra noteikumiem Nr.916 „Dokumentu izstrādāšanas un noformēšanas kārtība”.</w:t>
      </w:r>
    </w:p>
    <w:p w:rsidR="00C16F4B" w:rsidRDefault="00C16F4B" w:rsidP="00531B08">
      <w:pPr>
        <w:numPr>
          <w:ilvl w:val="2"/>
          <w:numId w:val="1"/>
        </w:numPr>
        <w:tabs>
          <w:tab w:val="clear" w:pos="720"/>
          <w:tab w:val="num" w:pos="426"/>
          <w:tab w:val="num" w:pos="567"/>
        </w:tabs>
        <w:spacing w:after="0" w:line="240" w:lineRule="auto"/>
        <w:ind w:left="0" w:firstLine="0"/>
        <w:jc w:val="both"/>
        <w:rPr>
          <w:rFonts w:ascii="Times New Roman" w:eastAsia="Times New Roman" w:hAnsi="Times New Roman"/>
          <w:sz w:val="24"/>
          <w:szCs w:val="24"/>
        </w:rPr>
      </w:pPr>
      <w:r w:rsidRPr="00362DCB">
        <w:rPr>
          <w:rFonts w:ascii="Times New Roman" w:eastAsia="Times New Roman" w:hAnsi="Times New Roman"/>
          <w:sz w:val="24"/>
          <w:szCs w:val="24"/>
        </w:rPr>
        <w:t>Piedāvājums jāsagatavo latviešu valodā. 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pretendents.</w:t>
      </w:r>
    </w:p>
    <w:p w:rsidR="00F167D4" w:rsidRPr="00F167D4" w:rsidRDefault="00F167D4" w:rsidP="00F167D4">
      <w:pPr>
        <w:pStyle w:val="ListParagraph"/>
        <w:numPr>
          <w:ilvl w:val="2"/>
          <w:numId w:val="1"/>
        </w:numPr>
        <w:ind w:left="0" w:firstLine="0"/>
        <w:jc w:val="both"/>
      </w:pPr>
      <w:r w:rsidRPr="00F167D4">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w:t>
      </w:r>
      <w:r>
        <w:t>kumentu juridiskā spēka likumam</w:t>
      </w:r>
      <w:r w:rsidRPr="00F167D4">
        <w:t>. Iesniedzot piedāvājumu, Pretendents ir tiesīgs visu iesniegto dokumentu atvasinājumu un tulkojumu pareizību apliecināt ar vienu apliecinājumu.</w:t>
      </w:r>
    </w:p>
    <w:p w:rsidR="00C16F4B" w:rsidRDefault="00C16F4B" w:rsidP="00531B08">
      <w:pPr>
        <w:numPr>
          <w:ilvl w:val="2"/>
          <w:numId w:val="1"/>
        </w:numPr>
        <w:tabs>
          <w:tab w:val="clear" w:pos="720"/>
        </w:tabs>
        <w:spacing w:after="0" w:line="240" w:lineRule="auto"/>
        <w:ind w:left="0" w:firstLine="0"/>
        <w:jc w:val="both"/>
        <w:rPr>
          <w:rFonts w:ascii="Times New Roman" w:eastAsia="Times New Roman" w:hAnsi="Times New Roman"/>
          <w:color w:val="FF0000"/>
          <w:sz w:val="24"/>
          <w:szCs w:val="24"/>
        </w:rPr>
      </w:pPr>
      <w:r w:rsidRPr="002305F5">
        <w:rPr>
          <w:rFonts w:ascii="Times New Roman" w:eastAsia="Times New Roman" w:hAnsi="Times New Roman"/>
          <w:sz w:val="24"/>
          <w:szCs w:val="24"/>
        </w:rPr>
        <w:t xml:space="preserve">Pretendents iesniedz parakstītu piedāvājumu. Ja piedāvājumu iesniedz juridiska persona, to paraksta pretendenta amatpersona </w:t>
      </w:r>
      <w:r w:rsidRPr="002305F5">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 vai tā apliecinātu kopiju</w:t>
      </w:r>
      <w:r w:rsidRPr="002305F5">
        <w:rPr>
          <w:rFonts w:ascii="Times New Roman" w:eastAsia="Times New Roman" w:hAnsi="Times New Roman"/>
          <w:sz w:val="24"/>
          <w:szCs w:val="24"/>
        </w:rPr>
        <w:t xml:space="preserve">. Ja </w:t>
      </w:r>
      <w:r w:rsidRPr="00362DCB">
        <w:rPr>
          <w:rFonts w:ascii="Times New Roman" w:eastAsia="Times New Roman" w:hAnsi="Times New Roman"/>
          <w:sz w:val="24"/>
          <w:szCs w:val="24"/>
        </w:rPr>
        <w:t>piedāvājumu iesniedz piegādātāju apvienība, piedāvājumu paraksta visas personas, kas ietilpst apvienīb</w:t>
      </w:r>
      <w:r w:rsidRPr="005C0FAF">
        <w:rPr>
          <w:rFonts w:ascii="Times New Roman" w:eastAsia="Times New Roman" w:hAnsi="Times New Roman"/>
          <w:sz w:val="24"/>
          <w:szCs w:val="24"/>
        </w:rPr>
        <w:t>ā</w:t>
      </w:r>
      <w:r w:rsidRPr="00CB1185">
        <w:rPr>
          <w:rFonts w:ascii="Times New Roman" w:eastAsia="Times New Roman" w:hAnsi="Times New Roman"/>
          <w:sz w:val="24"/>
          <w:szCs w:val="24"/>
        </w:rPr>
        <w:t>.</w:t>
      </w:r>
      <w:r w:rsidRPr="00C210DE">
        <w:rPr>
          <w:rFonts w:ascii="Times New Roman" w:eastAsia="Times New Roman" w:hAnsi="Times New Roman"/>
          <w:color w:val="FF0000"/>
          <w:sz w:val="24"/>
          <w:szCs w:val="24"/>
        </w:rPr>
        <w:t xml:space="preserve"> </w:t>
      </w:r>
    </w:p>
    <w:p w:rsidR="00C16F4B" w:rsidRPr="00C210DE" w:rsidRDefault="00C16F4B" w:rsidP="00C16F4B">
      <w:pPr>
        <w:spacing w:after="0" w:line="240" w:lineRule="auto"/>
        <w:ind w:left="851"/>
        <w:jc w:val="both"/>
        <w:rPr>
          <w:rFonts w:ascii="Times New Roman" w:eastAsia="Times New Roman" w:hAnsi="Times New Roman"/>
          <w:color w:val="FF0000"/>
          <w:sz w:val="24"/>
          <w:szCs w:val="24"/>
        </w:rPr>
      </w:pPr>
    </w:p>
    <w:p w:rsidR="00C16F4B" w:rsidRPr="00C210DE" w:rsidRDefault="00C16F4B" w:rsidP="008569BF">
      <w:pPr>
        <w:numPr>
          <w:ilvl w:val="1"/>
          <w:numId w:val="1"/>
        </w:numPr>
        <w:spacing w:after="0" w:line="240" w:lineRule="auto"/>
        <w:ind w:hanging="862"/>
        <w:jc w:val="both"/>
        <w:rPr>
          <w:rFonts w:ascii="Times New Roman" w:eastAsia="Times New Roman" w:hAnsi="Times New Roman"/>
          <w:b/>
          <w:sz w:val="24"/>
          <w:szCs w:val="24"/>
        </w:rPr>
      </w:pPr>
      <w:bookmarkStart w:id="19" w:name="_Toc61422132"/>
      <w:r w:rsidRPr="00C210DE">
        <w:rPr>
          <w:rFonts w:ascii="Times New Roman" w:eastAsia="Times New Roman" w:hAnsi="Times New Roman"/>
          <w:b/>
          <w:sz w:val="24"/>
          <w:szCs w:val="24"/>
        </w:rPr>
        <w:t>Cita informācija</w:t>
      </w:r>
      <w:bookmarkEnd w:id="19"/>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Pretendenta iesniegtais piedāvājums nozīmē pilnīgu šī Konkursa Nolikuma noteikumu pieņemšanu un atbildību par to izpildi.</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Visi nolikuma pielikumi ir tā neatņemamas sastāvdaļas.</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Iepirkuma procedūras, līguma izpildes, informācijas apmaiņas darba valoda ir latviešu valoda.</w:t>
      </w:r>
    </w:p>
    <w:p w:rsidR="008C4CCD" w:rsidRPr="00C210DE" w:rsidRDefault="008C4CCD" w:rsidP="008C4CCD">
      <w:pPr>
        <w:spacing w:after="0" w:line="240" w:lineRule="auto"/>
        <w:jc w:val="both"/>
        <w:rPr>
          <w:rFonts w:ascii="Times New Roman" w:eastAsia="Times New Roman" w:hAnsi="Times New Roman"/>
          <w:sz w:val="24"/>
          <w:szCs w:val="24"/>
        </w:rPr>
      </w:pPr>
    </w:p>
    <w:p w:rsidR="008C4CCD" w:rsidRPr="008C4CCD" w:rsidRDefault="008C4CCD" w:rsidP="008C4CCD">
      <w:pPr>
        <w:spacing w:after="0" w:line="240" w:lineRule="auto"/>
        <w:ind w:right="-483"/>
        <w:jc w:val="both"/>
        <w:rPr>
          <w:rFonts w:ascii="Times New Roman" w:eastAsia="Times New Roman" w:hAnsi="Times New Roman"/>
          <w:b/>
          <w:sz w:val="24"/>
          <w:szCs w:val="24"/>
        </w:rPr>
      </w:pPr>
      <w:r w:rsidRPr="008C4CCD">
        <w:rPr>
          <w:rFonts w:ascii="Times New Roman" w:eastAsia="Times New Roman" w:hAnsi="Times New Roman"/>
          <w:b/>
          <w:sz w:val="24"/>
          <w:szCs w:val="24"/>
        </w:rPr>
        <w:t>1.13.</w:t>
      </w:r>
      <w:r w:rsidRPr="008C4CCD">
        <w:rPr>
          <w:rFonts w:ascii="Times New Roman" w:eastAsia="Times New Roman" w:hAnsi="Times New Roman"/>
          <w:b/>
          <w:sz w:val="24"/>
          <w:szCs w:val="24"/>
        </w:rPr>
        <w:tab/>
        <w:t>Piedāvājuma nodrošinājums</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w:t>
      </w:r>
      <w:r w:rsidRPr="008C4CCD">
        <w:rPr>
          <w:rFonts w:ascii="Times New Roman" w:eastAsia="Times New Roman" w:hAnsi="Times New Roman"/>
          <w:sz w:val="24"/>
          <w:szCs w:val="24"/>
        </w:rPr>
        <w:t>.1</w:t>
      </w:r>
      <w:r>
        <w:rPr>
          <w:rFonts w:ascii="Times New Roman" w:eastAsia="Times New Roman" w:hAnsi="Times New Roman"/>
          <w:sz w:val="24"/>
          <w:szCs w:val="24"/>
        </w:rPr>
        <w:t>3</w:t>
      </w:r>
      <w:r w:rsidRPr="008C4CCD">
        <w:rPr>
          <w:rFonts w:ascii="Times New Roman" w:eastAsia="Times New Roman" w:hAnsi="Times New Roman"/>
          <w:sz w:val="24"/>
          <w:szCs w:val="24"/>
        </w:rPr>
        <w:t>.</w:t>
      </w:r>
      <w:r>
        <w:rPr>
          <w:rFonts w:ascii="Times New Roman" w:eastAsia="Times New Roman" w:hAnsi="Times New Roman"/>
          <w:sz w:val="24"/>
          <w:szCs w:val="24"/>
        </w:rPr>
        <w:t>1</w:t>
      </w:r>
      <w:r w:rsidRPr="008C4CCD">
        <w:rPr>
          <w:rFonts w:ascii="Times New Roman" w:eastAsia="Times New Roman" w:hAnsi="Times New Roman"/>
          <w:sz w:val="24"/>
          <w:szCs w:val="24"/>
        </w:rPr>
        <w:t xml:space="preserve"> Pretendentam ir jāpievieno piedāvājumam no savas puses neatsaucams piedāvājuma nodrošinājums </w:t>
      </w:r>
      <w:r w:rsidRPr="006C6842">
        <w:rPr>
          <w:rFonts w:ascii="Times New Roman" w:eastAsia="Times New Roman" w:hAnsi="Times New Roman"/>
          <w:color w:val="000000" w:themeColor="text1"/>
          <w:sz w:val="24"/>
          <w:szCs w:val="24"/>
        </w:rPr>
        <w:t>1</w:t>
      </w:r>
      <w:r w:rsidR="0061469F" w:rsidRPr="006C6842">
        <w:rPr>
          <w:rFonts w:ascii="Times New Roman" w:eastAsia="Times New Roman" w:hAnsi="Times New Roman"/>
          <w:color w:val="000000" w:themeColor="text1"/>
          <w:sz w:val="24"/>
          <w:szCs w:val="24"/>
        </w:rPr>
        <w:t>0</w:t>
      </w:r>
      <w:r w:rsidR="00B6486D">
        <w:rPr>
          <w:rFonts w:ascii="Times New Roman" w:eastAsia="Times New Roman" w:hAnsi="Times New Roman"/>
          <w:color w:val="000000" w:themeColor="text1"/>
          <w:sz w:val="24"/>
          <w:szCs w:val="24"/>
        </w:rPr>
        <w:t xml:space="preserve">0 </w:t>
      </w:r>
      <w:r w:rsidRPr="006C6842">
        <w:rPr>
          <w:rFonts w:ascii="Times New Roman" w:eastAsia="Times New Roman" w:hAnsi="Times New Roman"/>
          <w:color w:val="000000" w:themeColor="text1"/>
          <w:sz w:val="24"/>
          <w:szCs w:val="24"/>
        </w:rPr>
        <w:t xml:space="preserve">000,00 </w:t>
      </w:r>
      <w:r w:rsidR="007837C6" w:rsidRPr="006C6842">
        <w:rPr>
          <w:rFonts w:ascii="Times New Roman" w:eastAsia="Times New Roman" w:hAnsi="Times New Roman"/>
          <w:color w:val="000000" w:themeColor="text1"/>
          <w:sz w:val="24"/>
          <w:szCs w:val="24"/>
        </w:rPr>
        <w:t xml:space="preserve">(simts tūkstoši) </w:t>
      </w:r>
      <w:proofErr w:type="spellStart"/>
      <w:r w:rsidRPr="006C6842">
        <w:rPr>
          <w:rFonts w:ascii="Times New Roman" w:eastAsia="Times New Roman" w:hAnsi="Times New Roman"/>
          <w:color w:val="000000" w:themeColor="text1"/>
          <w:sz w:val="24"/>
          <w:szCs w:val="24"/>
        </w:rPr>
        <w:t>euro</w:t>
      </w:r>
      <w:proofErr w:type="spellEnd"/>
      <w:r w:rsidRPr="008C4CCD">
        <w:rPr>
          <w:rFonts w:ascii="Times New Roman" w:eastAsia="Times New Roman" w:hAnsi="Times New Roman"/>
          <w:sz w:val="24"/>
          <w:szCs w:val="24"/>
        </w:rPr>
        <w:t xml:space="preserve">, un tam jābūt spēkā </w:t>
      </w:r>
      <w:r>
        <w:rPr>
          <w:rFonts w:ascii="Times New Roman" w:eastAsia="Times New Roman" w:hAnsi="Times New Roman"/>
          <w:sz w:val="24"/>
          <w:szCs w:val="24"/>
        </w:rPr>
        <w:t xml:space="preserve">120 dienas, skaitot </w:t>
      </w:r>
      <w:r w:rsidRPr="008C4CCD">
        <w:rPr>
          <w:rFonts w:ascii="Times New Roman" w:eastAsia="Times New Roman" w:hAnsi="Times New Roman"/>
          <w:sz w:val="24"/>
          <w:szCs w:val="24"/>
        </w:rPr>
        <w:t>no pi</w:t>
      </w:r>
      <w:r>
        <w:rPr>
          <w:rFonts w:ascii="Times New Roman" w:eastAsia="Times New Roman" w:hAnsi="Times New Roman"/>
          <w:sz w:val="24"/>
          <w:szCs w:val="24"/>
        </w:rPr>
        <w:t>edāvājuma iesniegšanas termiņa dienas</w:t>
      </w:r>
      <w:r w:rsidRPr="008C4CCD">
        <w:rPr>
          <w:rFonts w:ascii="Times New Roman" w:eastAsia="Times New Roman" w:hAnsi="Times New Roman"/>
          <w:sz w:val="24"/>
          <w:szCs w:val="24"/>
        </w:rPr>
        <w:t>.</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w:t>
      </w:r>
      <w:r w:rsidRPr="008C4CCD">
        <w:rPr>
          <w:rFonts w:ascii="Times New Roman" w:eastAsia="Times New Roman" w:hAnsi="Times New Roman"/>
          <w:sz w:val="24"/>
          <w:szCs w:val="24"/>
        </w:rPr>
        <w:t>.</w:t>
      </w:r>
      <w:r>
        <w:rPr>
          <w:rFonts w:ascii="Times New Roman" w:eastAsia="Times New Roman" w:hAnsi="Times New Roman"/>
          <w:sz w:val="24"/>
          <w:szCs w:val="24"/>
        </w:rPr>
        <w:t>2.</w:t>
      </w:r>
      <w:r>
        <w:rPr>
          <w:rFonts w:ascii="Times New Roman" w:eastAsia="Times New Roman" w:hAnsi="Times New Roman"/>
          <w:sz w:val="24"/>
          <w:szCs w:val="24"/>
        </w:rPr>
        <w:tab/>
      </w:r>
      <w:r w:rsidRPr="008C4CCD">
        <w:rPr>
          <w:rFonts w:ascii="Times New Roman" w:eastAsia="Times New Roman" w:hAnsi="Times New Roman"/>
          <w:sz w:val="24"/>
          <w:szCs w:val="24"/>
        </w:rPr>
        <w:t xml:space="preserve"> Piedāvājuma nodrošinājums drīkst būt:</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1.13.2.1</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bankas garantija;</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1.13.2.2</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apdrošināšana par piedāvājuma nodrošinājuma summu.</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w:t>
      </w:r>
      <w:r w:rsidRPr="008C4CCD">
        <w:rPr>
          <w:rFonts w:ascii="Times New Roman" w:eastAsia="Times New Roman" w:hAnsi="Times New Roman"/>
          <w:sz w:val="24"/>
          <w:szCs w:val="24"/>
        </w:rPr>
        <w:t>.</w:t>
      </w:r>
      <w:r>
        <w:rPr>
          <w:rFonts w:ascii="Times New Roman" w:eastAsia="Times New Roman" w:hAnsi="Times New Roman"/>
          <w:sz w:val="24"/>
          <w:szCs w:val="24"/>
        </w:rPr>
        <w:tab/>
      </w:r>
      <w:r w:rsidRPr="008C4CCD">
        <w:rPr>
          <w:rFonts w:ascii="Times New Roman" w:eastAsia="Times New Roman" w:hAnsi="Times New Roman"/>
          <w:sz w:val="24"/>
          <w:szCs w:val="24"/>
        </w:rPr>
        <w:t xml:space="preserve"> Bankas garantijai jāatbilst šādiem noteikumiem:</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lastRenderedPageBreak/>
        <w:t>1.13.2.1</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garantijas devējam jāapņemas samaksāt Pasūtītājam gar</w:t>
      </w:r>
      <w:r>
        <w:rPr>
          <w:rFonts w:ascii="Times New Roman" w:eastAsia="Times New Roman" w:hAnsi="Times New Roman"/>
          <w:sz w:val="24"/>
          <w:szCs w:val="24"/>
        </w:rPr>
        <w:t>antijas summu L</w:t>
      </w:r>
      <w:r w:rsidRPr="008C4CCD">
        <w:rPr>
          <w:rFonts w:ascii="Times New Roman" w:eastAsia="Times New Roman" w:hAnsi="Times New Roman"/>
          <w:sz w:val="24"/>
          <w:szCs w:val="24"/>
        </w:rPr>
        <w:t>ikuma 52. panta septītajā daļā noteiktajos gadījumos;</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1.13.2.2</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garantijai jābūt spēkā iepirkuma nolikumā noteiktajā termiņā;</w:t>
      </w:r>
    </w:p>
    <w:p w:rsidR="008C4CCD" w:rsidRPr="008C4CCD" w:rsidRDefault="0074690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w:t>
      </w:r>
      <w:r w:rsidR="0084588D">
        <w:rPr>
          <w:rFonts w:ascii="Times New Roman" w:eastAsia="Times New Roman" w:hAnsi="Times New Roman"/>
          <w:sz w:val="24"/>
          <w:szCs w:val="24"/>
        </w:rPr>
        <w:t>13.2.3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garantijai jābūt no Pretendenta puses neatsaucamai;</w:t>
      </w:r>
    </w:p>
    <w:p w:rsidR="008C4CCD" w:rsidRPr="008C4CCD" w:rsidRDefault="0084588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Pasūtītājam nav jāpieprasa garantijas summa no Pretendenta pirms prasības iesniegšanas garantijas devējam;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Garantijai piemērojami Starptautiskās tirdzniecības kameras noteikumi „</w:t>
      </w:r>
      <w:proofErr w:type="spellStart"/>
      <w:r w:rsidR="008C4CCD" w:rsidRPr="008C4CCD">
        <w:rPr>
          <w:rFonts w:ascii="Times New Roman" w:eastAsia="Times New Roman" w:hAnsi="Times New Roman"/>
          <w:sz w:val="24"/>
          <w:szCs w:val="24"/>
        </w:rPr>
        <w:t>The</w:t>
      </w:r>
      <w:proofErr w:type="spellEnd"/>
      <w:r w:rsidR="008C4CCD" w:rsidRPr="008C4CCD">
        <w:rPr>
          <w:rFonts w:ascii="Times New Roman" w:eastAsia="Times New Roman" w:hAnsi="Times New Roman"/>
          <w:sz w:val="24"/>
          <w:szCs w:val="24"/>
        </w:rPr>
        <w:t xml:space="preserve"> ICC </w:t>
      </w:r>
      <w:proofErr w:type="spellStart"/>
      <w:r w:rsidR="008C4CCD" w:rsidRPr="008C4CCD">
        <w:rPr>
          <w:rFonts w:ascii="Times New Roman" w:eastAsia="Times New Roman" w:hAnsi="Times New Roman"/>
          <w:sz w:val="24"/>
          <w:szCs w:val="24"/>
        </w:rPr>
        <w:t>Uniform</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Rulesfor</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Demand</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Guarantees</w:t>
      </w:r>
      <w:proofErr w:type="spellEnd"/>
      <w:r w:rsidR="008C4CCD" w:rsidRPr="008C4CCD">
        <w:rPr>
          <w:rFonts w:ascii="Times New Roman" w:eastAsia="Times New Roman" w:hAnsi="Times New Roman"/>
          <w:sz w:val="24"/>
          <w:szCs w:val="24"/>
        </w:rPr>
        <w:t xml:space="preserve">”, ICC </w:t>
      </w:r>
      <w:proofErr w:type="spellStart"/>
      <w:r w:rsidR="008C4CCD" w:rsidRPr="008C4CCD">
        <w:rPr>
          <w:rFonts w:ascii="Times New Roman" w:eastAsia="Times New Roman" w:hAnsi="Times New Roman"/>
          <w:sz w:val="24"/>
          <w:szCs w:val="24"/>
        </w:rPr>
        <w:t>Publication</w:t>
      </w:r>
      <w:proofErr w:type="spellEnd"/>
      <w:r w:rsidR="008C4CCD" w:rsidRPr="008C4CCD">
        <w:rPr>
          <w:rFonts w:ascii="Times New Roman" w:eastAsia="Times New Roman" w:hAnsi="Times New Roman"/>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1.13.2.5</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 xml:space="preserve">ja Pretendentam, kura piedāvājums izraudzīts saskaņā ar piedāvājuma izvēles kritēriju, pēc līguma noslēgšanas jāiesniedz izpildes spējas garantija (līguma nodrošinājums), tad piedāvājuma nodrošinājumam jābūt spēkā līdz dienai, kad Pretendents iesniedz izpildes spējas garantiju (līguma nodrošinājumu). </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w:t>
      </w:r>
      <w:r w:rsidR="008C4CCD" w:rsidRPr="008C4CCD">
        <w:rPr>
          <w:rFonts w:ascii="Times New Roman" w:eastAsia="Times New Roman" w:hAnsi="Times New Roman"/>
          <w:sz w:val="24"/>
          <w:szCs w:val="24"/>
        </w:rPr>
        <w:t>. Apdrošināšanas polisei jāatbilst šādiem noteikumiem: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1.13.3.1</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apdrošinātājam jāapņemas samaksāt Pasūtītājam piedāvājuma nodrošin</w:t>
      </w:r>
      <w:r w:rsidR="0021540B">
        <w:rPr>
          <w:rFonts w:ascii="Times New Roman" w:eastAsia="Times New Roman" w:hAnsi="Times New Roman"/>
          <w:sz w:val="24"/>
          <w:szCs w:val="24"/>
        </w:rPr>
        <w:t>ājuma summu L</w:t>
      </w:r>
      <w:r w:rsidR="008C4CCD" w:rsidRPr="008C4CCD">
        <w:rPr>
          <w:rFonts w:ascii="Times New Roman" w:eastAsia="Times New Roman" w:hAnsi="Times New Roman"/>
          <w:sz w:val="24"/>
          <w:szCs w:val="24"/>
        </w:rPr>
        <w:t>ikuma 52.panta septītajā daļā noteiktajos gadījumos;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1.13.3.2</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polisei jābūt no Pretendenta puses neatsaucamai;</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Pasūtītājam nav jāpieprasa piedāvājuma nodrošinājuma summa no Pretendenta pirms prasības iesniegšanas apdrošinātājam;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1.13.3.5</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prasības un strīdi, kas saistīti ar šo apdrošināšanas polisi, izskatāmi Latvijas Republikas tiesā saskaņā ar Latvijas Republikas normatīvajiem tiesību aktiem;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1.13.3.6</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 xml:space="preserve">ja Pretendentam, kura piedāvājums izraudzīts saskaņā ar piedāvājuma izvēles kritēriju, pēc līguma noslēgšanas jāiesniedz izpildes spējas garantija (līguma nodrošinājums), tad piedāvājuma nodrošinājumam jābūt spēkā līdz dienai, kad Pretendents iesniedz izpildes spējas garantiju (līguma nodrošinājumu). </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1.13.4</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1.13.5</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Piedāvājuma nodrošinājums ir spēkā īsākajā no šādiem termiņiem: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1.13.5.1.</w:t>
      </w:r>
      <w:r>
        <w:rPr>
          <w:rFonts w:ascii="Times New Roman" w:eastAsia="Times New Roman" w:hAnsi="Times New Roman"/>
          <w:sz w:val="24"/>
          <w:szCs w:val="24"/>
        </w:rPr>
        <w:tab/>
        <w:t>N</w:t>
      </w:r>
      <w:r w:rsidR="0021540B">
        <w:rPr>
          <w:rFonts w:ascii="Times New Roman" w:eastAsia="Times New Roman" w:hAnsi="Times New Roman"/>
          <w:sz w:val="24"/>
          <w:szCs w:val="24"/>
        </w:rPr>
        <w:t>olikuma 6.1.</w:t>
      </w:r>
      <w:r w:rsidR="008C4CCD" w:rsidRPr="008C4CCD">
        <w:rPr>
          <w:rFonts w:ascii="Times New Roman" w:eastAsia="Times New Roman" w:hAnsi="Times New Roman"/>
          <w:sz w:val="24"/>
          <w:szCs w:val="24"/>
        </w:rPr>
        <w:t>punktā noteiktajā piedāvājuma nodrošinājuma spēkā esamības termiņā;</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1.13.5.2</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līdz iepirkuma līguma noslēgšanai;</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1.14.5.3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Pretendentam, kura piedāvājums izraudzīts saskaņā ar piedāvājuma izvēles kritēriju, piedāvājuma nodrošinājums ir spēkā līdz dienai, kad tas atbilstoši nolikuma prasībām iesniedz līguma izpildes spējas nodrošinājumu.</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Nodrošinājuma devējs izmaksā Pasūtītājam piedāvājuma nodrošinājuma summu, ja:</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.1.</w:t>
      </w:r>
      <w:r w:rsidR="008C4CCD" w:rsidRPr="008C4CCD">
        <w:rPr>
          <w:rFonts w:ascii="Times New Roman" w:eastAsia="Times New Roman" w:hAnsi="Times New Roman"/>
          <w:sz w:val="24"/>
          <w:szCs w:val="24"/>
        </w:rPr>
        <w:tab/>
        <w:t>Pretendents atsauc savu piedāvājumu, kamēr ir spēkā piedāvājuma nodrošinājums;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.2.</w:t>
      </w:r>
      <w:r w:rsidR="008C4CCD" w:rsidRPr="008C4CCD">
        <w:rPr>
          <w:rFonts w:ascii="Times New Roman" w:eastAsia="Times New Roman" w:hAnsi="Times New Roman"/>
          <w:sz w:val="24"/>
          <w:szCs w:val="24"/>
        </w:rPr>
        <w:tab/>
        <w:t>Pretendents, kura piedāvājums izraudzīts saskaņā ar piedāvājuma izvēles kritēriju, neparaksta iepirkuma līgumu Pasūtītāja noteiktajā termiņā;</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3.</w:t>
      </w:r>
      <w:r w:rsidR="008C4CCD" w:rsidRPr="008C4CCD">
        <w:rPr>
          <w:rFonts w:ascii="Times New Roman" w:eastAsia="Times New Roman" w:hAnsi="Times New Roman"/>
          <w:sz w:val="24"/>
          <w:szCs w:val="24"/>
        </w:rPr>
        <w:tab/>
        <w:t>Pretendents, kura piedāvājums izraudzīts saskaņā ar piedāvājuma izvēles kritēriju, Pasūtītāja noteiktajā termiņā nav iesniedzis tam iepirkuma nolikumā un iepirkuma līgumā paredzēto izpildes spējas garantiju (līguma nodrošinājumu).</w:t>
      </w:r>
    </w:p>
    <w:p w:rsidR="00C16F4B"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1.13.7.</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Pēc piedāvājuma nodrošinājuma derīguma termiņa beigām vai iepirkuma līguma spēkā stāšanās piedāvājuma nodrošinājumu atgriež Pretendentam.</w:t>
      </w:r>
    </w:p>
    <w:p w:rsidR="00E57E3C" w:rsidRDefault="00E57E3C" w:rsidP="008C4CCD">
      <w:pPr>
        <w:spacing w:after="0" w:line="240" w:lineRule="auto"/>
        <w:ind w:right="-483"/>
        <w:jc w:val="both"/>
        <w:rPr>
          <w:rFonts w:ascii="Times New Roman" w:eastAsia="Times New Roman" w:hAnsi="Times New Roman"/>
          <w:sz w:val="24"/>
          <w:szCs w:val="24"/>
        </w:rPr>
      </w:pPr>
    </w:p>
    <w:p w:rsidR="00913619" w:rsidRPr="00C210DE" w:rsidRDefault="00913619" w:rsidP="008C4CCD">
      <w:pPr>
        <w:spacing w:after="0" w:line="240" w:lineRule="auto"/>
        <w:ind w:right="-483"/>
        <w:jc w:val="both"/>
        <w:rPr>
          <w:rFonts w:ascii="Times New Roman" w:eastAsia="Times New Roman" w:hAnsi="Times New Roman"/>
          <w:sz w:val="24"/>
          <w:szCs w:val="24"/>
        </w:rPr>
      </w:pPr>
    </w:p>
    <w:p w:rsidR="00C16F4B" w:rsidRDefault="00C16F4B" w:rsidP="00C16F4B">
      <w:pPr>
        <w:numPr>
          <w:ilvl w:val="0"/>
          <w:numId w:val="1"/>
        </w:numPr>
        <w:spacing w:after="0" w:line="240" w:lineRule="auto"/>
        <w:ind w:left="181" w:right="-483" w:hanging="181"/>
        <w:jc w:val="center"/>
        <w:outlineLvl w:val="0"/>
        <w:rPr>
          <w:rFonts w:ascii="Times New Roman" w:eastAsia="Times New Roman" w:hAnsi="Times New Roman"/>
          <w:b/>
          <w:sz w:val="24"/>
          <w:szCs w:val="24"/>
        </w:rPr>
      </w:pPr>
      <w:r w:rsidRPr="00C210DE">
        <w:rPr>
          <w:rFonts w:ascii="Times New Roman" w:eastAsia="Times New Roman" w:hAnsi="Times New Roman"/>
          <w:b/>
          <w:sz w:val="24"/>
          <w:szCs w:val="24"/>
        </w:rPr>
        <w:lastRenderedPageBreak/>
        <w:t>NOSACĪJUMI PRETENDENTA DALĪBAI ATKLĀTĀ KONKURSĀ</w:t>
      </w:r>
      <w:r w:rsidR="00E57E3C">
        <w:rPr>
          <w:rFonts w:ascii="Times New Roman" w:eastAsia="Times New Roman" w:hAnsi="Times New Roman"/>
          <w:b/>
          <w:sz w:val="24"/>
          <w:szCs w:val="24"/>
        </w:rPr>
        <w:t xml:space="preserve"> </w:t>
      </w:r>
    </w:p>
    <w:p w:rsidR="00E57E3C" w:rsidRPr="00C210DE" w:rsidRDefault="00E57E3C" w:rsidP="00E57E3C">
      <w:pPr>
        <w:spacing w:after="0" w:line="240" w:lineRule="auto"/>
        <w:ind w:left="181" w:right="-483"/>
        <w:outlineLvl w:val="0"/>
        <w:rPr>
          <w:rFonts w:ascii="Times New Roman" w:eastAsia="Times New Roman" w:hAnsi="Times New Roman"/>
          <w:b/>
          <w:sz w:val="24"/>
          <w:szCs w:val="24"/>
        </w:rPr>
      </w:pPr>
    </w:p>
    <w:p w:rsidR="00C16F4B" w:rsidRPr="00910391" w:rsidRDefault="00C16F4B" w:rsidP="00531B08">
      <w:pPr>
        <w:numPr>
          <w:ilvl w:val="1"/>
          <w:numId w:val="1"/>
        </w:numPr>
        <w:spacing w:after="0" w:line="240" w:lineRule="auto"/>
        <w:ind w:left="0" w:right="38" w:firstLine="0"/>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r w:rsidRPr="00910391">
        <w:rPr>
          <w:rFonts w:ascii="Times New Roman" w:hAnsi="Times New Roman"/>
          <w:sz w:val="24"/>
          <w:szCs w:val="24"/>
        </w:rPr>
        <w:t>.</w:t>
      </w:r>
    </w:p>
    <w:p w:rsidR="00C16F4B" w:rsidRPr="00872FB8" w:rsidRDefault="00C16F4B" w:rsidP="00531B08">
      <w:pPr>
        <w:numPr>
          <w:ilvl w:val="1"/>
          <w:numId w:val="1"/>
        </w:numPr>
        <w:tabs>
          <w:tab w:val="clear" w:pos="862"/>
        </w:tabs>
        <w:spacing w:after="0" w:line="240" w:lineRule="auto"/>
        <w:ind w:left="0" w:firstLine="0"/>
        <w:jc w:val="both"/>
        <w:rPr>
          <w:rFonts w:ascii="Times New Roman" w:hAnsi="Times New Roman"/>
          <w:sz w:val="24"/>
          <w:szCs w:val="24"/>
        </w:rPr>
      </w:pPr>
      <w:r w:rsidRPr="00362DCB">
        <w:rPr>
          <w:rFonts w:ascii="Times New Roman" w:hAnsi="Times New Roman"/>
          <w:b/>
          <w:sz w:val="24"/>
          <w:szCs w:val="24"/>
        </w:rPr>
        <w:t>Pretendentu izslēgšanas noteikumi saskaņā ar Publisko iepirkumu likuma 39¹.</w:t>
      </w:r>
      <w:r w:rsidRPr="00872FB8">
        <w:rPr>
          <w:rFonts w:ascii="Times New Roman" w:hAnsi="Times New Roman"/>
          <w:b/>
          <w:sz w:val="24"/>
          <w:szCs w:val="24"/>
        </w:rPr>
        <w:t>pantu: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xml:space="preserve">Pretendents vai persona, kura ir pretendenta valdes vai padomes loceklis, </w:t>
      </w:r>
      <w:proofErr w:type="spellStart"/>
      <w:r w:rsidRPr="00872FB8">
        <w:rPr>
          <w:rFonts w:ascii="Times New Roman" w:hAnsi="Times New Roman"/>
          <w:sz w:val="24"/>
          <w:szCs w:val="24"/>
        </w:rPr>
        <w:t>pārstāvēttiesīgā</w:t>
      </w:r>
      <w:proofErr w:type="spellEnd"/>
      <w:r w:rsidRPr="00872FB8">
        <w:rPr>
          <w:rFonts w:ascii="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noziedzīgas organizācijas izveidošana, vadīšana, iesaistīšanās tajā vai tās sastāvā ietilpstošā organizētā grupā vai citā noziedzīgā formējumā vai piedalīšanās šādas organizācijas izdarītajos noziedzīgajos nodarījumos,</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kukuļņemšana, kukuļdošana, kukuļa piesavināšanās, starpniecība kukuļošanā, neatļauta labumu pieņemšana, komerciāla uzpirkšana, prettiesiska labuma pieprasīšana, pieņemšana un došana, tirgošanās ar ietekmi,</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krāpšana, piesavināšanās vai noziedzīgi iegūtu līdzekļu legalizēšana,</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terorisms, terorisma finansēšana, aicinājums uz terorismu, terorisma draudi vai personas vervēšana un apmācīšana terora aktu veikšanai,</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cilvēku tirdzniecība,</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izvairīšanās no nodokļu un tiem pielīdzināto maksājumu nomaksas;</w:t>
      </w:r>
    </w:p>
    <w:p w:rsidR="00872FB8" w:rsidRPr="00872FB8" w:rsidRDefault="00872FB8" w:rsidP="00872FB8">
      <w:pPr>
        <w:numPr>
          <w:ilvl w:val="2"/>
          <w:numId w:val="1"/>
        </w:numPr>
        <w:tabs>
          <w:tab w:val="num" w:pos="993"/>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Pretendents ar tādu kompetentas institūcijas lēmumu vai tiesas spriedumu, kas stājies spēkā un kļuvis neapstrīdams un nepārsūdzams, ir atzīts par vainīgu pārkāpumā, kas izpaužas kā:</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vienas vai vairāku personu nodarbināšana, ja tām nav nepieciešamās darba atļaujas vai ja tās nav tiesīgas uzturēties Eiropas Savienības dalībvalstī,</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 xml:space="preserve">personas nodarbināšana bez </w:t>
      </w:r>
      <w:proofErr w:type="spellStart"/>
      <w:r w:rsidRPr="00872FB8">
        <w:rPr>
          <w:rFonts w:ascii="Times New Roman" w:hAnsi="Times New Roman"/>
          <w:sz w:val="24"/>
          <w:szCs w:val="24"/>
        </w:rPr>
        <w:t>rakstveidā</w:t>
      </w:r>
      <w:proofErr w:type="spellEnd"/>
      <w:r w:rsidRPr="00872FB8">
        <w:rPr>
          <w:rFonts w:ascii="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w:t>
      </w:r>
      <w:r w:rsidR="00A270D3">
        <w:rPr>
          <w:rFonts w:ascii="Times New Roman" w:hAnsi="Times New Roman"/>
          <w:sz w:val="24"/>
          <w:szCs w:val="24"/>
        </w:rPr>
        <w:t>rogrammas ietvaros</w:t>
      </w:r>
      <w:r w:rsidRPr="00872FB8">
        <w:rPr>
          <w:rFonts w:ascii="Times New Roman" w:hAnsi="Times New Roman"/>
          <w:sz w:val="24"/>
          <w:szCs w:val="24"/>
        </w:rPr>
        <w:t xml:space="preserve"> pretendentu ir atbrīvojusi no naudas soda vai naudas sodu samazinājusi.</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Ir pasludināts pretendenta maksātnespējas process, apturēta pretendenta saimnieciskā darbība, pretendents tiek likvidēts.</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72FB8">
        <w:rPr>
          <w:rFonts w:ascii="Times New Roman" w:hAnsi="Times New Roman"/>
          <w:i/>
          <w:iCs/>
          <w:sz w:val="24"/>
          <w:szCs w:val="24"/>
        </w:rPr>
        <w:t>euro</w:t>
      </w:r>
      <w:proofErr w:type="spellEnd"/>
      <w:r w:rsidRPr="00872FB8">
        <w:rPr>
          <w:rFonts w:ascii="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pēdējās datu aktualizācijas datumā;</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iepirkuma dokumentācijas sagatavotājs (pasūtītāja amatpersona vai darbinieks), iepirkuma komisijas loceklis vai eksp</w:t>
      </w:r>
      <w:r>
        <w:rPr>
          <w:rFonts w:ascii="Times New Roman" w:hAnsi="Times New Roman"/>
          <w:sz w:val="24"/>
          <w:szCs w:val="24"/>
        </w:rPr>
        <w:t>erts ir saistīts ar pretendentu L</w:t>
      </w:r>
      <w:r w:rsidRPr="00872FB8">
        <w:rPr>
          <w:rFonts w:ascii="Times New Roman" w:hAnsi="Times New Roman"/>
          <w:sz w:val="24"/>
          <w:szCs w:val="24"/>
        </w:rPr>
        <w:t>ikuma </w:t>
      </w:r>
      <w:r w:rsidR="00E63294">
        <w:rPr>
          <w:rFonts w:ascii="Times New Roman" w:hAnsi="Times New Roman"/>
          <w:color w:val="000000" w:themeColor="text1"/>
          <w:sz w:val="24"/>
          <w:szCs w:val="24"/>
        </w:rPr>
        <w:t>23.panta</w:t>
      </w:r>
      <w:r w:rsidRPr="00872FB8">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xml:space="preserve">pretendentam ir konkurenci ierobežojošas priekšrocības iepirkuma procedūrā, jo tas vai ar to saistīta juridiskā persona ir bijusi iesaistīta iepirkuma procedūras sagatavošanā </w:t>
      </w:r>
      <w:r w:rsidRPr="00872FB8">
        <w:rPr>
          <w:rFonts w:ascii="Times New Roman" w:hAnsi="Times New Roman"/>
          <w:sz w:val="24"/>
          <w:szCs w:val="24"/>
        </w:rPr>
        <w:lastRenderedPageBreak/>
        <w:t xml:space="preserve">saskaņā ar šā </w:t>
      </w:r>
      <w:r w:rsidR="00856065">
        <w:rPr>
          <w:rFonts w:ascii="Times New Roman" w:hAnsi="Times New Roman"/>
          <w:sz w:val="24"/>
          <w:szCs w:val="24"/>
        </w:rPr>
        <w:t>L</w:t>
      </w:r>
      <w:r w:rsidRPr="00872FB8">
        <w:rPr>
          <w:rFonts w:ascii="Times New Roman" w:hAnsi="Times New Roman"/>
          <w:sz w:val="24"/>
          <w:szCs w:val="24"/>
        </w:rPr>
        <w:t>ikuma </w:t>
      </w:r>
      <w:r w:rsidRPr="00E63294">
        <w:rPr>
          <w:rFonts w:ascii="Times New Roman" w:hAnsi="Times New Roman"/>
          <w:color w:val="000000" w:themeColor="text1"/>
          <w:sz w:val="24"/>
          <w:szCs w:val="24"/>
        </w:rPr>
        <w:t>11.panta</w:t>
      </w:r>
      <w:r w:rsidRPr="00872FB8">
        <w:rPr>
          <w:rFonts w:ascii="Times New Roman" w:hAnsi="Times New Roman"/>
          <w:sz w:val="24"/>
          <w:szCs w:val="24"/>
        </w:rPr>
        <w:t> ceturto daļu un to nevar novērst ar mazāk ierobežojošiem pasākumiem un pretendents nevar pierādīt, ka tā vai ar to saistītas juridiskās personas dalība iepirkuma procedūras sagatavošanā neierobežo konkurenci;</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xml:space="preserve">Pretendents ir sniedzis nepatiesu informāciju, lai apliecinātu atbilstību </w:t>
      </w:r>
      <w:r w:rsidR="003C0C18">
        <w:rPr>
          <w:rFonts w:ascii="Times New Roman" w:hAnsi="Times New Roman"/>
          <w:bCs/>
          <w:sz w:val="24"/>
          <w:szCs w:val="24"/>
        </w:rPr>
        <w:t>L</w:t>
      </w:r>
      <w:r w:rsidRPr="00872FB8">
        <w:rPr>
          <w:rFonts w:ascii="Times New Roman" w:hAnsi="Times New Roman"/>
          <w:bCs/>
          <w:sz w:val="24"/>
          <w:szCs w:val="24"/>
        </w:rPr>
        <w:t xml:space="preserve">ikuma </w:t>
      </w:r>
      <w:r w:rsidRPr="00872FB8">
        <w:rPr>
          <w:rFonts w:ascii="Times New Roman" w:hAnsi="Times New Roman"/>
          <w:sz w:val="24"/>
          <w:szCs w:val="24"/>
        </w:rPr>
        <w:t>39.¹ panta noteikumiem vai saskaņā ar šo likumu noteiktajām pretendentu kvalifikācijas prasībām, vai vispār nav sniedzis pieprasīto informāciju.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2.2.1.-2.2.7.punktā minētie izslēgšanas noteikumi ir attiecināmi arī uz personālsabiedrības biedru, ja Pretendents ir personālsabiedrība.</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2.2.2.-2.2.7.punktā minētie izslēgšanas noteikumi ir attiecināmi arī uz Pretendenta norādīto apakšuzņēmēju, kura veicamo sniedzamo pakalpojumu vērtība ir vismaz 20 procenti no kopējās publiska</w:t>
      </w:r>
      <w:r w:rsidR="003C0C18">
        <w:rPr>
          <w:rFonts w:ascii="Times New Roman" w:hAnsi="Times New Roman"/>
          <w:sz w:val="24"/>
          <w:szCs w:val="24"/>
        </w:rPr>
        <w:t xml:space="preserve"> būvdarbu</w:t>
      </w:r>
      <w:r w:rsidRPr="00872FB8">
        <w:rPr>
          <w:rFonts w:ascii="Times New Roman" w:hAnsi="Times New Roman"/>
          <w:sz w:val="24"/>
          <w:szCs w:val="24"/>
        </w:rPr>
        <w:t xml:space="preserve"> līguma vērtības. </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2.2.1.-2.2.7.punktā minētie izslēgšanas noteikumi ir attiecināmi arī uz Pretendenta norādīto personu, uz kuras iespējām Pretendents balstās, lai apliecinātu, ka tā kvalifikācija atbilst paziņojumā par līgumu vai iepirkuma procedūras dokumentos noteiktajām prasībām.</w:t>
      </w:r>
    </w:p>
    <w:p w:rsidR="00872FB8" w:rsidRDefault="00872FB8" w:rsidP="003B5E81">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Ja pasūtītājs konstatēs, ka apakšuzņēmējs, kura sniedzamo pakalpojumu vērtība ir vismaz 20 procenti no kopējās publiska pakalpojuma līguma vērtības, vai persona, uz kuras iespējām pretendents balstās, lai apliecinātu, ka tā kvalifikācija atbilst paziņojumā par līgumu vai iepirkuma procedūras dokumentos noteiktajām prasībām, atbilst nolikuma 2.2.1.-2.2.7.punktā minētajam izslēgšanas gadījumam, tas pieprasīs, lai pretendents nomaina attiecīgo personu. Ja pretendents 10 darba dienu laikā pēc pieprasījuma izsniegšanas vai nosūtīšanas dienas neiesniegs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izslēgs pretendentu no dalības iepirkuma procedūrā.</w:t>
      </w:r>
    </w:p>
    <w:p w:rsidR="00D25F4B" w:rsidRPr="003B5E81" w:rsidRDefault="00D25F4B" w:rsidP="00D25F4B">
      <w:pPr>
        <w:tabs>
          <w:tab w:val="num" w:pos="1004"/>
        </w:tabs>
        <w:spacing w:after="0" w:line="240" w:lineRule="auto"/>
        <w:ind w:left="567"/>
        <w:jc w:val="both"/>
        <w:rPr>
          <w:rFonts w:ascii="Times New Roman" w:hAnsi="Times New Roman"/>
          <w:sz w:val="24"/>
          <w:szCs w:val="24"/>
        </w:rPr>
      </w:pPr>
    </w:p>
    <w:p w:rsidR="00872FB8" w:rsidRDefault="00872FB8" w:rsidP="003B5E81">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 xml:space="preserve">Ja pretendents vai personālsabiedrības biedrs, ja pretendents ir personālsabiedrība, atbilst šā nolikuma 2.2.1.-2.2.7.punktā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872FB8">
        <w:rPr>
          <w:rFonts w:ascii="Times New Roman" w:hAnsi="Times New Roman"/>
          <w:sz w:val="24"/>
          <w:szCs w:val="24"/>
        </w:rPr>
        <w:t>personālvadības</w:t>
      </w:r>
      <w:proofErr w:type="spellEnd"/>
      <w:r w:rsidRPr="00872FB8">
        <w:rPr>
          <w:rFonts w:ascii="Times New Roman" w:hAnsi="Times New Roman"/>
          <w:sz w:val="24"/>
          <w:szCs w:val="24"/>
        </w:rPr>
        <w:t xml:space="preserve"> pasākumiem, lai pierādītu savu uzticamību un novērstu tādu pašu un līdzīgu gadījumu atkārtošanos nākotnē.</w:t>
      </w:r>
    </w:p>
    <w:p w:rsidR="00D25F4B" w:rsidRPr="003B5E81" w:rsidRDefault="00D25F4B" w:rsidP="00D25F4B">
      <w:pPr>
        <w:spacing w:after="0" w:line="240" w:lineRule="auto"/>
        <w:jc w:val="both"/>
        <w:rPr>
          <w:rFonts w:ascii="Times New Roman" w:hAnsi="Times New Roman"/>
          <w:sz w:val="24"/>
          <w:szCs w:val="24"/>
        </w:rPr>
      </w:pP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Ja pretendents neiesniegs skaidrojumu un pierādījumus, pasūtītājs izslēgs attiecīgo pretendentu no dalības iepirkuma procedūrā kā atbilstošu šā nolikuma 2.2.1.-2.2.7.punktā minētajam izslēgšanas gadījumam</w:t>
      </w:r>
    </w:p>
    <w:p w:rsidR="00D25F4B" w:rsidRPr="00D25F4B" w:rsidRDefault="00D25F4B" w:rsidP="00D25F4B">
      <w:pPr>
        <w:spacing w:after="0" w:line="240" w:lineRule="auto"/>
        <w:jc w:val="both"/>
        <w:rPr>
          <w:rFonts w:ascii="Times New Roman" w:hAnsi="Times New Roman"/>
          <w:sz w:val="24"/>
          <w:szCs w:val="24"/>
        </w:rPr>
      </w:pP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Pasūtītājs izvērtēs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rsidR="00D25F4B" w:rsidRPr="00872FB8" w:rsidRDefault="00D25F4B" w:rsidP="00D25F4B">
      <w:pPr>
        <w:spacing w:after="0" w:line="240" w:lineRule="auto"/>
        <w:jc w:val="both"/>
        <w:rPr>
          <w:rFonts w:ascii="Times New Roman" w:hAnsi="Times New Roman"/>
          <w:sz w:val="24"/>
          <w:szCs w:val="24"/>
        </w:rPr>
      </w:pP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Ja pasūtītājs veiktos pasākumus uzskatīs par pietiekamiem uzticamības atjaunošanai un līdzīgu gadījumu novēršanai nākotnē, tas pieņems lēmumu neizslēgt attiecīgo pretendentu no dalības iepirkuma procedūrā. Ja veiktie pasākumi ir nepietiekami, pasūtītājs pieņems lēmumu izslēgt pretendentu no tālākas dalības iepirkuma procedūrā.</w:t>
      </w:r>
    </w:p>
    <w:p w:rsidR="00D25F4B" w:rsidRPr="00D25F4B" w:rsidRDefault="00D25F4B" w:rsidP="00D25F4B">
      <w:pPr>
        <w:spacing w:after="0" w:line="240" w:lineRule="auto"/>
        <w:jc w:val="both"/>
        <w:rPr>
          <w:rFonts w:ascii="Times New Roman" w:hAnsi="Times New Roman"/>
          <w:sz w:val="24"/>
          <w:szCs w:val="24"/>
        </w:rPr>
      </w:pPr>
    </w:p>
    <w:p w:rsidR="00D25F4B" w:rsidRPr="00D25F4B"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lastRenderedPageBreak/>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šo pasūtītāju noslēgtu iepirkuma līgumu vai vispārīgo vienošanos un tādēļ pasūtītājs ir izmantojis iepirkuma līgumā vai vispārīgās vienošanās noteikumos paredzētās tiesības vienpusēji atkāpties no iepirkuma līguma vai vispārīgās vienošanās. Izslēgšanas nosacījums netiek piemērots, ja no dienas, kad pasūtītājs vienpusēji atkāpies no minētā iepirkuma līguma vai vispārīgās vienošanās, līdz piedāvājuma iesniegšanas dienai ir pagājuši 12 mēneši publiska piegādes vai pakalpojumu līguma gadījumā un trīs gadi publiska būvdarbu līguma gadījumā.</w:t>
      </w:r>
    </w:p>
    <w:p w:rsidR="00872FB8" w:rsidRPr="00872FB8" w:rsidRDefault="00872FB8" w:rsidP="00872FB8">
      <w:pPr>
        <w:pStyle w:val="ListParagraph"/>
        <w:rPr>
          <w:highlight w:val="yellow"/>
        </w:rPr>
      </w:pPr>
    </w:p>
    <w:p w:rsidR="00D25F4B" w:rsidRPr="00D25F4B" w:rsidRDefault="00D25F4B" w:rsidP="00D25F4B">
      <w:pPr>
        <w:numPr>
          <w:ilvl w:val="1"/>
          <w:numId w:val="1"/>
        </w:numPr>
        <w:tabs>
          <w:tab w:val="clear" w:pos="862"/>
          <w:tab w:val="num" w:pos="720"/>
        </w:tabs>
        <w:spacing w:after="0" w:line="240" w:lineRule="auto"/>
        <w:ind w:left="567" w:hanging="567"/>
        <w:jc w:val="both"/>
        <w:rPr>
          <w:rFonts w:ascii="Times New Roman" w:hAnsi="Times New Roman"/>
          <w:sz w:val="24"/>
          <w:szCs w:val="24"/>
        </w:rPr>
      </w:pPr>
      <w:r w:rsidRPr="00D25F4B">
        <w:rPr>
          <w:rFonts w:ascii="Times New Roman" w:hAnsi="Times New Roman"/>
          <w:sz w:val="24"/>
          <w:szCs w:val="24"/>
        </w:rPr>
        <w:t>Pasūtītājs neizslēdz Pretendentu no dalības iepirkuma procedūrā, ja:</w:t>
      </w:r>
    </w:p>
    <w:p w:rsidR="00D25F4B" w:rsidRPr="00D25F4B" w:rsidRDefault="00D25F4B" w:rsidP="00D25F4B">
      <w:pPr>
        <w:numPr>
          <w:ilvl w:val="2"/>
          <w:numId w:val="1"/>
        </w:numPr>
        <w:tabs>
          <w:tab w:val="num" w:pos="1004"/>
        </w:tabs>
        <w:spacing w:after="0" w:line="240" w:lineRule="auto"/>
        <w:ind w:left="567" w:hanging="567"/>
        <w:jc w:val="both"/>
        <w:rPr>
          <w:rFonts w:ascii="Times New Roman" w:hAnsi="Times New Roman"/>
          <w:sz w:val="24"/>
          <w:szCs w:val="24"/>
        </w:rPr>
      </w:pPr>
      <w:r w:rsidRPr="00D25F4B">
        <w:rPr>
          <w:rFonts w:ascii="Times New Roman" w:hAnsi="Times New Roman"/>
          <w:sz w:val="24"/>
          <w:szCs w:val="24"/>
        </w:rPr>
        <w:t>no dienas, kad kļuvis neapstrīdams un nepārsūdzams tiesas spriedums, prokurora priekšraksts par sodu vai citas kompetentas institūcijas pieņemtais lēmums saistībā ar 39.</w:t>
      </w:r>
      <w:r w:rsidRPr="00D25F4B">
        <w:rPr>
          <w:rFonts w:ascii="Times New Roman" w:hAnsi="Times New Roman"/>
          <w:sz w:val="24"/>
          <w:szCs w:val="24"/>
          <w:vertAlign w:val="superscript"/>
        </w:rPr>
        <w:t>1</w:t>
      </w:r>
      <w:r w:rsidRPr="00D25F4B">
        <w:rPr>
          <w:rFonts w:ascii="Times New Roman" w:hAnsi="Times New Roman"/>
          <w:sz w:val="24"/>
          <w:szCs w:val="24"/>
        </w:rPr>
        <w:t xml:space="preserve"> panta pirmās daļas 1.punktā un 2.punkta „a” apakšpunktā (Nolikuma 2.2.1. un 2.2.2.1. punkts) minētajiem pārkāpumiem, līdz piedāvājuma iesniegšanas dienai ir pagājuši trīs gadi;</w:t>
      </w:r>
    </w:p>
    <w:p w:rsidR="00D25F4B" w:rsidRPr="00D25F4B" w:rsidRDefault="00D25F4B" w:rsidP="00D25F4B">
      <w:pPr>
        <w:numPr>
          <w:ilvl w:val="2"/>
          <w:numId w:val="1"/>
        </w:numPr>
        <w:tabs>
          <w:tab w:val="num" w:pos="1004"/>
        </w:tabs>
        <w:spacing w:after="0" w:line="240" w:lineRule="auto"/>
        <w:ind w:left="567" w:right="-58" w:hanging="567"/>
        <w:jc w:val="both"/>
        <w:rPr>
          <w:rFonts w:ascii="Times New Roman" w:hAnsi="Times New Roman"/>
          <w:sz w:val="24"/>
          <w:szCs w:val="24"/>
        </w:rPr>
      </w:pPr>
      <w:r w:rsidRPr="00D25F4B">
        <w:rPr>
          <w:rFonts w:ascii="Times New Roman" w:hAnsi="Times New Roman"/>
          <w:sz w:val="24"/>
          <w:szCs w:val="24"/>
        </w:rPr>
        <w:t>no dienas, kad kļuvis neapstrīdams un nepārsūdzams tiesas spriedums vai citas kompetentas institūcijas pieņemtais lēmums saistībā ar 39.</w:t>
      </w:r>
      <w:r w:rsidRPr="00D25F4B">
        <w:rPr>
          <w:rFonts w:ascii="Times New Roman" w:hAnsi="Times New Roman"/>
          <w:sz w:val="24"/>
          <w:szCs w:val="24"/>
          <w:vertAlign w:val="superscript"/>
        </w:rPr>
        <w:t>1</w:t>
      </w:r>
      <w:r w:rsidRPr="00D25F4B">
        <w:rPr>
          <w:rFonts w:ascii="Times New Roman" w:hAnsi="Times New Roman"/>
          <w:sz w:val="24"/>
          <w:szCs w:val="24"/>
        </w:rPr>
        <w:t xml:space="preserve"> panta pirmās daļas 2.punkta „b” apakšpunktā un 3.punktā (Nolikuma 2.2.2.2. un 2.2.3.punkts) minētajiem pārkāpumiem, līdz piedāvājuma iesniegšanas dienai ir pagājuši 12 mēneši.</w:t>
      </w:r>
    </w:p>
    <w:p w:rsidR="001905D6" w:rsidRDefault="001905D6" w:rsidP="00A270D3">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66"/>
      </w:tblGrid>
      <w:tr w:rsidR="00C16F4B" w:rsidRPr="00C65329" w:rsidTr="009546B0">
        <w:tc>
          <w:tcPr>
            <w:tcW w:w="4395" w:type="dxa"/>
            <w:shd w:val="clear" w:color="auto" w:fill="auto"/>
          </w:tcPr>
          <w:p w:rsidR="00C16F4B" w:rsidRPr="00F6419D" w:rsidRDefault="00C16F4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b/>
              </w:rPr>
              <w:t>3.Pretendenta kvalifikācijas prasības</w:t>
            </w:r>
          </w:p>
        </w:tc>
        <w:tc>
          <w:tcPr>
            <w:tcW w:w="4666" w:type="dxa"/>
            <w:shd w:val="clear" w:color="auto" w:fill="auto"/>
          </w:tcPr>
          <w:p w:rsidR="00C16F4B" w:rsidRPr="00F6419D" w:rsidRDefault="00C16F4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b/>
              </w:rPr>
              <w:t>4. Pretendentam jāiesniedz šādi pretendenta kvalifikāciju apliecinoši dokumenti:</w:t>
            </w:r>
          </w:p>
        </w:tc>
      </w:tr>
      <w:tr w:rsidR="00C16F4B" w:rsidRPr="00C65329" w:rsidTr="009546B0">
        <w:tc>
          <w:tcPr>
            <w:tcW w:w="4395" w:type="dxa"/>
            <w:shd w:val="clear" w:color="auto" w:fill="auto"/>
          </w:tcPr>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666" w:type="dxa"/>
            <w:shd w:val="clear" w:color="auto" w:fill="auto"/>
          </w:tcPr>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 xml:space="preserve">4.1. Pretendenta parakstīts pieteikums dalībai konkursā,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 apliecināta kopija. </w:t>
            </w:r>
          </w:p>
        </w:tc>
      </w:tr>
      <w:tr w:rsidR="00C16F4B" w:rsidRPr="00C65329" w:rsidTr="009546B0">
        <w:tc>
          <w:tcPr>
            <w:tcW w:w="4395" w:type="dxa"/>
            <w:shd w:val="clear" w:color="auto" w:fill="auto"/>
          </w:tcPr>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3.2. 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w:t>
            </w:r>
            <w:r w:rsidR="0014681A">
              <w:rPr>
                <w:rFonts w:ascii="Times New Roman" w:hAnsi="Times New Roman"/>
              </w:rPr>
              <w:t>uzņēmēju), kas veiks būvniecības</w:t>
            </w:r>
            <w:r w:rsidRPr="00F6419D">
              <w:rPr>
                <w:rFonts w:ascii="Times New Roman" w:hAnsi="Times New Roman"/>
              </w:rPr>
              <w:t xml:space="preserve"> darbus. </w:t>
            </w:r>
          </w:p>
        </w:tc>
        <w:tc>
          <w:tcPr>
            <w:tcW w:w="4666" w:type="dxa"/>
            <w:shd w:val="clear" w:color="auto" w:fill="auto"/>
          </w:tcPr>
          <w:p w:rsidR="009B6AED" w:rsidRDefault="00C16F4B" w:rsidP="00C16F4B">
            <w:pPr>
              <w:spacing w:after="0" w:line="240" w:lineRule="auto"/>
              <w:ind w:right="-58"/>
              <w:jc w:val="both"/>
              <w:rPr>
                <w:rFonts w:ascii="Times New Roman" w:hAnsi="Times New Roman"/>
              </w:rPr>
            </w:pPr>
            <w:r w:rsidRPr="00F6419D">
              <w:rPr>
                <w:rFonts w:ascii="Times New Roman" w:hAnsi="Times New Roman"/>
              </w:rPr>
              <w:t>4.2. Pretendenta parakstīts pieteikums dalībai konkursā, kurš sagatavots saskaņā ar Nolikum</w:t>
            </w:r>
            <w:r w:rsidR="009B6AED">
              <w:rPr>
                <w:rFonts w:ascii="Times New Roman" w:hAnsi="Times New Roman"/>
              </w:rPr>
              <w:t>a 2.pielikumā pievienoto formu.</w:t>
            </w:r>
          </w:p>
          <w:p w:rsidR="009B6AED" w:rsidRDefault="009B6AED" w:rsidP="00C16F4B">
            <w:pPr>
              <w:spacing w:after="0" w:line="240" w:lineRule="auto"/>
              <w:ind w:right="-58"/>
              <w:jc w:val="both"/>
              <w:rPr>
                <w:rFonts w:ascii="Times New Roman" w:hAnsi="Times New Roman"/>
              </w:rPr>
            </w:pPr>
            <w:r>
              <w:rPr>
                <w:rFonts w:ascii="Times New Roman" w:hAnsi="Times New Roman"/>
              </w:rPr>
              <w:t>Pretendentam, kas reģistrēti ārvalstīs</w:t>
            </w:r>
            <w:r w:rsidRPr="009B6AED">
              <w:rPr>
                <w:rFonts w:ascii="Times New Roman" w:hAnsi="Times New Roman"/>
              </w:rPr>
              <w:t>, jāiesniedz dokuments, kas apliecina, ka pretendents ir attiecīgi reģistrēts, licencēts vai sertificēts Būvkomersantu reģistrā vai attiecīgā reģistrā ārvalstīs, ja attiecīgās valsts, kurā reģistrēts Pretendents, normatīvie akti tādu pieprasa</w:t>
            </w:r>
            <w:r>
              <w:rPr>
                <w:rFonts w:ascii="Times New Roman" w:hAnsi="Times New Roman"/>
              </w:rPr>
              <w:t xml:space="preserve">, kā arī </w:t>
            </w:r>
          </w:p>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 xml:space="preserve"> jāiesniedz apliecinājums, ka gadījumā, ja tas tiks atzīts par uzvarētāju, tas 10 (desmit) darba dienu laikā no dienas, kad stājies spēkā iepirkuma komisijas lēmums par līguma slēgšanas tiesību piešķiršanu</w:t>
            </w:r>
            <w:r w:rsidR="00A270D3">
              <w:rPr>
                <w:rFonts w:ascii="Times New Roman" w:hAnsi="Times New Roman"/>
              </w:rPr>
              <w:t>, t.i., pēc L</w:t>
            </w:r>
            <w:r w:rsidRPr="00F6419D">
              <w:rPr>
                <w:rFonts w:ascii="Times New Roman" w:hAnsi="Times New Roman"/>
              </w:rPr>
              <w:t>ikuma 67.panta ceturtajā daļā minētā nogaidīšanas termiņa beigām, pretendents reģistrēsies Latvijas Republikas Būvkomersantu reģistrā.</w:t>
            </w:r>
          </w:p>
        </w:tc>
      </w:tr>
      <w:tr w:rsidR="00C16F4B" w:rsidRPr="00C65329" w:rsidTr="009546B0">
        <w:tc>
          <w:tcPr>
            <w:tcW w:w="4395" w:type="dxa"/>
            <w:shd w:val="clear" w:color="auto" w:fill="auto"/>
          </w:tcPr>
          <w:p w:rsidR="00C16F4B" w:rsidRPr="00F6419D" w:rsidRDefault="00C16F4B" w:rsidP="002D6D30">
            <w:pPr>
              <w:spacing w:after="0" w:line="240" w:lineRule="auto"/>
              <w:ind w:right="-58"/>
              <w:jc w:val="both"/>
              <w:rPr>
                <w:rFonts w:ascii="Times New Roman" w:eastAsia="Times New Roman" w:hAnsi="Times New Roman"/>
              </w:rPr>
            </w:pPr>
            <w:r w:rsidRPr="00F6419D">
              <w:rPr>
                <w:rFonts w:ascii="Times New Roman" w:eastAsia="Times New Roman" w:hAnsi="Times New Roman"/>
              </w:rPr>
              <w:t xml:space="preserve">3.3. </w:t>
            </w:r>
            <w:r w:rsidRPr="00F6419D">
              <w:rPr>
                <w:rFonts w:ascii="Times New Roman" w:eastAsia="Times New Roman" w:hAnsi="Times New Roman"/>
                <w:lang w:eastAsia="lv-LV"/>
              </w:rPr>
              <w:t>Pretendenta vidējais gada (neto) finanšu apgrozījums pēdējos 3 (trīs) gado</w:t>
            </w:r>
            <w:r w:rsidR="00D707CD">
              <w:rPr>
                <w:rFonts w:ascii="Times New Roman" w:eastAsia="Times New Roman" w:hAnsi="Times New Roman"/>
                <w:lang w:eastAsia="lv-LV"/>
              </w:rPr>
              <w:t xml:space="preserve">s (t.i., 2013.; </w:t>
            </w:r>
            <w:r w:rsidR="00D707CD">
              <w:rPr>
                <w:rFonts w:ascii="Times New Roman" w:eastAsia="Times New Roman" w:hAnsi="Times New Roman"/>
                <w:lang w:eastAsia="lv-LV"/>
              </w:rPr>
              <w:lastRenderedPageBreak/>
              <w:t>2014. un 2015.)</w:t>
            </w:r>
            <w:r w:rsidR="00922908">
              <w:rPr>
                <w:rFonts w:ascii="Times New Roman" w:eastAsia="Times New Roman" w:hAnsi="Times New Roman"/>
                <w:lang w:eastAsia="lv-LV"/>
              </w:rPr>
              <w:t xml:space="preserve"> ir ne mazāks kā EUR</w:t>
            </w:r>
            <w:r w:rsidR="00C650E7">
              <w:rPr>
                <w:rFonts w:ascii="Times New Roman" w:eastAsia="Times New Roman" w:hAnsi="Times New Roman"/>
                <w:lang w:eastAsia="lv-LV"/>
              </w:rPr>
              <w:t xml:space="preserve"> 10 0</w:t>
            </w:r>
            <w:r w:rsidRPr="00F6419D">
              <w:rPr>
                <w:rFonts w:ascii="Times New Roman" w:eastAsia="Times New Roman" w:hAnsi="Times New Roman"/>
                <w:lang w:eastAsia="lv-LV"/>
              </w:rPr>
              <w:t>00 000 (</w:t>
            </w:r>
            <w:r w:rsidR="00922908">
              <w:rPr>
                <w:rFonts w:ascii="Times New Roman" w:eastAsia="Times New Roman" w:hAnsi="Times New Roman"/>
                <w:lang w:eastAsia="lv-LV"/>
              </w:rPr>
              <w:t>desmit miljoni</w:t>
            </w:r>
            <w:r w:rsidRPr="00F6419D">
              <w:rPr>
                <w:rFonts w:ascii="Times New Roman" w:eastAsia="Times New Roman" w:hAnsi="Times New Roman"/>
                <w:lang w:eastAsia="lv-LV"/>
              </w:rPr>
              <w:t xml:space="preserve"> </w:t>
            </w:r>
            <w:proofErr w:type="spellStart"/>
            <w:r w:rsidRPr="00F6419D">
              <w:rPr>
                <w:rFonts w:ascii="Times New Roman" w:eastAsia="Times New Roman" w:hAnsi="Times New Roman"/>
                <w:i/>
                <w:lang w:eastAsia="lv-LV"/>
              </w:rPr>
              <w:t>euro</w:t>
            </w:r>
            <w:proofErr w:type="spellEnd"/>
            <w:r w:rsidRPr="00F6419D">
              <w:rPr>
                <w:rFonts w:ascii="Times New Roman" w:eastAsia="Times New Roman" w:hAnsi="Times New Roman"/>
                <w:lang w:eastAsia="lv-LV"/>
              </w:rPr>
              <w:t xml:space="preserve"> un 00 centi). </w:t>
            </w:r>
            <w:r w:rsidRPr="00F6419D">
              <w:rPr>
                <w:rFonts w:ascii="Times New Roman" w:hAnsi="Times New Roman"/>
              </w:rPr>
              <w:t>Ja Pretendents ir dibināts vēlāk, tad Pretendenta finanšu apgrozījumam jāatbilst augstāk minētajai prasībai attiecīgi īsākā laika periodā</w:t>
            </w:r>
            <w:r w:rsidRPr="00F6419D">
              <w:rPr>
                <w:rFonts w:ascii="Times New Roman" w:eastAsia="Times New Roman" w:hAnsi="Times New Roman"/>
              </w:rPr>
              <w:t>.</w:t>
            </w:r>
          </w:p>
          <w:p w:rsidR="002D6D30" w:rsidRPr="00F6419D" w:rsidRDefault="002D6D30" w:rsidP="00D707CD">
            <w:pPr>
              <w:spacing w:after="0" w:line="240" w:lineRule="auto"/>
              <w:ind w:right="-58"/>
              <w:jc w:val="both"/>
              <w:rPr>
                <w:rFonts w:ascii="Times New Roman" w:eastAsia="Times New Roman" w:hAnsi="Times New Roman"/>
              </w:rPr>
            </w:pPr>
            <w:r w:rsidRPr="00F6419D">
              <w:rPr>
                <w:rFonts w:ascii="Times New Roman" w:hAnsi="Times New Roman"/>
              </w:rPr>
              <w:t>Ja piedāvājumu iesnied</w:t>
            </w:r>
            <w:r w:rsidR="00D707CD">
              <w:rPr>
                <w:rFonts w:ascii="Times New Roman" w:hAnsi="Times New Roman"/>
              </w:rPr>
              <w:t>z personu apvienība, tad katra apvienības dalībnieka finanšu apgrozījums tiek summēts kopā.</w:t>
            </w:r>
          </w:p>
        </w:tc>
        <w:tc>
          <w:tcPr>
            <w:tcW w:w="4666" w:type="dxa"/>
            <w:shd w:val="clear" w:color="auto" w:fill="auto"/>
          </w:tcPr>
          <w:p w:rsidR="00C16F4B" w:rsidRDefault="00C16F4B" w:rsidP="009D5EB7">
            <w:pPr>
              <w:spacing w:after="0" w:line="240" w:lineRule="auto"/>
              <w:ind w:right="-58"/>
              <w:jc w:val="both"/>
              <w:rPr>
                <w:rFonts w:ascii="Times New Roman" w:hAnsi="Times New Roman"/>
              </w:rPr>
            </w:pPr>
            <w:r w:rsidRPr="00F6419D">
              <w:rPr>
                <w:rFonts w:ascii="Times New Roman" w:eastAsia="Times New Roman" w:hAnsi="Times New Roman"/>
              </w:rPr>
              <w:lastRenderedPageBreak/>
              <w:t xml:space="preserve">4.3. </w:t>
            </w:r>
            <w:r w:rsidRPr="00F6419D">
              <w:rPr>
                <w:rFonts w:ascii="Times New Roman" w:hAnsi="Times New Roman"/>
              </w:rPr>
              <w:t xml:space="preserve">Pretendenta rakstisks aprēķins par finanšu apgrozījumu, saskaņā ar Nolikuma </w:t>
            </w:r>
            <w:r w:rsidR="00E05E35" w:rsidRPr="00E05E35">
              <w:rPr>
                <w:rFonts w:ascii="Times New Roman" w:hAnsi="Times New Roman"/>
              </w:rPr>
              <w:t>3</w:t>
            </w:r>
            <w:r w:rsidRPr="00E05E35">
              <w:rPr>
                <w:rFonts w:ascii="Times New Roman" w:hAnsi="Times New Roman"/>
              </w:rPr>
              <w:t xml:space="preserve">.pielikumā </w:t>
            </w:r>
            <w:r w:rsidRPr="00F6419D">
              <w:rPr>
                <w:rFonts w:ascii="Times New Roman" w:hAnsi="Times New Roman"/>
              </w:rPr>
              <w:lastRenderedPageBreak/>
              <w:t>noteikto formu, klāt pievienojot Finanšu pārskatu par katru norādīto finanšu gadu. Pretendentam, kas dibināts vēlāk,  jāiesniedz Finanšu pārskats par finanšu apgrozījumu nostrādātajā periodā. Finanšu pārskatam jābūt zvērināta revidenta p</w:t>
            </w:r>
            <w:r w:rsidR="00D707CD">
              <w:rPr>
                <w:rFonts w:ascii="Times New Roman" w:hAnsi="Times New Roman"/>
              </w:rPr>
              <w:t>ārbaudītam.</w:t>
            </w:r>
          </w:p>
          <w:p w:rsidR="00C16F4B" w:rsidRPr="00F6419D" w:rsidRDefault="001C4070" w:rsidP="003A305E">
            <w:pPr>
              <w:spacing w:after="0" w:line="240" w:lineRule="auto"/>
              <w:ind w:right="-58"/>
              <w:jc w:val="both"/>
              <w:rPr>
                <w:rFonts w:ascii="Times New Roman" w:eastAsia="Times New Roman" w:hAnsi="Times New Roman"/>
              </w:rPr>
            </w:pPr>
            <w:r>
              <w:rPr>
                <w:rFonts w:ascii="Times New Roman" w:hAnsi="Times New Roman"/>
              </w:rPr>
              <w:t xml:space="preserve">Par </w:t>
            </w:r>
            <w:r w:rsidR="003A305E" w:rsidRPr="00C650E7">
              <w:rPr>
                <w:rFonts w:ascii="Times New Roman" w:hAnsi="Times New Roman"/>
              </w:rPr>
              <w:t xml:space="preserve">2015.gadu Pretendentam </w:t>
            </w:r>
            <w:r w:rsidR="00C650E7" w:rsidRPr="00C650E7">
              <w:rPr>
                <w:rFonts w:ascii="Times New Roman" w:hAnsi="Times New Roman"/>
              </w:rPr>
              <w:t xml:space="preserve">piedāvājumā </w:t>
            </w:r>
            <w:r w:rsidR="003A305E" w:rsidRPr="00C650E7">
              <w:rPr>
                <w:rFonts w:ascii="Times New Roman" w:hAnsi="Times New Roman"/>
              </w:rPr>
              <w:t>jāpievieno zvērināta revidenta ziņojums.</w:t>
            </w:r>
          </w:p>
        </w:tc>
      </w:tr>
      <w:tr w:rsidR="00C16F4B" w:rsidRPr="00C65329" w:rsidTr="009546B0">
        <w:tc>
          <w:tcPr>
            <w:tcW w:w="4395" w:type="dxa"/>
            <w:shd w:val="clear" w:color="auto" w:fill="auto"/>
          </w:tcPr>
          <w:p w:rsidR="001132AB" w:rsidRPr="00F6419D" w:rsidRDefault="00C16F4B" w:rsidP="001132AB">
            <w:pPr>
              <w:spacing w:after="0" w:line="240" w:lineRule="auto"/>
              <w:ind w:right="-58"/>
              <w:jc w:val="both"/>
              <w:rPr>
                <w:rFonts w:ascii="Times New Roman" w:hAnsi="Times New Roman"/>
              </w:rPr>
            </w:pPr>
            <w:r w:rsidRPr="00F6419D">
              <w:rPr>
                <w:rFonts w:ascii="Times New Roman" w:eastAsia="Times New Roman" w:hAnsi="Times New Roman"/>
              </w:rPr>
              <w:lastRenderedPageBreak/>
              <w:t xml:space="preserve">3.4. </w:t>
            </w:r>
            <w:r w:rsidR="001132AB" w:rsidRPr="00F6419D">
              <w:rPr>
                <w:rFonts w:ascii="Times New Roman" w:hAnsi="Times New Roman"/>
              </w:rPr>
              <w:t xml:space="preserve">Pretendents var balstīties uz trešo personu iespējām, lai izpildītu prasības attiecībā uz pretendenta finansiālo stāvokli. </w:t>
            </w:r>
          </w:p>
          <w:p w:rsidR="001132AB" w:rsidRPr="00F6419D" w:rsidRDefault="001132AB" w:rsidP="001132AB">
            <w:pPr>
              <w:spacing w:after="0" w:line="240" w:lineRule="auto"/>
              <w:ind w:right="-58"/>
              <w:jc w:val="both"/>
              <w:rPr>
                <w:rFonts w:ascii="Times New Roman" w:hAnsi="Times New Roman"/>
              </w:rPr>
            </w:pPr>
          </w:p>
          <w:p w:rsidR="00C16F4B" w:rsidRPr="00F6419D" w:rsidRDefault="001132AB" w:rsidP="00C16F4B">
            <w:pPr>
              <w:spacing w:after="0" w:line="240" w:lineRule="auto"/>
              <w:ind w:right="-58"/>
              <w:jc w:val="both"/>
              <w:rPr>
                <w:rFonts w:ascii="Times New Roman" w:eastAsia="Times New Roman" w:hAnsi="Times New Roman"/>
              </w:rPr>
            </w:pPr>
            <w:r w:rsidRPr="00F6419D">
              <w:rPr>
                <w:rFonts w:ascii="Times New Roman" w:hAnsi="Times New Roman"/>
              </w:rPr>
              <w:t>Ja pretendents balstās uz trešās personas finanšu iespējām, tad pretendentam un attiecīgajai trešajai personai jāiesniedz piedāvājums kā personu apvienībai.</w:t>
            </w:r>
          </w:p>
        </w:tc>
        <w:tc>
          <w:tcPr>
            <w:tcW w:w="4666" w:type="dxa"/>
            <w:shd w:val="clear" w:color="auto" w:fill="auto"/>
          </w:tcPr>
          <w:p w:rsidR="001132AB" w:rsidRPr="00F6419D" w:rsidRDefault="00F17506" w:rsidP="001132AB">
            <w:pPr>
              <w:spacing w:after="0" w:line="240" w:lineRule="auto"/>
              <w:ind w:right="-58"/>
              <w:jc w:val="both"/>
              <w:rPr>
                <w:rFonts w:ascii="Times New Roman" w:eastAsia="Times New Roman" w:hAnsi="Times New Roman"/>
              </w:rPr>
            </w:pPr>
            <w:r>
              <w:rPr>
                <w:rFonts w:ascii="Times New Roman" w:eastAsia="Times New Roman" w:hAnsi="Times New Roman"/>
              </w:rPr>
              <w:t>4.4.</w:t>
            </w:r>
            <w:r w:rsidR="007A536F">
              <w:rPr>
                <w:rFonts w:ascii="Times New Roman" w:eastAsia="Times New Roman" w:hAnsi="Times New Roman"/>
              </w:rPr>
              <w:t xml:space="preserve"> </w:t>
            </w:r>
            <w:r w:rsidR="001132AB" w:rsidRPr="00F6419D">
              <w:rPr>
                <w:rFonts w:ascii="Times New Roman" w:eastAsia="Times New Roman" w:hAnsi="Times New Roman"/>
              </w:rPr>
              <w:t>Ja piedāvājumu iesniedz personu apvienība, tad personu apvienības dalībniekiem ir jābūt solidāri atbildīgiem par līguma izpildi un jāpierāda pasūtītājam, ka viņu rīcībā būs nepieciešamie resursi, iesniedzot šo personu apvienības vienošanos par sadarbību konkrētā līguma izpildē. Vienošanās ir jāiekļauj šāda informācija:</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4.4.1. piegādātāju apvienības dibināšanas mērķis un līguma darbības (spēkā esamības) termiņš;</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4.4.2. apliecinājums, ka visi dalībnieki ir solidāri atbildīgi par Līguma izpildi gadījumā, ja Pretendentam tiks piešķirtas līguma slēgšanas tiesības, norādot katra dalībnieka Līgu</w:t>
            </w:r>
            <w:r w:rsidR="008B515D">
              <w:rPr>
                <w:rFonts w:ascii="Times New Roman" w:eastAsia="Times New Roman" w:hAnsi="Times New Roman"/>
              </w:rPr>
              <w:t>ma darbu daļu un tās Līgumcenu;</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4.4.3.informācija par piegādātāj</w:t>
            </w:r>
            <w:r w:rsidR="008B515D">
              <w:rPr>
                <w:rFonts w:ascii="Times New Roman" w:eastAsia="Times New Roman" w:hAnsi="Times New Roman"/>
              </w:rPr>
              <w:t>u apvienības vadošo dalībnieku;</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4.4.4.pilnvarojumu dalībniekam, kurš tiesīgs rīkoties visu personas dalībnieku vārdā un to vietā, norādot dalībnieka pilnvarotās personas ie</w:t>
            </w:r>
            <w:r w:rsidR="008B515D">
              <w:rPr>
                <w:rFonts w:ascii="Times New Roman" w:eastAsia="Times New Roman" w:hAnsi="Times New Roman"/>
              </w:rPr>
              <w:t>ņemamo amatu, vārdu un uzvārdu;</w:t>
            </w:r>
          </w:p>
          <w:p w:rsidR="00C16F4B" w:rsidRPr="00F6419D" w:rsidRDefault="001132A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rPr>
              <w:t>4.4.5.apliecinājumu,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 kā personālsabiedrība.</w:t>
            </w:r>
          </w:p>
        </w:tc>
      </w:tr>
      <w:tr w:rsidR="00C16F4B" w:rsidRPr="00C65329" w:rsidTr="009546B0">
        <w:tc>
          <w:tcPr>
            <w:tcW w:w="4395" w:type="dxa"/>
            <w:shd w:val="clear" w:color="auto" w:fill="auto"/>
          </w:tcPr>
          <w:p w:rsidR="008B515D" w:rsidRPr="008B515D" w:rsidRDefault="00B534A7" w:rsidP="008B515D">
            <w:pPr>
              <w:spacing w:after="0" w:line="240" w:lineRule="auto"/>
              <w:ind w:right="-58"/>
              <w:jc w:val="both"/>
              <w:rPr>
                <w:rFonts w:ascii="Times New Roman" w:eastAsia="Times New Roman" w:hAnsi="Times New Roman"/>
              </w:rPr>
            </w:pPr>
            <w:r>
              <w:rPr>
                <w:rFonts w:ascii="Times New Roman" w:eastAsia="Times New Roman" w:hAnsi="Times New Roman"/>
              </w:rPr>
              <w:t>3.5. Pretendents</w:t>
            </w:r>
            <w:r w:rsidR="008B515D">
              <w:rPr>
                <w:rFonts w:ascii="Times New Roman" w:eastAsia="Times New Roman" w:hAnsi="Times New Roman"/>
              </w:rPr>
              <w:t xml:space="preserve"> </w:t>
            </w:r>
            <w:r w:rsidR="000649DC" w:rsidRPr="000649DC">
              <w:rPr>
                <w:rFonts w:ascii="Times New Roman" w:eastAsia="Times New Roman" w:hAnsi="Times New Roman"/>
              </w:rPr>
              <w:t xml:space="preserve">iepriekšējo 5 (piecu) gadu laikā (t.i. 2011., 2012., 2013., 2014., 2015. un 2016.gadā līdz piedāvājumu iesniegšanas dienai) </w:t>
            </w:r>
            <w:r w:rsidR="008B515D">
              <w:rPr>
                <w:rFonts w:ascii="Times New Roman" w:eastAsia="Times New Roman" w:hAnsi="Times New Roman"/>
              </w:rPr>
              <w:t>kā galvenais būvuzņēmējs</w:t>
            </w:r>
            <w:r w:rsidR="008B515D" w:rsidRPr="008B515D">
              <w:rPr>
                <w:rFonts w:ascii="Times New Roman" w:eastAsia="Times New Roman" w:hAnsi="Times New Roman"/>
              </w:rPr>
              <w:t xml:space="preserve"> ir veicis ne mazāk kā 3 (trīs) nedzīvojamo ēku jaunbūves būvdarbu </w:t>
            </w:r>
            <w:r w:rsidR="008B515D" w:rsidRPr="00E05E35">
              <w:rPr>
                <w:rFonts w:ascii="Times New Roman" w:eastAsia="Times New Roman" w:hAnsi="Times New Roman"/>
              </w:rPr>
              <w:t>līgumus</w:t>
            </w:r>
            <w:r w:rsidR="008B515D" w:rsidRPr="008B515D">
              <w:rPr>
                <w:rFonts w:ascii="Times New Roman" w:eastAsia="Times New Roman" w:hAnsi="Times New Roman"/>
              </w:rPr>
              <w:t xml:space="preserve">, kur katras ēkas platība ir ne mazāka kā 5000 m2, </w:t>
            </w:r>
            <w:r w:rsidR="00B73B80">
              <w:rPr>
                <w:rFonts w:ascii="Times New Roman" w:eastAsia="Times New Roman" w:hAnsi="Times New Roman"/>
              </w:rPr>
              <w:t xml:space="preserve">no </w:t>
            </w:r>
            <w:r w:rsidR="008B515D" w:rsidRPr="008B515D">
              <w:rPr>
                <w:rFonts w:ascii="Times New Roman" w:eastAsia="Times New Roman" w:hAnsi="Times New Roman"/>
              </w:rPr>
              <w:t>kur</w:t>
            </w:r>
            <w:r w:rsidR="00B73B80">
              <w:rPr>
                <w:rFonts w:ascii="Times New Roman" w:eastAsia="Times New Roman" w:hAnsi="Times New Roman"/>
              </w:rPr>
              <w:t>ām</w:t>
            </w:r>
            <w:r w:rsidR="008B515D" w:rsidRPr="008B515D">
              <w:rPr>
                <w:rFonts w:ascii="Times New Roman" w:eastAsia="Times New Roman" w:hAnsi="Times New Roman"/>
              </w:rPr>
              <w:t>:</w:t>
            </w:r>
          </w:p>
          <w:p w:rsidR="008B515D" w:rsidRPr="00A02C01" w:rsidRDefault="008B515D" w:rsidP="008B515D">
            <w:pPr>
              <w:spacing w:after="0" w:line="240" w:lineRule="auto"/>
              <w:ind w:right="-58"/>
              <w:jc w:val="both"/>
              <w:rPr>
                <w:rFonts w:ascii="Times New Roman" w:eastAsia="Times New Roman" w:hAnsi="Times New Roman"/>
              </w:rPr>
            </w:pPr>
            <w:r w:rsidRPr="008B515D">
              <w:rPr>
                <w:rFonts w:ascii="Times New Roman" w:eastAsia="Times New Roman" w:hAnsi="Times New Roman"/>
              </w:rPr>
              <w:t xml:space="preserve">3.5.1.vismaz viena no ēkām ir </w:t>
            </w:r>
            <w:r w:rsidR="0053166A">
              <w:rPr>
                <w:rFonts w:ascii="Times New Roman" w:eastAsia="Times New Roman" w:hAnsi="Times New Roman"/>
              </w:rPr>
              <w:t xml:space="preserve">3.grupas </w:t>
            </w:r>
            <w:r w:rsidRPr="008B515D">
              <w:rPr>
                <w:rFonts w:ascii="Times New Roman" w:eastAsia="Times New Roman" w:hAnsi="Times New Roman"/>
              </w:rPr>
              <w:t xml:space="preserve">publiska </w:t>
            </w:r>
            <w:r w:rsidRPr="00A02C01">
              <w:rPr>
                <w:rFonts w:ascii="Times New Roman" w:eastAsia="Times New Roman" w:hAnsi="Times New Roman"/>
              </w:rPr>
              <w:t>ēka</w:t>
            </w:r>
            <w:r w:rsidR="00B73B80" w:rsidRPr="00A02C01">
              <w:rPr>
                <w:rFonts w:ascii="Times New Roman" w:eastAsia="Times New Roman" w:hAnsi="Times New Roman"/>
              </w:rPr>
              <w:t xml:space="preserve"> (ar vismaz četriem vai vairākiem stāviem)</w:t>
            </w:r>
            <w:r w:rsidR="0053166A" w:rsidRPr="00A02C01">
              <w:rPr>
                <w:rFonts w:ascii="Times New Roman" w:eastAsia="Times New Roman" w:hAnsi="Times New Roman"/>
              </w:rPr>
              <w:t xml:space="preserve">, kurā paredzēts vienlaikus uzturēties vairāk </w:t>
            </w:r>
            <w:r w:rsidR="00A01BD1" w:rsidRPr="00A02C01">
              <w:rPr>
                <w:rFonts w:ascii="Times New Roman" w:eastAsia="Times New Roman" w:hAnsi="Times New Roman"/>
              </w:rPr>
              <w:t>ne</w:t>
            </w:r>
            <w:r w:rsidR="0053166A" w:rsidRPr="00A02C01">
              <w:rPr>
                <w:rFonts w:ascii="Times New Roman" w:eastAsia="Times New Roman" w:hAnsi="Times New Roman"/>
              </w:rPr>
              <w:t>kā 100 cilvēkiem</w:t>
            </w:r>
            <w:r w:rsidR="00A01BD1" w:rsidRPr="00A02C01">
              <w:rPr>
                <w:rFonts w:ascii="Times New Roman" w:eastAsia="Times New Roman" w:hAnsi="Times New Roman"/>
              </w:rPr>
              <w:t>,</w:t>
            </w:r>
            <w:r w:rsidRPr="00A02C01">
              <w:rPr>
                <w:rFonts w:ascii="Times New Roman" w:eastAsia="Times New Roman" w:hAnsi="Times New Roman"/>
              </w:rPr>
              <w:t xml:space="preserve"> un</w:t>
            </w:r>
            <w:r w:rsidR="00A01BD1" w:rsidRPr="00A02C01">
              <w:rPr>
                <w:rFonts w:ascii="Times New Roman" w:eastAsia="Times New Roman" w:hAnsi="Times New Roman"/>
              </w:rPr>
              <w:t xml:space="preserve"> tās </w:t>
            </w:r>
            <w:proofErr w:type="spellStart"/>
            <w:r w:rsidR="00A01BD1" w:rsidRPr="00A02C01">
              <w:rPr>
                <w:rFonts w:ascii="Times New Roman" w:eastAsia="Times New Roman" w:hAnsi="Times New Roman"/>
              </w:rPr>
              <w:t>būvizmaksas</w:t>
            </w:r>
            <w:proofErr w:type="spellEnd"/>
            <w:r w:rsidR="00A01BD1" w:rsidRPr="00A02C01">
              <w:rPr>
                <w:rFonts w:ascii="Times New Roman" w:eastAsia="Times New Roman" w:hAnsi="Times New Roman"/>
              </w:rPr>
              <w:t xml:space="preserve"> ir vismaz</w:t>
            </w:r>
            <w:r w:rsidRPr="00A02C01">
              <w:rPr>
                <w:rFonts w:ascii="Times New Roman" w:eastAsia="Times New Roman" w:hAnsi="Times New Roman"/>
              </w:rPr>
              <w:t xml:space="preserve"> EUR 5 000 000 (pieci miljoni </w:t>
            </w:r>
            <w:proofErr w:type="spellStart"/>
            <w:r w:rsidRPr="00A02C01">
              <w:rPr>
                <w:rFonts w:ascii="Times New Roman" w:eastAsia="Times New Roman" w:hAnsi="Times New Roman"/>
              </w:rPr>
              <w:t>euro</w:t>
            </w:r>
            <w:proofErr w:type="spellEnd"/>
            <w:r w:rsidRPr="00A02C01">
              <w:rPr>
                <w:rFonts w:ascii="Times New Roman" w:eastAsia="Times New Roman" w:hAnsi="Times New Roman"/>
              </w:rPr>
              <w:t xml:space="preserve"> un 00 centi) bez PVN;</w:t>
            </w:r>
          </w:p>
          <w:p w:rsidR="00AF6077" w:rsidRPr="00A02C01" w:rsidRDefault="00B73B80" w:rsidP="008B515D">
            <w:pPr>
              <w:spacing w:after="0" w:line="240" w:lineRule="auto"/>
              <w:ind w:right="-58"/>
              <w:jc w:val="both"/>
              <w:rPr>
                <w:rFonts w:ascii="Times New Roman" w:eastAsia="Times New Roman" w:hAnsi="Times New Roman"/>
              </w:rPr>
            </w:pPr>
            <w:r w:rsidRPr="00A02C01">
              <w:rPr>
                <w:rFonts w:ascii="Times New Roman" w:eastAsia="Times New Roman" w:hAnsi="Times New Roman"/>
              </w:rPr>
              <w:t>3.5.3. vismaz viena no</w:t>
            </w:r>
            <w:r w:rsidR="00AF6077" w:rsidRPr="00A02C01">
              <w:rPr>
                <w:rFonts w:ascii="Times New Roman" w:eastAsia="Times New Roman" w:hAnsi="Times New Roman"/>
              </w:rPr>
              <w:t xml:space="preserve"> </w:t>
            </w:r>
            <w:r w:rsidRPr="00A02C01">
              <w:rPr>
                <w:rFonts w:ascii="Times New Roman" w:eastAsia="Times New Roman" w:hAnsi="Times New Roman"/>
              </w:rPr>
              <w:t xml:space="preserve">ēkām, kur ēkas </w:t>
            </w:r>
            <w:r w:rsidR="008E47E3" w:rsidRPr="00A02C01">
              <w:rPr>
                <w:rFonts w:ascii="Times New Roman" w:eastAsia="Times New Roman" w:hAnsi="Times New Roman"/>
              </w:rPr>
              <w:t xml:space="preserve">nesošo konstrukciju </w:t>
            </w:r>
            <w:r w:rsidRPr="00A02C01">
              <w:rPr>
                <w:rFonts w:ascii="Times New Roman" w:eastAsia="Times New Roman" w:hAnsi="Times New Roman"/>
              </w:rPr>
              <w:t>būvdarbos izmantotas</w:t>
            </w:r>
            <w:r w:rsidR="00AF6077" w:rsidRPr="00A02C01">
              <w:rPr>
                <w:rFonts w:ascii="Times New Roman" w:eastAsia="Times New Roman" w:hAnsi="Times New Roman"/>
              </w:rPr>
              <w:t xml:space="preserve"> saliek</w:t>
            </w:r>
            <w:r w:rsidRPr="00A02C01">
              <w:rPr>
                <w:rFonts w:ascii="Times New Roman" w:eastAsia="Times New Roman" w:hAnsi="Times New Roman"/>
              </w:rPr>
              <w:t xml:space="preserve">amās dzelzsbetona konstrukcijas, un tās </w:t>
            </w:r>
            <w:proofErr w:type="spellStart"/>
            <w:r w:rsidRPr="00A02C01">
              <w:rPr>
                <w:rFonts w:ascii="Times New Roman" w:eastAsia="Times New Roman" w:hAnsi="Times New Roman"/>
              </w:rPr>
              <w:t>būvizmaksas</w:t>
            </w:r>
            <w:proofErr w:type="spellEnd"/>
            <w:r w:rsidRPr="00A02C01">
              <w:rPr>
                <w:rFonts w:ascii="Times New Roman" w:eastAsia="Times New Roman" w:hAnsi="Times New Roman"/>
              </w:rPr>
              <w:t xml:space="preserve"> ir vismaz EUR 5 000 000 (pieci miljoni </w:t>
            </w:r>
            <w:proofErr w:type="spellStart"/>
            <w:r w:rsidRPr="00A02C01">
              <w:rPr>
                <w:rFonts w:ascii="Times New Roman" w:eastAsia="Times New Roman" w:hAnsi="Times New Roman"/>
              </w:rPr>
              <w:t>euro</w:t>
            </w:r>
            <w:proofErr w:type="spellEnd"/>
            <w:r w:rsidRPr="00A02C01">
              <w:rPr>
                <w:rFonts w:ascii="Times New Roman" w:eastAsia="Times New Roman" w:hAnsi="Times New Roman"/>
              </w:rPr>
              <w:t xml:space="preserve"> un 00 centi) bez PVN;</w:t>
            </w:r>
          </w:p>
          <w:p w:rsidR="008B515D" w:rsidRPr="00FB62DC" w:rsidRDefault="00AF6077" w:rsidP="008B515D">
            <w:pPr>
              <w:spacing w:after="0" w:line="240" w:lineRule="auto"/>
              <w:ind w:right="-58"/>
              <w:jc w:val="both"/>
              <w:rPr>
                <w:rFonts w:ascii="Times New Roman" w:eastAsia="Times New Roman" w:hAnsi="Times New Roman"/>
                <w:color w:val="000000" w:themeColor="text1"/>
              </w:rPr>
            </w:pPr>
            <w:r w:rsidRPr="00FB62DC">
              <w:rPr>
                <w:rFonts w:ascii="Times New Roman" w:eastAsia="Times New Roman" w:hAnsi="Times New Roman"/>
                <w:color w:val="000000" w:themeColor="text1"/>
              </w:rPr>
              <w:t>3.5.4</w:t>
            </w:r>
            <w:r w:rsidR="008B515D" w:rsidRPr="00FB62DC">
              <w:rPr>
                <w:rFonts w:ascii="Times New Roman" w:eastAsia="Times New Roman" w:hAnsi="Times New Roman"/>
                <w:color w:val="000000" w:themeColor="text1"/>
              </w:rPr>
              <w:t xml:space="preserve">. </w:t>
            </w:r>
            <w:r w:rsidR="00934583" w:rsidRPr="00FB62DC">
              <w:rPr>
                <w:rFonts w:ascii="Times New Roman" w:eastAsia="Times New Roman" w:hAnsi="Times New Roman"/>
                <w:color w:val="000000" w:themeColor="text1"/>
              </w:rPr>
              <w:t xml:space="preserve">vismaz vienā no šiem līgumiem izbūvēts bruģa segums </w:t>
            </w:r>
            <w:r w:rsidR="008B515D" w:rsidRPr="00FB62DC">
              <w:rPr>
                <w:rFonts w:ascii="Times New Roman" w:eastAsia="Times New Roman" w:hAnsi="Times New Roman"/>
                <w:color w:val="000000" w:themeColor="text1"/>
              </w:rPr>
              <w:t>ar</w:t>
            </w:r>
            <w:r w:rsidR="004B3120" w:rsidRPr="00FB62DC">
              <w:rPr>
                <w:rFonts w:ascii="Times New Roman" w:eastAsia="Times New Roman" w:hAnsi="Times New Roman"/>
                <w:color w:val="000000" w:themeColor="text1"/>
              </w:rPr>
              <w:t xml:space="preserve"> kopējo</w:t>
            </w:r>
            <w:r w:rsidR="008B515D" w:rsidRPr="00FB62DC">
              <w:rPr>
                <w:rFonts w:ascii="Times New Roman" w:eastAsia="Times New Roman" w:hAnsi="Times New Roman"/>
                <w:color w:val="000000" w:themeColor="text1"/>
              </w:rPr>
              <w:t xml:space="preserve"> platību ne mazāk kā </w:t>
            </w:r>
            <w:r w:rsidR="002B13AA" w:rsidRPr="00FB62DC">
              <w:rPr>
                <w:rFonts w:ascii="Times New Roman" w:eastAsia="Times New Roman" w:hAnsi="Times New Roman"/>
                <w:color w:val="000000" w:themeColor="text1"/>
              </w:rPr>
              <w:t>60</w:t>
            </w:r>
            <w:r w:rsidR="00A415A3" w:rsidRPr="00FB62DC">
              <w:rPr>
                <w:rFonts w:ascii="Times New Roman" w:eastAsia="Times New Roman" w:hAnsi="Times New Roman"/>
                <w:color w:val="000000" w:themeColor="text1"/>
              </w:rPr>
              <w:t>00</w:t>
            </w:r>
            <w:r w:rsidR="008B515D" w:rsidRPr="00FB62DC">
              <w:rPr>
                <w:rFonts w:ascii="Times New Roman" w:eastAsia="Times New Roman" w:hAnsi="Times New Roman"/>
                <w:color w:val="000000" w:themeColor="text1"/>
              </w:rPr>
              <w:t xml:space="preserve"> m2;</w:t>
            </w:r>
          </w:p>
          <w:p w:rsidR="008B515D" w:rsidRPr="00FB62DC" w:rsidRDefault="002B13AA" w:rsidP="008B515D">
            <w:pPr>
              <w:spacing w:after="0" w:line="240" w:lineRule="auto"/>
              <w:ind w:right="-58"/>
              <w:jc w:val="both"/>
              <w:rPr>
                <w:rFonts w:ascii="Times New Roman" w:eastAsia="Times New Roman" w:hAnsi="Times New Roman"/>
                <w:color w:val="000000" w:themeColor="text1"/>
              </w:rPr>
            </w:pPr>
            <w:r w:rsidRPr="00FB62DC">
              <w:rPr>
                <w:rFonts w:ascii="Times New Roman" w:eastAsia="Times New Roman" w:hAnsi="Times New Roman"/>
                <w:color w:val="000000" w:themeColor="text1"/>
              </w:rPr>
              <w:lastRenderedPageBreak/>
              <w:t>3.5.5. vismaz vienā no šiem līgumiem izbūvēti</w:t>
            </w:r>
            <w:r w:rsidR="008B515D" w:rsidRPr="00FB62DC">
              <w:rPr>
                <w:rFonts w:ascii="Times New Roman" w:eastAsia="Times New Roman" w:hAnsi="Times New Roman"/>
                <w:color w:val="000000" w:themeColor="text1"/>
              </w:rPr>
              <w:t xml:space="preserve"> ārējie ūdensapgādes tīkli ar kopējo garumu ne mazāku kā 250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3.5.6. vismaz vienā no šiem līgumiem izbūvēti </w:t>
            </w:r>
            <w:r w:rsidR="008B515D" w:rsidRPr="00351585">
              <w:rPr>
                <w:rFonts w:ascii="Times New Roman" w:eastAsia="Times New Roman" w:hAnsi="Times New Roman"/>
                <w:color w:val="000000" w:themeColor="text1"/>
              </w:rPr>
              <w:t>ārējie kanalizācijas tīkli ar kopējo garumu ne mazāk kā 700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3.5.7. vismaz vienā no šiem līgumiem izbūvēti</w:t>
            </w:r>
            <w:r w:rsidR="008B515D" w:rsidRPr="00351585">
              <w:rPr>
                <w:rFonts w:ascii="Times New Roman" w:eastAsia="Times New Roman" w:hAnsi="Times New Roman"/>
                <w:color w:val="000000" w:themeColor="text1"/>
              </w:rPr>
              <w:t xml:space="preserve"> ārējie elektroapgādes tīkli ar kopējo garumu ne mazāk kā 1200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3.5.8. vismaz vienā no šiem līgumiem izbūvēti </w:t>
            </w:r>
            <w:r w:rsidR="008B515D" w:rsidRPr="00351585">
              <w:rPr>
                <w:rFonts w:ascii="Times New Roman" w:eastAsia="Times New Roman" w:hAnsi="Times New Roman"/>
                <w:color w:val="000000" w:themeColor="text1"/>
              </w:rPr>
              <w:t>ārējie gāzes apgādes tīkli ar kopējo garumu ne mazāk kā 100 m;</w:t>
            </w:r>
          </w:p>
          <w:p w:rsidR="008B515D" w:rsidRPr="008B515D" w:rsidRDefault="002B13AA" w:rsidP="008B515D">
            <w:pPr>
              <w:spacing w:after="0" w:line="240" w:lineRule="auto"/>
              <w:ind w:right="-58"/>
              <w:jc w:val="both"/>
              <w:rPr>
                <w:rFonts w:ascii="Times New Roman" w:eastAsia="Times New Roman" w:hAnsi="Times New Roman"/>
              </w:rPr>
            </w:pPr>
            <w:r w:rsidRPr="00351585">
              <w:rPr>
                <w:rFonts w:ascii="Times New Roman" w:eastAsia="Times New Roman" w:hAnsi="Times New Roman"/>
                <w:color w:val="000000" w:themeColor="text1"/>
              </w:rPr>
              <w:t>3.5.9.</w:t>
            </w:r>
            <w:r w:rsidR="008B515D" w:rsidRPr="00351585">
              <w:rPr>
                <w:rFonts w:ascii="Times New Roman" w:eastAsia="Times New Roman" w:hAnsi="Times New Roman"/>
                <w:color w:val="000000" w:themeColor="text1"/>
              </w:rPr>
              <w:t xml:space="preserve"> vismaz vienā no objekti</w:t>
            </w:r>
            <w:r w:rsidRPr="00351585">
              <w:rPr>
                <w:rFonts w:ascii="Times New Roman" w:eastAsia="Times New Roman" w:hAnsi="Times New Roman"/>
                <w:color w:val="000000" w:themeColor="text1"/>
              </w:rPr>
              <w:t>em ir izbūvētas visas no 3.5.4</w:t>
            </w:r>
            <w:r w:rsidR="001C1952" w:rsidRPr="00351585">
              <w:rPr>
                <w:rFonts w:ascii="Times New Roman" w:eastAsia="Times New Roman" w:hAnsi="Times New Roman"/>
                <w:color w:val="000000" w:themeColor="text1"/>
              </w:rPr>
              <w:t>.-</w:t>
            </w:r>
            <w:r w:rsidRPr="00351585">
              <w:rPr>
                <w:rFonts w:ascii="Times New Roman" w:eastAsia="Times New Roman" w:hAnsi="Times New Roman"/>
                <w:color w:val="000000" w:themeColor="text1"/>
              </w:rPr>
              <w:t>3.5.8</w:t>
            </w:r>
            <w:r w:rsidR="001C1952" w:rsidRPr="00351585">
              <w:rPr>
                <w:rFonts w:ascii="Times New Roman" w:eastAsia="Times New Roman" w:hAnsi="Times New Roman"/>
                <w:color w:val="000000" w:themeColor="text1"/>
              </w:rPr>
              <w:t>. a</w:t>
            </w:r>
            <w:r w:rsidR="008B515D" w:rsidRPr="00351585">
              <w:rPr>
                <w:rFonts w:ascii="Times New Roman" w:eastAsia="Times New Roman" w:hAnsi="Times New Roman"/>
                <w:color w:val="000000" w:themeColor="text1"/>
              </w:rPr>
              <w:t xml:space="preserve">pakšpunktos uzskaitītās </w:t>
            </w:r>
            <w:r w:rsidR="008B515D" w:rsidRPr="008B515D">
              <w:rPr>
                <w:rFonts w:ascii="Times New Roman" w:eastAsia="Times New Roman" w:hAnsi="Times New Roman"/>
              </w:rPr>
              <w:t xml:space="preserve">būves un komunikācijas bez apjoma ierobežojuma. </w:t>
            </w:r>
          </w:p>
          <w:p w:rsidR="000649DC" w:rsidRPr="000649DC" w:rsidRDefault="00BA54A9" w:rsidP="008B515D">
            <w:pPr>
              <w:spacing w:after="0" w:line="240" w:lineRule="auto"/>
              <w:ind w:right="-58"/>
              <w:jc w:val="both"/>
              <w:rPr>
                <w:rFonts w:ascii="Times New Roman" w:eastAsia="Times New Roman" w:hAnsi="Times New Roman"/>
              </w:rPr>
            </w:pPr>
            <w:r>
              <w:rPr>
                <w:rFonts w:ascii="Times New Roman" w:eastAsia="Times New Roman" w:hAnsi="Times New Roman"/>
              </w:rPr>
              <w:t>Būvdarbiem</w:t>
            </w:r>
            <w:r w:rsidR="008B515D" w:rsidRPr="008B515D">
              <w:rPr>
                <w:rFonts w:ascii="Times New Roman" w:eastAsia="Times New Roman" w:hAnsi="Times New Roman"/>
              </w:rPr>
              <w:t xml:space="preserve"> ir jābūt pilnībā pabeigtiem un nodotiem ekspluatācijā.</w:t>
            </w:r>
          </w:p>
          <w:p w:rsidR="005F44FD" w:rsidRPr="00F6419D" w:rsidRDefault="005F44FD" w:rsidP="000649DC">
            <w:pPr>
              <w:spacing w:after="0" w:line="240" w:lineRule="auto"/>
              <w:ind w:right="-58"/>
              <w:jc w:val="both"/>
              <w:rPr>
                <w:rFonts w:ascii="Times New Roman" w:eastAsia="Times New Roman" w:hAnsi="Times New Roman"/>
              </w:rPr>
            </w:pPr>
          </w:p>
        </w:tc>
        <w:tc>
          <w:tcPr>
            <w:tcW w:w="4666" w:type="dxa"/>
            <w:shd w:val="clear" w:color="auto" w:fill="auto"/>
          </w:tcPr>
          <w:p w:rsidR="00757D8F" w:rsidRPr="00F6419D" w:rsidRDefault="00C16F4B" w:rsidP="00B534A7">
            <w:pPr>
              <w:spacing w:after="0" w:line="240" w:lineRule="auto"/>
              <w:ind w:right="-58"/>
              <w:jc w:val="both"/>
              <w:rPr>
                <w:rFonts w:ascii="Times New Roman" w:eastAsia="Times New Roman" w:hAnsi="Times New Roman"/>
              </w:rPr>
            </w:pPr>
            <w:r w:rsidRPr="00F6419D">
              <w:rPr>
                <w:rFonts w:ascii="Times New Roman" w:eastAsia="Times New Roman" w:hAnsi="Times New Roman"/>
              </w:rPr>
              <w:lastRenderedPageBreak/>
              <w:t xml:space="preserve">4.5 Lai apliecinātu Nolikuma 3.5.punkta izpildi, pretendentam jāiesniedz Pretendenta sagatavots pieredzes saraksts saskaņā ar Nolikuma </w:t>
            </w:r>
            <w:r w:rsidR="00B534A7">
              <w:rPr>
                <w:rFonts w:ascii="Times New Roman" w:eastAsia="Times New Roman" w:hAnsi="Times New Roman"/>
              </w:rPr>
              <w:t>3</w:t>
            </w:r>
            <w:r w:rsidRPr="00BA54A9">
              <w:rPr>
                <w:rFonts w:ascii="Times New Roman" w:eastAsia="Times New Roman" w:hAnsi="Times New Roman"/>
              </w:rPr>
              <w:t xml:space="preserve">.pielikumā </w:t>
            </w:r>
            <w:r w:rsidRPr="00F6419D">
              <w:rPr>
                <w:rFonts w:ascii="Times New Roman" w:eastAsia="Times New Roman" w:hAnsi="Times New Roman"/>
              </w:rPr>
              <w:t xml:space="preserve">pievienoto formu, </w:t>
            </w:r>
            <w:r w:rsidR="00757D8F" w:rsidRPr="00F6419D">
              <w:rPr>
                <w:rFonts w:ascii="Times New Roman" w:eastAsia="Times New Roman" w:hAnsi="Times New Roman"/>
              </w:rPr>
              <w:t>klāt pievienojot</w:t>
            </w:r>
            <w:r w:rsidR="00603B8A">
              <w:rPr>
                <w:rFonts w:ascii="Times New Roman" w:eastAsia="Times New Roman" w:hAnsi="Times New Roman"/>
              </w:rPr>
              <w:t xml:space="preserve"> Nolikuma 3.5.punkta prasībām atbilstošo objektu</w:t>
            </w:r>
            <w:r w:rsidRPr="00F6419D">
              <w:rPr>
                <w:rFonts w:ascii="Times New Roman" w:eastAsia="Times New Roman" w:hAnsi="Times New Roman"/>
              </w:rPr>
              <w:t xml:space="preserve"> pieņemšanas – nod</w:t>
            </w:r>
            <w:r w:rsidR="00B534A7">
              <w:rPr>
                <w:rFonts w:ascii="Times New Roman" w:eastAsia="Times New Roman" w:hAnsi="Times New Roman"/>
              </w:rPr>
              <w:t>ošanas ekspluatācijā akta kopijas</w:t>
            </w:r>
            <w:r w:rsidR="00757D8F" w:rsidRPr="00F6419D">
              <w:rPr>
                <w:rFonts w:ascii="Times New Roman" w:eastAsia="Times New Roman" w:hAnsi="Times New Roman"/>
              </w:rPr>
              <w:t xml:space="preserve"> un </w:t>
            </w:r>
            <w:r w:rsidR="00AB25E6">
              <w:rPr>
                <w:rFonts w:ascii="Times New Roman" w:eastAsia="Times New Roman" w:hAnsi="Times New Roman"/>
              </w:rPr>
              <w:t>pasūtītāja atsauksmes</w:t>
            </w:r>
            <w:r w:rsidR="00B534A7">
              <w:rPr>
                <w:rFonts w:ascii="Times New Roman" w:eastAsia="Times New Roman" w:hAnsi="Times New Roman"/>
              </w:rPr>
              <w:t xml:space="preserve"> par katru </w:t>
            </w:r>
            <w:r w:rsidR="00563387">
              <w:rPr>
                <w:rFonts w:ascii="Times New Roman" w:eastAsia="Times New Roman" w:hAnsi="Times New Roman"/>
              </w:rPr>
              <w:t>objektu, ar kuru tiek izpildītas Nolikuma 3.5.punkta prasības. Atsauksmē jābūt ietvertai informācijai par</w:t>
            </w:r>
            <w:r w:rsidR="00563387" w:rsidRPr="00563387">
              <w:rPr>
                <w:rFonts w:ascii="Times New Roman" w:eastAsia="Times New Roman" w:hAnsi="Times New Roman"/>
              </w:rPr>
              <w:t xml:space="preserve"> </w:t>
            </w:r>
            <w:r w:rsidR="00603B8A">
              <w:rPr>
                <w:rFonts w:ascii="Times New Roman" w:eastAsia="Times New Roman" w:hAnsi="Times New Roman"/>
              </w:rPr>
              <w:t>o</w:t>
            </w:r>
            <w:r w:rsidR="00AB25E6">
              <w:rPr>
                <w:rFonts w:ascii="Times New Roman" w:eastAsia="Times New Roman" w:hAnsi="Times New Roman"/>
              </w:rPr>
              <w:t>bjektā izpildīto darbu veidiem un izpildīto darbu kvalitāti.</w:t>
            </w:r>
          </w:p>
        </w:tc>
      </w:tr>
      <w:tr w:rsidR="001C1952" w:rsidRPr="00C65329" w:rsidTr="009546B0">
        <w:tc>
          <w:tcPr>
            <w:tcW w:w="4395" w:type="dxa"/>
            <w:shd w:val="clear" w:color="auto" w:fill="auto"/>
          </w:tcPr>
          <w:p w:rsidR="00551803" w:rsidRPr="00351585" w:rsidRDefault="001C1952" w:rsidP="008B515D">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t>3.6. Pretendents</w:t>
            </w:r>
            <w:r w:rsidRPr="001C1952">
              <w:rPr>
                <w:rFonts w:ascii="Times New Roman" w:eastAsia="Times New Roman" w:hAnsi="Times New Roman"/>
              </w:rPr>
              <w:t xml:space="preserve"> iepriekšējo 5 (piecu) gadu laikā (t.i. 2011., 2012., 2013., 2014., 2015. un 2016.gadā līdz piedāvājumu iesniegšanas d</w:t>
            </w:r>
            <w:r>
              <w:rPr>
                <w:rFonts w:ascii="Times New Roman" w:eastAsia="Times New Roman" w:hAnsi="Times New Roman"/>
              </w:rPr>
              <w:t>ienai) kā galvenais būvuzņēmējs</w:t>
            </w:r>
            <w:r w:rsidRPr="001C1952">
              <w:rPr>
                <w:rFonts w:ascii="Times New Roman" w:eastAsia="Times New Roman" w:hAnsi="Times New Roman"/>
              </w:rPr>
              <w:t xml:space="preserve"> ir veicis būvdarbus vismaz </w:t>
            </w:r>
            <w:r w:rsidR="00551803" w:rsidRPr="00351585">
              <w:rPr>
                <w:rFonts w:ascii="Times New Roman" w:eastAsia="Times New Roman" w:hAnsi="Times New Roman"/>
                <w:color w:val="000000" w:themeColor="text1"/>
              </w:rPr>
              <w:t>2 (divos) līgumos</w:t>
            </w:r>
            <w:r w:rsidRPr="00351585">
              <w:rPr>
                <w:rFonts w:ascii="Times New Roman" w:eastAsia="Times New Roman" w:hAnsi="Times New Roman"/>
                <w:color w:val="000000" w:themeColor="text1"/>
              </w:rPr>
              <w:t xml:space="preserve">, </w:t>
            </w:r>
            <w:r w:rsidR="00551803" w:rsidRPr="00351585">
              <w:rPr>
                <w:rFonts w:ascii="Times New Roman" w:eastAsia="Times New Roman" w:hAnsi="Times New Roman"/>
                <w:color w:val="000000" w:themeColor="text1"/>
              </w:rPr>
              <w:t xml:space="preserve">no </w:t>
            </w:r>
            <w:r w:rsidRPr="00351585">
              <w:rPr>
                <w:rFonts w:ascii="Times New Roman" w:eastAsia="Times New Roman" w:hAnsi="Times New Roman"/>
                <w:color w:val="000000" w:themeColor="text1"/>
              </w:rPr>
              <w:t>kur</w:t>
            </w:r>
            <w:r w:rsidR="00551803" w:rsidRPr="00351585">
              <w:rPr>
                <w:rFonts w:ascii="Times New Roman" w:eastAsia="Times New Roman" w:hAnsi="Times New Roman"/>
                <w:color w:val="000000" w:themeColor="text1"/>
              </w:rPr>
              <w:t>iem:</w:t>
            </w:r>
          </w:p>
          <w:p w:rsidR="00551803" w:rsidRPr="00351585" w:rsidRDefault="00551803"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3.6.1.</w:t>
            </w:r>
            <w:r w:rsidR="001C1952" w:rsidRPr="00351585">
              <w:rPr>
                <w:rFonts w:ascii="Times New Roman" w:eastAsia="Times New Roman" w:hAnsi="Times New Roman"/>
                <w:color w:val="000000" w:themeColor="text1"/>
              </w:rPr>
              <w:t xml:space="preserve"> </w:t>
            </w:r>
            <w:r w:rsidRPr="00351585">
              <w:rPr>
                <w:rFonts w:ascii="Times New Roman" w:eastAsia="Times New Roman" w:hAnsi="Times New Roman"/>
                <w:color w:val="000000" w:themeColor="text1"/>
              </w:rPr>
              <w:t>vismaz vienā līgumā veikti nedzīvojamās ēkas jaunbūves būvdarbi ietverot iekštelpu sporta laukuma izbūvi</w:t>
            </w:r>
            <w:r w:rsidR="001C1952" w:rsidRPr="00351585">
              <w:rPr>
                <w:rFonts w:ascii="Times New Roman" w:eastAsia="Times New Roman" w:hAnsi="Times New Roman"/>
                <w:color w:val="000000" w:themeColor="text1"/>
              </w:rPr>
              <w:t xml:space="preserve"> ar platību ne mazāk kā 700 m2,</w:t>
            </w:r>
            <w:r w:rsidR="004B3120" w:rsidRPr="00351585">
              <w:rPr>
                <w:rFonts w:ascii="Times New Roman" w:eastAsia="Times New Roman" w:hAnsi="Times New Roman"/>
                <w:color w:val="000000" w:themeColor="text1"/>
              </w:rPr>
              <w:t xml:space="preserve"> izmantojot amortizējoš</w:t>
            </w:r>
            <w:r w:rsidR="008E47E3" w:rsidRPr="00351585">
              <w:rPr>
                <w:rFonts w:ascii="Times New Roman" w:eastAsia="Times New Roman" w:hAnsi="Times New Roman"/>
                <w:color w:val="000000" w:themeColor="text1"/>
              </w:rPr>
              <w:t xml:space="preserve">u </w:t>
            </w:r>
            <w:r w:rsidR="001C1952" w:rsidRPr="00351585">
              <w:rPr>
                <w:rFonts w:ascii="Times New Roman" w:eastAsia="Times New Roman" w:hAnsi="Times New Roman"/>
                <w:color w:val="000000" w:themeColor="text1"/>
              </w:rPr>
              <w:t>koka mate</w:t>
            </w:r>
            <w:r w:rsidR="00A01BD1" w:rsidRPr="00351585">
              <w:rPr>
                <w:rFonts w:ascii="Times New Roman" w:eastAsia="Times New Roman" w:hAnsi="Times New Roman"/>
                <w:color w:val="000000" w:themeColor="text1"/>
              </w:rPr>
              <w:t>riāla sporta segumu</w:t>
            </w:r>
            <w:r w:rsidR="007837C6" w:rsidRPr="00351585">
              <w:rPr>
                <w:rFonts w:ascii="Times New Roman" w:eastAsia="Times New Roman" w:hAnsi="Times New Roman"/>
                <w:color w:val="000000" w:themeColor="text1"/>
              </w:rPr>
              <w:t>;</w:t>
            </w:r>
          </w:p>
          <w:p w:rsidR="00A01BD1" w:rsidRPr="00351585" w:rsidRDefault="00551803"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3.6.2.</w:t>
            </w:r>
            <w:r w:rsidR="000C6A8D" w:rsidRPr="00351585">
              <w:rPr>
                <w:rFonts w:ascii="Times New Roman" w:eastAsia="Times New Roman" w:hAnsi="Times New Roman"/>
                <w:color w:val="000000" w:themeColor="text1"/>
              </w:rPr>
              <w:t xml:space="preserve"> vismaz vienā</w:t>
            </w:r>
            <w:r w:rsidR="00A13B74" w:rsidRPr="00351585">
              <w:rPr>
                <w:rFonts w:ascii="Times New Roman" w:eastAsia="Times New Roman" w:hAnsi="Times New Roman"/>
                <w:color w:val="000000" w:themeColor="text1"/>
              </w:rPr>
              <w:t xml:space="preserve"> </w:t>
            </w:r>
            <w:r w:rsidRPr="00351585">
              <w:rPr>
                <w:rFonts w:ascii="Times New Roman" w:eastAsia="Times New Roman" w:hAnsi="Times New Roman"/>
                <w:color w:val="000000" w:themeColor="text1"/>
              </w:rPr>
              <w:t xml:space="preserve">līgumā </w:t>
            </w:r>
            <w:r w:rsidR="00A13B74" w:rsidRPr="00351585">
              <w:rPr>
                <w:rFonts w:ascii="Times New Roman" w:eastAsia="Times New Roman" w:hAnsi="Times New Roman"/>
                <w:color w:val="000000" w:themeColor="text1"/>
              </w:rPr>
              <w:t>ārpus telpu</w:t>
            </w:r>
            <w:r w:rsidR="000C6A8D" w:rsidRPr="00351585">
              <w:rPr>
                <w:rFonts w:ascii="Times New Roman" w:eastAsia="Times New Roman" w:hAnsi="Times New Roman"/>
                <w:color w:val="000000" w:themeColor="text1"/>
              </w:rPr>
              <w:t xml:space="preserve"> objektā</w:t>
            </w:r>
            <w:r w:rsidR="00832154" w:rsidRPr="00351585">
              <w:rPr>
                <w:rFonts w:ascii="Times New Roman" w:eastAsia="Times New Roman" w:hAnsi="Times New Roman"/>
                <w:color w:val="000000" w:themeColor="text1"/>
              </w:rPr>
              <w:t xml:space="preserve"> </w:t>
            </w:r>
            <w:r w:rsidR="00A13B74" w:rsidRPr="00351585">
              <w:rPr>
                <w:rFonts w:ascii="Times New Roman" w:eastAsia="Times New Roman" w:hAnsi="Times New Roman"/>
                <w:color w:val="000000" w:themeColor="text1"/>
              </w:rPr>
              <w:t>veikta gumijas sporta vai rotaļu laukuma seguma ieklāšana</w:t>
            </w:r>
            <w:r w:rsidR="000C6A8D" w:rsidRPr="00351585">
              <w:rPr>
                <w:rFonts w:ascii="Times New Roman" w:eastAsia="Times New Roman" w:hAnsi="Times New Roman"/>
                <w:color w:val="000000" w:themeColor="text1"/>
              </w:rPr>
              <w:t xml:space="preserve"> ar platību ne mazāk kā 400 m2</w:t>
            </w:r>
            <w:r w:rsidR="00A01BD1" w:rsidRPr="00351585">
              <w:rPr>
                <w:rFonts w:ascii="Times New Roman" w:eastAsia="Times New Roman" w:hAnsi="Times New Roman"/>
                <w:color w:val="000000" w:themeColor="text1"/>
              </w:rPr>
              <w:t>.</w:t>
            </w:r>
          </w:p>
          <w:p w:rsidR="001C1952" w:rsidRDefault="004F0BEA" w:rsidP="008B515D">
            <w:pPr>
              <w:spacing w:after="0" w:line="240" w:lineRule="auto"/>
              <w:ind w:right="-58"/>
              <w:jc w:val="both"/>
              <w:rPr>
                <w:rFonts w:ascii="Times New Roman" w:eastAsia="Times New Roman" w:hAnsi="Times New Roman"/>
              </w:rPr>
            </w:pPr>
            <w:r>
              <w:rPr>
                <w:rFonts w:ascii="Times New Roman" w:eastAsia="Times New Roman" w:hAnsi="Times New Roman"/>
              </w:rPr>
              <w:t>Būvdarbiem</w:t>
            </w:r>
            <w:r w:rsidR="001C1952" w:rsidRPr="001C1952">
              <w:rPr>
                <w:rFonts w:ascii="Times New Roman" w:eastAsia="Times New Roman" w:hAnsi="Times New Roman"/>
              </w:rPr>
              <w:t xml:space="preserve"> ir jābūt pilnībā pabeigtiem un nodotiem ekspluatācijā</w:t>
            </w:r>
            <w:r w:rsidR="00B67ADC">
              <w:rPr>
                <w:rFonts w:ascii="Times New Roman" w:eastAsia="Times New Roman" w:hAnsi="Times New Roman"/>
              </w:rPr>
              <w:t>.</w:t>
            </w:r>
          </w:p>
        </w:tc>
        <w:tc>
          <w:tcPr>
            <w:tcW w:w="4666" w:type="dxa"/>
            <w:shd w:val="clear" w:color="auto" w:fill="auto"/>
          </w:tcPr>
          <w:p w:rsidR="001C1952" w:rsidRPr="00F6419D" w:rsidRDefault="00652654" w:rsidP="00A13B74">
            <w:pPr>
              <w:spacing w:after="0" w:line="240" w:lineRule="auto"/>
              <w:ind w:right="-58"/>
              <w:jc w:val="both"/>
              <w:rPr>
                <w:rFonts w:ascii="Times New Roman" w:eastAsia="Times New Roman" w:hAnsi="Times New Roman"/>
              </w:rPr>
            </w:pPr>
            <w:r w:rsidRPr="00652654">
              <w:rPr>
                <w:rFonts w:ascii="Times New Roman" w:eastAsia="Times New Roman" w:hAnsi="Times New Roman"/>
              </w:rPr>
              <w:t xml:space="preserve">4.6 Lai apliecinātu Nolikuma 3.6.punkta izpildi, pretendentam jāiesniedz Pretendenta sagatavots pieredzes saraksts saskaņā ar Nolikuma 6.pielikumā pievienoto formu, </w:t>
            </w:r>
            <w:r w:rsidR="00603B8A">
              <w:rPr>
                <w:rFonts w:ascii="Times New Roman" w:eastAsia="Times New Roman" w:hAnsi="Times New Roman"/>
              </w:rPr>
              <w:t>klāt pievienojot Nolikuma 3.6.punkta prasībām atbilstoš</w:t>
            </w:r>
            <w:r w:rsidR="00A13B74">
              <w:rPr>
                <w:rFonts w:ascii="Times New Roman" w:eastAsia="Times New Roman" w:hAnsi="Times New Roman"/>
              </w:rPr>
              <w:t>o</w:t>
            </w:r>
            <w:r w:rsidR="00603B8A">
              <w:rPr>
                <w:rFonts w:ascii="Times New Roman" w:eastAsia="Times New Roman" w:hAnsi="Times New Roman"/>
              </w:rPr>
              <w:t xml:space="preserve"> objekt</w:t>
            </w:r>
            <w:r w:rsidR="00A13B74">
              <w:rPr>
                <w:rFonts w:ascii="Times New Roman" w:eastAsia="Times New Roman" w:hAnsi="Times New Roman"/>
              </w:rPr>
              <w:t>u</w:t>
            </w:r>
            <w:r w:rsidRPr="00652654">
              <w:rPr>
                <w:rFonts w:ascii="Times New Roman" w:eastAsia="Times New Roman" w:hAnsi="Times New Roman"/>
              </w:rPr>
              <w:t xml:space="preserve"> pieņemšanas – nodošan</w:t>
            </w:r>
            <w:r w:rsidR="00AB25E6">
              <w:rPr>
                <w:rFonts w:ascii="Times New Roman" w:eastAsia="Times New Roman" w:hAnsi="Times New Roman"/>
              </w:rPr>
              <w:t>as ekspluatācijā akt</w:t>
            </w:r>
            <w:r w:rsidR="00A13B74">
              <w:rPr>
                <w:rFonts w:ascii="Times New Roman" w:eastAsia="Times New Roman" w:hAnsi="Times New Roman"/>
              </w:rPr>
              <w:t>u</w:t>
            </w:r>
            <w:r w:rsidR="00AB25E6">
              <w:rPr>
                <w:rFonts w:ascii="Times New Roman" w:eastAsia="Times New Roman" w:hAnsi="Times New Roman"/>
              </w:rPr>
              <w:t xml:space="preserve"> kopij</w:t>
            </w:r>
            <w:r w:rsidR="00A13B74">
              <w:rPr>
                <w:rFonts w:ascii="Times New Roman" w:eastAsia="Times New Roman" w:hAnsi="Times New Roman"/>
              </w:rPr>
              <w:t>as</w:t>
            </w:r>
            <w:r w:rsidR="00AB25E6">
              <w:rPr>
                <w:rFonts w:ascii="Times New Roman" w:eastAsia="Times New Roman" w:hAnsi="Times New Roman"/>
              </w:rPr>
              <w:t xml:space="preserve"> </w:t>
            </w:r>
            <w:r w:rsidR="00AB25E6" w:rsidRPr="00AB25E6">
              <w:rPr>
                <w:rFonts w:ascii="Times New Roman" w:eastAsia="Times New Roman" w:hAnsi="Times New Roman"/>
              </w:rPr>
              <w:t xml:space="preserve">un </w:t>
            </w:r>
            <w:r w:rsidR="00603B8A">
              <w:rPr>
                <w:rFonts w:ascii="Times New Roman" w:eastAsia="Times New Roman" w:hAnsi="Times New Roman"/>
              </w:rPr>
              <w:t>pasūtītāj</w:t>
            </w:r>
            <w:r w:rsidR="00A13B74">
              <w:rPr>
                <w:rFonts w:ascii="Times New Roman" w:eastAsia="Times New Roman" w:hAnsi="Times New Roman"/>
              </w:rPr>
              <w:t>u</w:t>
            </w:r>
            <w:r w:rsidR="00603B8A">
              <w:rPr>
                <w:rFonts w:ascii="Times New Roman" w:eastAsia="Times New Roman" w:hAnsi="Times New Roman"/>
              </w:rPr>
              <w:t xml:space="preserve"> atsauksm</w:t>
            </w:r>
            <w:r w:rsidR="00A13B74">
              <w:rPr>
                <w:rFonts w:ascii="Times New Roman" w:eastAsia="Times New Roman" w:hAnsi="Times New Roman"/>
              </w:rPr>
              <w:t>es</w:t>
            </w:r>
            <w:r w:rsidR="00603B8A">
              <w:rPr>
                <w:rFonts w:ascii="Times New Roman" w:eastAsia="Times New Roman" w:hAnsi="Times New Roman"/>
              </w:rPr>
              <w:t xml:space="preserve"> par </w:t>
            </w:r>
            <w:r w:rsidR="00AB25E6" w:rsidRPr="00AB25E6">
              <w:rPr>
                <w:rFonts w:ascii="Times New Roman" w:eastAsia="Times New Roman" w:hAnsi="Times New Roman"/>
              </w:rPr>
              <w:t>objekt</w:t>
            </w:r>
            <w:r w:rsidR="00A13B74">
              <w:rPr>
                <w:rFonts w:ascii="Times New Roman" w:eastAsia="Times New Roman" w:hAnsi="Times New Roman"/>
              </w:rPr>
              <w:t>iem</w:t>
            </w:r>
            <w:r w:rsidR="00AB25E6" w:rsidRPr="00AB25E6">
              <w:rPr>
                <w:rFonts w:ascii="Times New Roman" w:eastAsia="Times New Roman" w:hAnsi="Times New Roman"/>
              </w:rPr>
              <w:t>, ar k</w:t>
            </w:r>
            <w:r w:rsidR="00603B8A">
              <w:rPr>
                <w:rFonts w:ascii="Times New Roman" w:eastAsia="Times New Roman" w:hAnsi="Times New Roman"/>
              </w:rPr>
              <w:t>ur</w:t>
            </w:r>
            <w:r w:rsidR="00A13B74">
              <w:rPr>
                <w:rFonts w:ascii="Times New Roman" w:eastAsia="Times New Roman" w:hAnsi="Times New Roman"/>
              </w:rPr>
              <w:t>iem</w:t>
            </w:r>
            <w:r w:rsidR="00603B8A">
              <w:rPr>
                <w:rFonts w:ascii="Times New Roman" w:eastAsia="Times New Roman" w:hAnsi="Times New Roman"/>
              </w:rPr>
              <w:t xml:space="preserve"> tiek izpildītas Nolikuma 3.6</w:t>
            </w:r>
            <w:r w:rsidR="00AB25E6" w:rsidRPr="00AB25E6">
              <w:rPr>
                <w:rFonts w:ascii="Times New Roman" w:eastAsia="Times New Roman" w:hAnsi="Times New Roman"/>
              </w:rPr>
              <w:t>.punkta prasības. Atsauksmē</w:t>
            </w:r>
            <w:r w:rsidR="00A13B74">
              <w:rPr>
                <w:rFonts w:ascii="Times New Roman" w:eastAsia="Times New Roman" w:hAnsi="Times New Roman"/>
              </w:rPr>
              <w:t>s</w:t>
            </w:r>
            <w:r w:rsidR="00AB25E6" w:rsidRPr="00AB25E6">
              <w:rPr>
                <w:rFonts w:ascii="Times New Roman" w:eastAsia="Times New Roman" w:hAnsi="Times New Roman"/>
              </w:rPr>
              <w:t xml:space="preserve"> jā</w:t>
            </w:r>
            <w:r w:rsidR="00603B8A">
              <w:rPr>
                <w:rFonts w:ascii="Times New Roman" w:eastAsia="Times New Roman" w:hAnsi="Times New Roman"/>
              </w:rPr>
              <w:t>būt ietvertai informācijai par o</w:t>
            </w:r>
            <w:r w:rsidR="00AB25E6" w:rsidRPr="00AB25E6">
              <w:rPr>
                <w:rFonts w:ascii="Times New Roman" w:eastAsia="Times New Roman" w:hAnsi="Times New Roman"/>
              </w:rPr>
              <w:t>bjektā izpildīto darbu veidiem un izpildīto darbu kvalitāti</w:t>
            </w:r>
            <w:r w:rsidR="00603B8A">
              <w:rPr>
                <w:rFonts w:ascii="Times New Roman" w:eastAsia="Times New Roman" w:hAnsi="Times New Roman"/>
              </w:rPr>
              <w:t>.</w:t>
            </w:r>
          </w:p>
        </w:tc>
      </w:tr>
      <w:tr w:rsidR="00C16F4B" w:rsidRPr="00C65329" w:rsidTr="009546B0">
        <w:tc>
          <w:tcPr>
            <w:tcW w:w="4395" w:type="dxa"/>
            <w:shd w:val="clear" w:color="auto" w:fill="auto"/>
          </w:tcPr>
          <w:p w:rsidR="00C16F4B" w:rsidRPr="00F6419D" w:rsidRDefault="00652654" w:rsidP="00C16F4B">
            <w:pPr>
              <w:spacing w:after="0" w:line="240" w:lineRule="auto"/>
              <w:ind w:right="-58"/>
              <w:jc w:val="both"/>
              <w:rPr>
                <w:rFonts w:ascii="Times New Roman" w:eastAsia="Times New Roman" w:hAnsi="Times New Roman"/>
              </w:rPr>
            </w:pPr>
            <w:r>
              <w:rPr>
                <w:rFonts w:ascii="Times New Roman" w:eastAsia="Times New Roman" w:hAnsi="Times New Roman"/>
              </w:rPr>
              <w:t>3.7</w:t>
            </w:r>
            <w:r w:rsidR="00C16F4B" w:rsidRPr="00F6419D">
              <w:rPr>
                <w:rFonts w:ascii="Times New Roman" w:eastAsia="Times New Roman" w:hAnsi="Times New Roman"/>
              </w:rPr>
              <w:t>. Pretendentam jānodrošina, ka līguma izpildē piedalās kvalificēts un pieredzējis personāls</w:t>
            </w:r>
          </w:p>
        </w:tc>
        <w:tc>
          <w:tcPr>
            <w:tcW w:w="4666" w:type="dxa"/>
            <w:shd w:val="clear" w:color="auto" w:fill="auto"/>
          </w:tcPr>
          <w:p w:rsidR="00C16F4B" w:rsidRPr="00F6419D" w:rsidRDefault="00652654" w:rsidP="00C16F4B">
            <w:pPr>
              <w:spacing w:after="0" w:line="240" w:lineRule="auto"/>
              <w:ind w:right="-58"/>
              <w:jc w:val="both"/>
              <w:rPr>
                <w:rFonts w:ascii="Times New Roman" w:eastAsia="Times New Roman" w:hAnsi="Times New Roman"/>
              </w:rPr>
            </w:pPr>
            <w:r>
              <w:rPr>
                <w:rFonts w:ascii="Times New Roman" w:eastAsia="Times New Roman" w:hAnsi="Times New Roman"/>
              </w:rPr>
              <w:t>4.7</w:t>
            </w:r>
            <w:r w:rsidR="00C16F4B" w:rsidRPr="00F6419D">
              <w:rPr>
                <w:rFonts w:ascii="Times New Roman" w:eastAsia="Times New Roman" w:hAnsi="Times New Roman"/>
              </w:rPr>
              <w:t>. Pretenden</w:t>
            </w:r>
            <w:r w:rsidR="001C1952">
              <w:rPr>
                <w:rFonts w:ascii="Times New Roman" w:eastAsia="Times New Roman" w:hAnsi="Times New Roman"/>
              </w:rPr>
              <w:t>ta piedāvātā personāla saraksts</w:t>
            </w:r>
            <w:r w:rsidR="00C16F4B" w:rsidRPr="00F6419D">
              <w:rPr>
                <w:rFonts w:ascii="Times New Roman" w:eastAsia="Times New Roman" w:hAnsi="Times New Roman"/>
              </w:rPr>
              <w:t xml:space="preserve"> saskaņā ar Nolikuma </w:t>
            </w:r>
            <w:r w:rsidR="00922908" w:rsidRPr="00922908">
              <w:rPr>
                <w:rFonts w:ascii="Times New Roman" w:eastAsia="Times New Roman" w:hAnsi="Times New Roman"/>
              </w:rPr>
              <w:t>4</w:t>
            </w:r>
            <w:r w:rsidR="00C16F4B" w:rsidRPr="00922908">
              <w:rPr>
                <w:rFonts w:ascii="Times New Roman" w:eastAsia="Times New Roman" w:hAnsi="Times New Roman"/>
              </w:rPr>
              <w:t xml:space="preserve">.pielikuma </w:t>
            </w:r>
            <w:r w:rsidR="00C16F4B" w:rsidRPr="00F6419D">
              <w:rPr>
                <w:rFonts w:ascii="Times New Roman" w:eastAsia="Times New Roman" w:hAnsi="Times New Roman"/>
              </w:rPr>
              <w:t>veidni.</w:t>
            </w:r>
          </w:p>
        </w:tc>
      </w:tr>
      <w:tr w:rsidR="00C16F4B" w:rsidRPr="00C65329" w:rsidTr="009546B0">
        <w:tc>
          <w:tcPr>
            <w:tcW w:w="4395" w:type="dxa"/>
            <w:shd w:val="clear" w:color="auto" w:fill="auto"/>
          </w:tcPr>
          <w:p w:rsidR="008E0170" w:rsidRDefault="00652654" w:rsidP="008E0170">
            <w:pPr>
              <w:spacing w:after="0" w:line="240" w:lineRule="auto"/>
              <w:ind w:right="-58"/>
              <w:jc w:val="both"/>
              <w:rPr>
                <w:rFonts w:ascii="Times New Roman" w:eastAsia="Times New Roman" w:hAnsi="Times New Roman"/>
              </w:rPr>
            </w:pPr>
            <w:r>
              <w:rPr>
                <w:rFonts w:ascii="Times New Roman" w:eastAsia="Times New Roman" w:hAnsi="Times New Roman"/>
              </w:rPr>
              <w:t>3.8</w:t>
            </w:r>
            <w:r w:rsidR="00C16F4B" w:rsidRPr="00F6419D">
              <w:rPr>
                <w:rFonts w:ascii="Times New Roman" w:eastAsia="Times New Roman" w:hAnsi="Times New Roman"/>
              </w:rPr>
              <w:t>.</w:t>
            </w:r>
            <w:r w:rsidR="008E0170" w:rsidRPr="008E0170">
              <w:rPr>
                <w:rFonts w:ascii="Times New Roman" w:eastAsia="Times New Roman" w:hAnsi="Times New Roman"/>
              </w:rPr>
              <w:t>Pretendentam līguma izpildē jānodrošina tād</w:t>
            </w:r>
            <w:r w:rsidR="008E0170">
              <w:rPr>
                <w:rFonts w:ascii="Times New Roman" w:eastAsia="Times New Roman" w:hAnsi="Times New Roman"/>
              </w:rPr>
              <w:t>s atbildīgais būvdarbu vadītājs:</w:t>
            </w:r>
          </w:p>
          <w:p w:rsidR="008E0170" w:rsidRDefault="008E0170" w:rsidP="008E0170">
            <w:pPr>
              <w:spacing w:after="0" w:line="240" w:lineRule="auto"/>
              <w:ind w:right="-58"/>
              <w:jc w:val="both"/>
              <w:rPr>
                <w:rFonts w:ascii="Times New Roman" w:eastAsia="Times New Roman" w:hAnsi="Times New Roman"/>
              </w:rPr>
            </w:pPr>
            <w:r>
              <w:rPr>
                <w:rFonts w:ascii="Times New Roman" w:eastAsia="Times New Roman" w:hAnsi="Times New Roman"/>
              </w:rPr>
              <w:t xml:space="preserve">3.8.1. </w:t>
            </w:r>
            <w:r w:rsidR="00FE5D20">
              <w:rPr>
                <w:rFonts w:ascii="Times New Roman" w:eastAsia="Times New Roman" w:hAnsi="Times New Roman"/>
              </w:rPr>
              <w:t xml:space="preserve">kuram ir </w:t>
            </w:r>
            <w:r w:rsidR="000E5A2B">
              <w:rPr>
                <w:rFonts w:ascii="Times New Roman" w:eastAsia="Times New Roman" w:hAnsi="Times New Roman"/>
              </w:rPr>
              <w:t xml:space="preserve">Latvijas Republikā </w:t>
            </w:r>
            <w:r w:rsidRPr="008E0170">
              <w:rPr>
                <w:rFonts w:ascii="Times New Roman" w:eastAsia="Times New Roman" w:hAnsi="Times New Roman"/>
              </w:rPr>
              <w:t>spēkā esošs būvprakses sert</w:t>
            </w:r>
            <w:r>
              <w:rPr>
                <w:rFonts w:ascii="Times New Roman" w:eastAsia="Times New Roman" w:hAnsi="Times New Roman"/>
              </w:rPr>
              <w:t>ifikāts ēku būvdarbu vadīšanā;</w:t>
            </w:r>
          </w:p>
          <w:p w:rsidR="008E0170" w:rsidRPr="00351585" w:rsidRDefault="008E0170" w:rsidP="008E0170">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t>3.8.2.</w:t>
            </w:r>
            <w:r w:rsidRPr="008E0170">
              <w:rPr>
                <w:rFonts w:ascii="Times New Roman" w:eastAsia="Times New Roman" w:hAnsi="Times New Roman"/>
              </w:rPr>
              <w:t xml:space="preserve"> kuram iepriekšējos 5 (piecos) gados (t.i. 2011., 2012., 2013., 2014., 2015. un 2016.gadā līdz p</w:t>
            </w:r>
            <w:r>
              <w:rPr>
                <w:rFonts w:ascii="Times New Roman" w:eastAsia="Times New Roman" w:hAnsi="Times New Roman"/>
              </w:rPr>
              <w:t xml:space="preserve">iedāvājumu iesniegšanas dienai) kā atbildīgajam būvdarbu vadītājam ir pieredze būvdarbu vadīšanā ne mazāk kā </w:t>
            </w:r>
            <w:r w:rsidR="006C0DD1" w:rsidRPr="00351585">
              <w:rPr>
                <w:rFonts w:ascii="Times New Roman" w:eastAsia="Times New Roman" w:hAnsi="Times New Roman"/>
                <w:color w:val="000000" w:themeColor="text1"/>
              </w:rPr>
              <w:t>2 (divos</w:t>
            </w:r>
            <w:r w:rsidRPr="00351585">
              <w:rPr>
                <w:rFonts w:ascii="Times New Roman" w:eastAsia="Times New Roman" w:hAnsi="Times New Roman"/>
                <w:color w:val="000000" w:themeColor="text1"/>
              </w:rPr>
              <w:t xml:space="preserve">) </w:t>
            </w:r>
            <w:r w:rsidR="006C0DD1" w:rsidRPr="00351585">
              <w:rPr>
                <w:rFonts w:ascii="Times New Roman" w:eastAsia="Times New Roman" w:hAnsi="Times New Roman"/>
                <w:color w:val="000000" w:themeColor="text1"/>
              </w:rPr>
              <w:t>līgumos, kuros</w:t>
            </w:r>
            <w:r w:rsidRPr="00351585">
              <w:rPr>
                <w:rFonts w:ascii="Times New Roman" w:eastAsia="Times New Roman" w:hAnsi="Times New Roman"/>
                <w:color w:val="000000" w:themeColor="text1"/>
              </w:rPr>
              <w:t xml:space="preserve"> veikti nedzīvojamās ēkas jaunbūves būvdarbi, </w:t>
            </w:r>
            <w:r w:rsidR="006C0DD1" w:rsidRPr="00351585">
              <w:rPr>
                <w:rFonts w:ascii="Times New Roman" w:eastAsia="Times New Roman" w:hAnsi="Times New Roman"/>
                <w:color w:val="000000" w:themeColor="text1"/>
              </w:rPr>
              <w:t>no kuriem</w:t>
            </w:r>
            <w:r w:rsidR="00B0181C" w:rsidRPr="00351585">
              <w:rPr>
                <w:rFonts w:ascii="Times New Roman" w:eastAsia="Times New Roman" w:hAnsi="Times New Roman"/>
                <w:color w:val="000000" w:themeColor="text1"/>
              </w:rPr>
              <w:t>:</w:t>
            </w:r>
            <w:r w:rsidR="006C0DD1" w:rsidRPr="00351585">
              <w:rPr>
                <w:rFonts w:ascii="Times New Roman" w:eastAsia="Times New Roman" w:hAnsi="Times New Roman"/>
                <w:color w:val="000000" w:themeColor="text1"/>
              </w:rPr>
              <w:t xml:space="preserve"> </w:t>
            </w:r>
          </w:p>
          <w:p w:rsidR="00D61B5A" w:rsidRPr="00351585" w:rsidRDefault="008E0170" w:rsidP="00D61B5A">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3.8.2.1.</w:t>
            </w:r>
            <w:r w:rsidR="00642ABE" w:rsidRPr="00351585">
              <w:rPr>
                <w:rFonts w:ascii="Times New Roman" w:eastAsia="Times New Roman" w:hAnsi="Times New Roman"/>
                <w:color w:val="000000" w:themeColor="text1"/>
              </w:rPr>
              <w:t xml:space="preserve"> </w:t>
            </w:r>
            <w:r w:rsidR="00B0181C" w:rsidRPr="00351585">
              <w:rPr>
                <w:rFonts w:ascii="Times New Roman" w:eastAsia="Times New Roman" w:hAnsi="Times New Roman"/>
                <w:color w:val="000000" w:themeColor="text1"/>
              </w:rPr>
              <w:t xml:space="preserve">vismaz viena </w:t>
            </w:r>
            <w:r w:rsidR="00D61B5A" w:rsidRPr="00351585">
              <w:rPr>
                <w:rFonts w:ascii="Times New Roman" w:eastAsia="Times New Roman" w:hAnsi="Times New Roman"/>
                <w:color w:val="000000" w:themeColor="text1"/>
              </w:rPr>
              <w:t>ēka ir 3.grupas ēka ar platību vismaz 5000 m2</w:t>
            </w:r>
            <w:r w:rsidR="004D35FB" w:rsidRPr="00351585">
              <w:rPr>
                <w:rFonts w:ascii="Times New Roman" w:eastAsia="Times New Roman" w:hAnsi="Times New Roman"/>
                <w:color w:val="000000" w:themeColor="text1"/>
              </w:rPr>
              <w:t>, kur ēkas nesošo konstrukciju būvdarbos izmantotas saliekamās dzelzsbetona konstrukcijas</w:t>
            </w:r>
            <w:r w:rsidR="00D61B5A" w:rsidRPr="00351585">
              <w:rPr>
                <w:rFonts w:ascii="Times New Roman" w:eastAsia="Times New Roman" w:hAnsi="Times New Roman"/>
                <w:color w:val="000000" w:themeColor="text1"/>
              </w:rPr>
              <w:t xml:space="preserve"> un tās </w:t>
            </w:r>
            <w:proofErr w:type="spellStart"/>
            <w:r w:rsidR="00D61B5A" w:rsidRPr="00351585">
              <w:rPr>
                <w:rFonts w:ascii="Times New Roman" w:eastAsia="Times New Roman" w:hAnsi="Times New Roman"/>
                <w:color w:val="000000" w:themeColor="text1"/>
              </w:rPr>
              <w:t>būvizmaksas</w:t>
            </w:r>
            <w:proofErr w:type="spellEnd"/>
            <w:r w:rsidR="00D61B5A" w:rsidRPr="00351585">
              <w:rPr>
                <w:rFonts w:ascii="Times New Roman" w:eastAsia="Times New Roman" w:hAnsi="Times New Roman"/>
                <w:color w:val="000000" w:themeColor="text1"/>
              </w:rPr>
              <w:t xml:space="preserve"> ir vismaz EUR 5 000 000 (pieci miljoni </w:t>
            </w:r>
            <w:proofErr w:type="spellStart"/>
            <w:r w:rsidR="00D61B5A" w:rsidRPr="00351585">
              <w:rPr>
                <w:rFonts w:ascii="Times New Roman" w:eastAsia="Times New Roman" w:hAnsi="Times New Roman"/>
                <w:color w:val="000000" w:themeColor="text1"/>
              </w:rPr>
              <w:t>euro</w:t>
            </w:r>
            <w:proofErr w:type="spellEnd"/>
            <w:r w:rsidR="00D61B5A" w:rsidRPr="00351585">
              <w:rPr>
                <w:rFonts w:ascii="Times New Roman" w:eastAsia="Times New Roman" w:hAnsi="Times New Roman"/>
                <w:color w:val="000000" w:themeColor="text1"/>
              </w:rPr>
              <w:t xml:space="preserve"> un 00 centi) bez PVN;</w:t>
            </w:r>
          </w:p>
          <w:p w:rsidR="00D61B5A" w:rsidRPr="00351585" w:rsidRDefault="00D61B5A" w:rsidP="00D61B5A">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3.8.2.2. </w:t>
            </w:r>
            <w:r w:rsidR="00B0181C" w:rsidRPr="00351585">
              <w:rPr>
                <w:rFonts w:ascii="Times New Roman" w:eastAsia="Times New Roman" w:hAnsi="Times New Roman"/>
                <w:color w:val="000000" w:themeColor="text1"/>
              </w:rPr>
              <w:t xml:space="preserve">vismaz viena </w:t>
            </w:r>
            <w:r w:rsidRPr="00351585">
              <w:rPr>
                <w:rFonts w:ascii="Times New Roman" w:eastAsia="Times New Roman" w:hAnsi="Times New Roman"/>
                <w:color w:val="000000" w:themeColor="text1"/>
              </w:rPr>
              <w:t xml:space="preserve">ēka ir 3.grupas publiska izglītības vai sporta ēka ar platību vismaz 2000 </w:t>
            </w:r>
            <w:r w:rsidRPr="00351585">
              <w:rPr>
                <w:rFonts w:ascii="Times New Roman" w:eastAsia="Times New Roman" w:hAnsi="Times New Roman"/>
                <w:color w:val="000000" w:themeColor="text1"/>
              </w:rPr>
              <w:lastRenderedPageBreak/>
              <w:t>m2, kurā paredzēts vienlaikus uzturēties vairāk nekā 100 cilvēkiem;</w:t>
            </w:r>
          </w:p>
          <w:p w:rsidR="00D61B5A" w:rsidRPr="00D61B5A" w:rsidRDefault="00D61B5A" w:rsidP="00D61B5A">
            <w:pPr>
              <w:spacing w:after="0" w:line="240" w:lineRule="auto"/>
              <w:ind w:right="-58"/>
              <w:jc w:val="both"/>
              <w:rPr>
                <w:rFonts w:ascii="Times New Roman" w:eastAsia="Times New Roman" w:hAnsi="Times New Roman"/>
                <w:color w:val="FF0000"/>
              </w:rPr>
            </w:pPr>
          </w:p>
          <w:p w:rsidR="00D61B5A" w:rsidRPr="00351585" w:rsidRDefault="00D61B5A" w:rsidP="00D61B5A">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Būvdarbiem ir jābūt pilnībā pabeigtiem un nodotiem ekspluatācijā.</w:t>
            </w:r>
          </w:p>
          <w:p w:rsidR="00D61B5A" w:rsidRDefault="00D61B5A" w:rsidP="008E0170">
            <w:pPr>
              <w:spacing w:after="0" w:line="240" w:lineRule="auto"/>
              <w:ind w:right="-58"/>
              <w:jc w:val="both"/>
              <w:rPr>
                <w:rFonts w:ascii="Times New Roman" w:eastAsia="Times New Roman" w:hAnsi="Times New Roman"/>
              </w:rPr>
            </w:pPr>
          </w:p>
          <w:p w:rsidR="00B2651F" w:rsidRDefault="00B2651F" w:rsidP="008E0170">
            <w:pPr>
              <w:spacing w:after="0" w:line="240" w:lineRule="auto"/>
              <w:ind w:right="-58"/>
              <w:jc w:val="both"/>
              <w:rPr>
                <w:rFonts w:ascii="Times New Roman" w:eastAsia="Times New Roman" w:hAnsi="Times New Roman"/>
              </w:rPr>
            </w:pPr>
          </w:p>
          <w:p w:rsidR="00B2651F" w:rsidRPr="00F6419D" w:rsidRDefault="00B2651F" w:rsidP="008E0170">
            <w:pPr>
              <w:spacing w:after="0" w:line="240" w:lineRule="auto"/>
              <w:ind w:right="-58"/>
              <w:jc w:val="both"/>
              <w:rPr>
                <w:rFonts w:ascii="Times New Roman" w:eastAsia="Times New Roman" w:hAnsi="Times New Roman"/>
              </w:rPr>
            </w:pPr>
          </w:p>
        </w:tc>
        <w:tc>
          <w:tcPr>
            <w:tcW w:w="4666" w:type="dxa"/>
            <w:shd w:val="clear" w:color="auto" w:fill="auto"/>
          </w:tcPr>
          <w:p w:rsidR="00C16F4B" w:rsidRDefault="009D60BD" w:rsidP="009D60BD">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4.8</w:t>
            </w:r>
            <w:r w:rsidR="00C16F4B" w:rsidRPr="00F6419D">
              <w:rPr>
                <w:rFonts w:ascii="Times New Roman" w:eastAsia="Times New Roman" w:hAnsi="Times New Roman"/>
              </w:rPr>
              <w:t xml:space="preserve">. </w:t>
            </w:r>
            <w:r w:rsidRPr="009D60BD">
              <w:rPr>
                <w:rFonts w:ascii="Times New Roman" w:eastAsia="Times New Roman" w:hAnsi="Times New Roman"/>
              </w:rPr>
              <w:t xml:space="preserve">Pretendenta piedāvātā atbildīgā būvdarbu vadītāja profesionālās pieredzes apraksts, saskaņā ar Nolikuma 6.pielikumā noteikto formu, klāt pievienojot </w:t>
            </w:r>
            <w:r w:rsidR="00714148">
              <w:rPr>
                <w:rFonts w:ascii="Times New Roman" w:eastAsia="Times New Roman" w:hAnsi="Times New Roman"/>
              </w:rPr>
              <w:t>Nolikuma 3.8.punkta prasībām atbilstošo objektu</w:t>
            </w:r>
            <w:r w:rsidRPr="009D60BD">
              <w:rPr>
                <w:rFonts w:ascii="Times New Roman" w:eastAsia="Times New Roman" w:hAnsi="Times New Roman"/>
              </w:rPr>
              <w:t xml:space="preserve"> būvatļaujas kopiju vai būvdarbu vadītāja saistību raksta kopiju par pieredzes aprakstā norādīto objektu vai citu dokumentu par pieredzes aprakstā norādīto objektu, kas pierāda prasīto pieredzi, klāt pievienojot pieņemšanas – nodo</w:t>
            </w:r>
            <w:r w:rsidR="00603B8A">
              <w:rPr>
                <w:rFonts w:ascii="Times New Roman" w:eastAsia="Times New Roman" w:hAnsi="Times New Roman"/>
              </w:rPr>
              <w:t>šanas ekspluatācijā akta kopiju, kā arī objekta pasūtīt</w:t>
            </w:r>
            <w:r w:rsidR="00714148">
              <w:rPr>
                <w:rFonts w:ascii="Times New Roman" w:eastAsia="Times New Roman" w:hAnsi="Times New Roman"/>
              </w:rPr>
              <w:t>āju atsauksmes</w:t>
            </w:r>
            <w:r w:rsidR="00603B8A">
              <w:rPr>
                <w:rFonts w:ascii="Times New Roman" w:eastAsia="Times New Roman" w:hAnsi="Times New Roman"/>
              </w:rPr>
              <w:t xml:space="preserve"> par speciālista pieredzi </w:t>
            </w:r>
          </w:p>
          <w:p w:rsidR="00933EC8" w:rsidRDefault="00933EC8" w:rsidP="009D60BD">
            <w:pPr>
              <w:spacing w:after="0" w:line="240" w:lineRule="auto"/>
              <w:ind w:right="-58"/>
              <w:jc w:val="both"/>
              <w:rPr>
                <w:rFonts w:ascii="Times New Roman" w:eastAsia="Times New Roman" w:hAnsi="Times New Roman"/>
              </w:rPr>
            </w:pPr>
          </w:p>
          <w:p w:rsidR="00933EC8" w:rsidRPr="00F6419D" w:rsidRDefault="00933EC8" w:rsidP="00113ED9">
            <w:pPr>
              <w:spacing w:after="0" w:line="240" w:lineRule="auto"/>
              <w:ind w:right="-58"/>
              <w:jc w:val="both"/>
              <w:rPr>
                <w:rFonts w:ascii="Times New Roman" w:eastAsia="Times New Roman" w:hAnsi="Times New Roman"/>
                <w:color w:val="FF0000"/>
              </w:rPr>
            </w:pPr>
            <w:r w:rsidRPr="00933EC8">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w:t>
            </w:r>
            <w:r>
              <w:rPr>
                <w:rFonts w:ascii="Times New Roman" w:eastAsia="Times New Roman" w:hAnsi="Times New Roman"/>
              </w:rPr>
              <w:t>pirkuma līguma noslēgšanai</w:t>
            </w:r>
            <w:r w:rsidRPr="00933EC8">
              <w:rPr>
                <w:rFonts w:ascii="Times New Roman" w:eastAsia="Times New Roman" w:hAnsi="Times New Roman"/>
              </w:rPr>
              <w:t xml:space="preserve"> </w:t>
            </w:r>
            <w:r w:rsidRPr="00933EC8">
              <w:rPr>
                <w:rFonts w:ascii="Times New Roman" w:eastAsia="Times New Roman" w:hAnsi="Times New Roman"/>
              </w:rPr>
              <w:lastRenderedPageBreak/>
              <w:t>iesniegs Pasūtītajam</w:t>
            </w:r>
            <w:r w:rsidR="00113ED9" w:rsidRPr="00113ED9">
              <w:rPr>
                <w:rFonts w:ascii="Times New Roman" w:eastAsia="Times New Roman" w:hAnsi="Times New Roman"/>
              </w:rPr>
              <w:t xml:space="preserve"> kompetences pārbaudes iestādes (Ministru kabineta 07.10.2014. noteikumu Nr. 610 „</w:t>
            </w:r>
            <w:proofErr w:type="spellStart"/>
            <w:r w:rsidR="00113ED9" w:rsidRPr="00113ED9">
              <w:rPr>
                <w:rFonts w:ascii="Times New Roman" w:eastAsia="Times New Roman" w:hAnsi="Times New Roman"/>
              </w:rPr>
              <w:t>Būvspeciālistu</w:t>
            </w:r>
            <w:proofErr w:type="spellEnd"/>
            <w:r w:rsidR="00113ED9" w:rsidRPr="00113ED9">
              <w:rPr>
                <w:rFonts w:ascii="Times New Roman" w:eastAsia="Times New Roman" w:hAnsi="Times New Roman"/>
              </w:rPr>
              <w:t xml:space="preserve"> kompetences novērtēšanas un patstāvīgās prakses uzraudz</w:t>
            </w:r>
            <w:r w:rsidR="00B2651F">
              <w:rPr>
                <w:rFonts w:ascii="Times New Roman" w:eastAsia="Times New Roman" w:hAnsi="Times New Roman"/>
              </w:rPr>
              <w:t>ības noteikumi” izpratnē) lēmumu</w:t>
            </w:r>
            <w:r w:rsidR="00113ED9" w:rsidRPr="00113ED9">
              <w:rPr>
                <w:rFonts w:ascii="Times New Roman" w:eastAsia="Times New Roman" w:hAnsi="Times New Roman"/>
              </w:rPr>
              <w:t xml:space="preserve"> par iegūtās izglītības un profesionālās kvalifikācijas atzīšanu likumā „Par reglamentētajām profesijām un profesionālās kvalifikācijas atzīšanu” noteiktajā kārtībā</w:t>
            </w:r>
            <w:r w:rsidRPr="00933EC8">
              <w:rPr>
                <w:rFonts w:ascii="Times New Roman" w:eastAsia="Times New Roman" w:hAnsi="Times New Roman"/>
              </w:rPr>
              <w:t>.</w:t>
            </w:r>
          </w:p>
        </w:tc>
      </w:tr>
      <w:tr w:rsidR="00C16F4B" w:rsidRPr="00C65329" w:rsidTr="009546B0">
        <w:tc>
          <w:tcPr>
            <w:tcW w:w="4395" w:type="dxa"/>
            <w:shd w:val="clear" w:color="auto" w:fill="auto"/>
          </w:tcPr>
          <w:p w:rsidR="009F11EC" w:rsidRPr="009F11EC" w:rsidRDefault="009F11EC" w:rsidP="009F11EC">
            <w:pPr>
              <w:spacing w:after="0" w:line="240" w:lineRule="auto"/>
              <w:ind w:right="-58"/>
              <w:jc w:val="both"/>
              <w:rPr>
                <w:rFonts w:ascii="Times New Roman" w:eastAsia="Times New Roman" w:hAnsi="Times New Roman"/>
                <w:lang w:eastAsia="lv-LV"/>
              </w:rPr>
            </w:pPr>
            <w:r>
              <w:rPr>
                <w:rFonts w:ascii="Times New Roman" w:eastAsia="Times New Roman" w:hAnsi="Times New Roman"/>
              </w:rPr>
              <w:lastRenderedPageBreak/>
              <w:t xml:space="preserve">3.9. </w:t>
            </w:r>
            <w:r w:rsidRPr="009F11EC">
              <w:rPr>
                <w:rFonts w:ascii="Times New Roman" w:eastAsia="Times New Roman" w:hAnsi="Times New Roman"/>
                <w:lang w:eastAsia="lv-LV"/>
              </w:rPr>
              <w:t>Pretendentam līguma izpildē jānodrošina sertificēt</w:t>
            </w:r>
            <w:r w:rsidR="00FE5D20">
              <w:rPr>
                <w:rFonts w:ascii="Times New Roman" w:eastAsia="Times New Roman" w:hAnsi="Times New Roman"/>
                <w:lang w:eastAsia="lv-LV"/>
              </w:rPr>
              <w:t>s</w:t>
            </w:r>
            <w:r w:rsidRPr="009F11EC">
              <w:rPr>
                <w:rFonts w:ascii="Times New Roman" w:eastAsia="Times New Roman" w:hAnsi="Times New Roman"/>
                <w:lang w:eastAsia="lv-LV"/>
              </w:rPr>
              <w:t xml:space="preserve"> elektroietaišu izbūves būvdarbu vadītāj</w:t>
            </w:r>
            <w:r w:rsidR="008E47E3">
              <w:rPr>
                <w:rFonts w:ascii="Times New Roman" w:eastAsia="Times New Roman" w:hAnsi="Times New Roman"/>
                <w:lang w:eastAsia="lv-LV"/>
              </w:rPr>
              <w:t>s</w:t>
            </w:r>
            <w:r w:rsidRPr="009F11EC">
              <w:rPr>
                <w:rFonts w:ascii="Times New Roman" w:eastAsia="Times New Roman" w:hAnsi="Times New Roman"/>
                <w:lang w:eastAsia="lv-LV"/>
              </w:rPr>
              <w:t xml:space="preserve">, kuram ir </w:t>
            </w:r>
            <w:r w:rsidR="000E5A2B">
              <w:rPr>
                <w:rFonts w:ascii="Times New Roman" w:eastAsia="Times New Roman" w:hAnsi="Times New Roman"/>
                <w:lang w:eastAsia="lv-LV"/>
              </w:rPr>
              <w:t>Latvijas Republikā spēkā esošs sertifikāts e</w:t>
            </w:r>
            <w:r w:rsidRPr="009F11EC">
              <w:rPr>
                <w:rFonts w:ascii="Times New Roman" w:eastAsia="Times New Roman" w:hAnsi="Times New Roman"/>
                <w:lang w:eastAsia="lv-LV"/>
              </w:rPr>
              <w:t>lektroietaišu izbūves darbu vadīšanā un kurš iepriekšējo</w:t>
            </w:r>
            <w:r w:rsidR="00766933">
              <w:rPr>
                <w:rFonts w:ascii="Times New Roman" w:eastAsia="Times New Roman" w:hAnsi="Times New Roman"/>
                <w:lang w:eastAsia="lv-LV"/>
              </w:rPr>
              <w:t xml:space="preserve"> 5 (piecu) gadu laikā (t.i. 2011., 2012., 2013., 2014., 2015</w:t>
            </w:r>
            <w:r w:rsidRPr="009F11EC">
              <w:rPr>
                <w:rFonts w:ascii="Times New Roman" w:eastAsia="Times New Roman" w:hAnsi="Times New Roman"/>
                <w:lang w:eastAsia="lv-LV"/>
              </w:rPr>
              <w:t>.</w:t>
            </w:r>
            <w:r w:rsidR="00766933">
              <w:rPr>
                <w:rFonts w:ascii="Times New Roman" w:eastAsia="Times New Roman" w:hAnsi="Times New Roman"/>
                <w:lang w:eastAsia="lv-LV"/>
              </w:rPr>
              <w:t xml:space="preserve"> un 2016</w:t>
            </w:r>
            <w:r w:rsidR="008E35D8">
              <w:rPr>
                <w:rFonts w:ascii="Times New Roman" w:eastAsia="Times New Roman" w:hAnsi="Times New Roman"/>
                <w:lang w:eastAsia="lv-LV"/>
              </w:rPr>
              <w:t>.gadā līdz piedāvājuma</w:t>
            </w:r>
            <w:r w:rsidRPr="009F11EC">
              <w:rPr>
                <w:rFonts w:ascii="Times New Roman" w:eastAsia="Times New Roman" w:hAnsi="Times New Roman"/>
                <w:lang w:eastAsia="lv-LV"/>
              </w:rPr>
              <w:t xml:space="preserve"> iesniegšanas dienai) ir vadījis elektroietaišu izbū</w:t>
            </w:r>
            <w:r w:rsidR="00730F08">
              <w:rPr>
                <w:rFonts w:ascii="Times New Roman" w:eastAsia="Times New Roman" w:hAnsi="Times New Roman"/>
                <w:lang w:eastAsia="lv-LV"/>
              </w:rPr>
              <w:t xml:space="preserve">ves darbus vismaz 1 (vienā) ēkā, kur </w:t>
            </w:r>
            <w:r w:rsidR="00730F08" w:rsidRPr="00730F08">
              <w:rPr>
                <w:rFonts w:ascii="Times New Roman" w:eastAsia="Times New Roman" w:hAnsi="Times New Roman"/>
                <w:lang w:eastAsia="lv-LV"/>
              </w:rPr>
              <w:t>ēkas platība ir ne mazāka kā 5000 m2</w:t>
            </w:r>
            <w:r w:rsidR="00730F08">
              <w:rPr>
                <w:rFonts w:ascii="Times New Roman" w:eastAsia="Times New Roman" w:hAnsi="Times New Roman"/>
                <w:lang w:eastAsia="lv-LV"/>
              </w:rPr>
              <w:t>,</w:t>
            </w:r>
            <w:r w:rsidRPr="009F11EC">
              <w:rPr>
                <w:rFonts w:ascii="Times New Roman" w:eastAsia="Times New Roman" w:hAnsi="Times New Roman"/>
                <w:lang w:eastAsia="lv-LV"/>
              </w:rPr>
              <w:t xml:space="preserve"> ar spriegumu līdz 1kV.</w:t>
            </w:r>
          </w:p>
          <w:p w:rsidR="00C16F4B" w:rsidRPr="00F6419D" w:rsidRDefault="00344BBE" w:rsidP="009F11EC">
            <w:pPr>
              <w:spacing w:after="0" w:line="240" w:lineRule="auto"/>
              <w:ind w:right="-58"/>
              <w:jc w:val="both"/>
              <w:rPr>
                <w:rFonts w:ascii="Times New Roman" w:eastAsia="Times New Roman" w:hAnsi="Times New Roman"/>
                <w:lang w:eastAsia="lv-LV"/>
              </w:rPr>
            </w:pPr>
            <w:r w:rsidRPr="00344BBE">
              <w:rPr>
                <w:rFonts w:ascii="Times New Roman" w:eastAsia="Times New Roman" w:hAnsi="Times New Roman"/>
                <w:lang w:eastAsia="lv-LV"/>
              </w:rPr>
              <w:t>Būvdarbiem ir jābūt pilnībā pabeigtiem un nodotiem ekspluatācijā.</w:t>
            </w:r>
          </w:p>
        </w:tc>
        <w:tc>
          <w:tcPr>
            <w:tcW w:w="4666" w:type="dxa"/>
            <w:shd w:val="clear" w:color="auto" w:fill="auto"/>
          </w:tcPr>
          <w:p w:rsidR="00AA630B" w:rsidRDefault="00766933" w:rsidP="008569BF">
            <w:pPr>
              <w:spacing w:after="0" w:line="240" w:lineRule="auto"/>
              <w:ind w:left="-107" w:right="-58"/>
              <w:jc w:val="both"/>
              <w:rPr>
                <w:rFonts w:ascii="Times New Roman" w:eastAsia="Times New Roman" w:hAnsi="Times New Roman"/>
              </w:rPr>
            </w:pPr>
            <w:r>
              <w:rPr>
                <w:rFonts w:ascii="Times New Roman" w:eastAsia="Times New Roman" w:hAnsi="Times New Roman"/>
              </w:rPr>
              <w:t>4.9</w:t>
            </w:r>
            <w:r w:rsidR="00C16F4B" w:rsidRPr="00F6419D">
              <w:rPr>
                <w:rFonts w:ascii="Times New Roman" w:eastAsia="Times New Roman" w:hAnsi="Times New Roman"/>
              </w:rPr>
              <w:t xml:space="preserve">. Pretendenta piedāvātā personāla pieredzes saraksts, saskaņā ar Nolikuma </w:t>
            </w:r>
            <w:r w:rsidR="004C5C50" w:rsidRPr="004C5C50">
              <w:rPr>
                <w:rFonts w:ascii="Times New Roman" w:eastAsia="Times New Roman" w:hAnsi="Times New Roman"/>
              </w:rPr>
              <w:t>6</w:t>
            </w:r>
            <w:r w:rsidR="00C16F4B" w:rsidRPr="004C5C50">
              <w:rPr>
                <w:rFonts w:ascii="Times New Roman" w:eastAsia="Times New Roman" w:hAnsi="Times New Roman"/>
              </w:rPr>
              <w:t xml:space="preserve">.pielikumā </w:t>
            </w:r>
            <w:r w:rsidR="00C16F4B" w:rsidRPr="00F6419D">
              <w:rPr>
                <w:rFonts w:ascii="Times New Roman" w:eastAsia="Times New Roman" w:hAnsi="Times New Roman"/>
              </w:rPr>
              <w:t xml:space="preserve">noteikto formu, klāt pievienojot </w:t>
            </w:r>
            <w:r w:rsidR="00714148">
              <w:rPr>
                <w:rFonts w:ascii="Times New Roman" w:eastAsia="Times New Roman" w:hAnsi="Times New Roman"/>
              </w:rPr>
              <w:t xml:space="preserve">Nolikuma 3.9.punkta prasībām atbilstošā objekta </w:t>
            </w:r>
            <w:r w:rsidR="00C16F4B" w:rsidRPr="00F6419D">
              <w:rPr>
                <w:rFonts w:ascii="Times New Roman" w:eastAsia="Times New Roman" w:hAnsi="Times New Roman"/>
              </w:rPr>
              <w:t>dokumentus</w:t>
            </w:r>
            <w:r w:rsidR="00C775F8" w:rsidRPr="00F6419D">
              <w:rPr>
                <w:rFonts w:ascii="Times New Roman" w:eastAsia="Times New Roman" w:hAnsi="Times New Roman"/>
              </w:rPr>
              <w:t xml:space="preserve"> (piemēram, kopijas no būvdarbu žurnāla vai segto darbu aktus u.c. dokumentus)</w:t>
            </w:r>
            <w:r w:rsidR="00714148">
              <w:rPr>
                <w:rFonts w:ascii="Times New Roman" w:eastAsia="Times New Roman" w:hAnsi="Times New Roman"/>
              </w:rPr>
              <w:t xml:space="preserve"> un pasūtītāja atsauksmi,</w:t>
            </w:r>
            <w:r w:rsidR="00C16F4B" w:rsidRPr="00F6419D">
              <w:rPr>
                <w:rFonts w:ascii="Times New Roman" w:eastAsia="Times New Roman" w:hAnsi="Times New Roman"/>
              </w:rPr>
              <w:t xml:space="preserve"> kas</w:t>
            </w:r>
            <w:r w:rsidR="00BB60CD">
              <w:rPr>
                <w:rFonts w:ascii="Times New Roman" w:eastAsia="Times New Roman" w:hAnsi="Times New Roman"/>
              </w:rPr>
              <w:t xml:space="preserve"> apliecina </w:t>
            </w:r>
            <w:r w:rsidR="00714148">
              <w:rPr>
                <w:rFonts w:ascii="Times New Roman" w:eastAsia="Times New Roman" w:hAnsi="Times New Roman"/>
              </w:rPr>
              <w:t>speciālista pieredzi.</w:t>
            </w:r>
            <w:r w:rsidR="00BA3F98">
              <w:rPr>
                <w:rFonts w:ascii="Times New Roman" w:eastAsia="Times New Roman" w:hAnsi="Times New Roman"/>
              </w:rPr>
              <w:t xml:space="preserve"> Jāpievieno</w:t>
            </w:r>
            <w:r w:rsidR="00BA3F98" w:rsidRPr="00BA3F98">
              <w:rPr>
                <w:rFonts w:ascii="Times New Roman" w:eastAsia="Times New Roman" w:hAnsi="Times New Roman"/>
              </w:rPr>
              <w:t xml:space="preserve"> </w:t>
            </w:r>
            <w:r w:rsidR="00BA3F98">
              <w:rPr>
                <w:rFonts w:ascii="Times New Roman" w:eastAsia="Times New Roman" w:hAnsi="Times New Roman"/>
              </w:rPr>
              <w:t xml:space="preserve">arī </w:t>
            </w:r>
            <w:r w:rsidR="00BA3F98" w:rsidRPr="00BA3F98">
              <w:rPr>
                <w:rFonts w:ascii="Times New Roman" w:eastAsia="Times New Roman" w:hAnsi="Times New Roman"/>
              </w:rPr>
              <w:t>pieņemšanas – nodošanas ekspluatācijā ak</w:t>
            </w:r>
            <w:r w:rsidR="00BA3F98">
              <w:rPr>
                <w:rFonts w:ascii="Times New Roman" w:eastAsia="Times New Roman" w:hAnsi="Times New Roman"/>
              </w:rPr>
              <w:t>ta kopija.</w:t>
            </w:r>
          </w:p>
          <w:p w:rsidR="00714148" w:rsidRDefault="00714148" w:rsidP="008569BF">
            <w:pPr>
              <w:spacing w:after="0" w:line="240" w:lineRule="auto"/>
              <w:ind w:left="-107" w:right="-58"/>
              <w:jc w:val="both"/>
              <w:rPr>
                <w:rFonts w:ascii="Times New Roman" w:eastAsia="Times New Roman" w:hAnsi="Times New Roman"/>
              </w:rPr>
            </w:pPr>
          </w:p>
          <w:p w:rsidR="00AA630B" w:rsidRPr="008569BF" w:rsidRDefault="00AA630B" w:rsidP="008569BF">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iepirkuma līguma noslēgšanai iesniegs Pasūtītajam kompetences pārbaudes iestādes (Ministru kabineta 07.10.2014. noteikumu Nr. 610 „</w:t>
            </w:r>
            <w:proofErr w:type="spellStart"/>
            <w:r w:rsidRPr="00AA630B">
              <w:rPr>
                <w:rFonts w:ascii="Times New Roman" w:eastAsia="Times New Roman" w:hAnsi="Times New Roman"/>
              </w:rPr>
              <w:t>Būvspeciālistu</w:t>
            </w:r>
            <w:proofErr w:type="spellEnd"/>
            <w:r w:rsidRPr="00AA630B">
              <w:rPr>
                <w:rFonts w:ascii="Times New Roman" w:eastAsia="Times New Roman" w:hAnsi="Times New Roman"/>
              </w:rPr>
              <w:t xml:space="preserve"> kompetences novērtēšanas un patstāvīgās prakses uzraudzības noteikumi” izpratnē) lēmumu par iegūtās izglītības un profesionālās kvalifikācijas atzīšanu likumā „Par reglamentētajām profesijām un profesionālās kvalifikācijas atzīšanu” noteiktajā kārtībā</w:t>
            </w:r>
            <w:r w:rsidR="00714148">
              <w:rPr>
                <w:rFonts w:ascii="Times New Roman" w:eastAsia="Times New Roman" w:hAnsi="Times New Roman"/>
              </w:rPr>
              <w:t>.</w:t>
            </w:r>
          </w:p>
        </w:tc>
      </w:tr>
      <w:tr w:rsidR="00BB60CD" w:rsidRPr="00C65329" w:rsidTr="009546B0">
        <w:tc>
          <w:tcPr>
            <w:tcW w:w="4395" w:type="dxa"/>
            <w:shd w:val="clear" w:color="auto" w:fill="auto"/>
          </w:tcPr>
          <w:p w:rsidR="00BB60CD" w:rsidRPr="00BB60CD" w:rsidRDefault="00BB60CD" w:rsidP="00BB60CD">
            <w:pPr>
              <w:spacing w:after="0" w:line="240" w:lineRule="auto"/>
              <w:ind w:right="-58"/>
              <w:jc w:val="both"/>
              <w:rPr>
                <w:rFonts w:ascii="Times New Roman" w:eastAsia="Times New Roman" w:hAnsi="Times New Roman"/>
              </w:rPr>
            </w:pPr>
            <w:r>
              <w:rPr>
                <w:rFonts w:ascii="Times New Roman" w:eastAsia="Times New Roman" w:hAnsi="Times New Roman"/>
              </w:rPr>
              <w:t xml:space="preserve">3.10. </w:t>
            </w:r>
            <w:r w:rsidRPr="00BB60CD">
              <w:rPr>
                <w:rFonts w:ascii="Times New Roman" w:eastAsia="Times New Roman" w:hAnsi="Times New Roman"/>
              </w:rPr>
              <w:t>Pretendentam līguma izpild</w:t>
            </w:r>
            <w:r w:rsidR="00776408">
              <w:rPr>
                <w:rFonts w:ascii="Times New Roman" w:eastAsia="Times New Roman" w:hAnsi="Times New Roman"/>
              </w:rPr>
              <w:t xml:space="preserve">ē jānodrošina </w:t>
            </w:r>
            <w:r w:rsidRPr="00344BBE">
              <w:rPr>
                <w:rFonts w:ascii="Times New Roman" w:eastAsia="Times New Roman" w:hAnsi="Times New Roman"/>
              </w:rPr>
              <w:t>elektronisko sakaru sistēmu un tīklu būvdarbu</w:t>
            </w:r>
            <w:r w:rsidRPr="00BB60CD">
              <w:rPr>
                <w:rFonts w:ascii="Times New Roman" w:eastAsia="Times New Roman" w:hAnsi="Times New Roman"/>
                <w:highlight w:val="yellow"/>
              </w:rPr>
              <w:t xml:space="preserve"> </w:t>
            </w:r>
            <w:r w:rsidRPr="00BB60CD">
              <w:rPr>
                <w:rFonts w:ascii="Times New Roman" w:eastAsia="Times New Roman" w:hAnsi="Times New Roman"/>
              </w:rPr>
              <w:t xml:space="preserve">vadītājs, kuram ir </w:t>
            </w:r>
            <w:r>
              <w:rPr>
                <w:rFonts w:ascii="Times New Roman" w:eastAsia="Times New Roman" w:hAnsi="Times New Roman"/>
              </w:rPr>
              <w:t xml:space="preserve">Latvijas Republikā </w:t>
            </w:r>
            <w:r w:rsidRPr="00BB60CD">
              <w:rPr>
                <w:rFonts w:ascii="Times New Roman" w:eastAsia="Times New Roman" w:hAnsi="Times New Roman"/>
              </w:rPr>
              <w:t xml:space="preserve">spēkā esošs sertifikāts </w:t>
            </w:r>
            <w:r w:rsidR="00776408">
              <w:rPr>
                <w:rFonts w:ascii="Times New Roman" w:eastAsia="Times New Roman" w:hAnsi="Times New Roman"/>
              </w:rPr>
              <w:t>elektronisko sakaru tīklu izbūves</w:t>
            </w:r>
            <w:r w:rsidR="00341C86">
              <w:rPr>
                <w:rFonts w:ascii="Times New Roman" w:eastAsia="Times New Roman" w:hAnsi="Times New Roman"/>
              </w:rPr>
              <w:t xml:space="preserve"> vadīšanā un kurš</w:t>
            </w:r>
            <w:r w:rsidRPr="00BB60CD">
              <w:rPr>
                <w:rFonts w:ascii="Times New Roman" w:eastAsia="Times New Roman" w:hAnsi="Times New Roman"/>
              </w:rPr>
              <w:t xml:space="preserve"> </w:t>
            </w:r>
            <w:r w:rsidR="00341C86" w:rsidRPr="00BB60CD">
              <w:rPr>
                <w:rFonts w:ascii="Times New Roman" w:eastAsia="Times New Roman" w:hAnsi="Times New Roman"/>
              </w:rPr>
              <w:t>iepriekšē</w:t>
            </w:r>
            <w:r w:rsidR="00790F71">
              <w:rPr>
                <w:rFonts w:ascii="Times New Roman" w:eastAsia="Times New Roman" w:hAnsi="Times New Roman"/>
              </w:rPr>
              <w:t>jos 5 (piecos) gados (t.i., 2011., 2012., 2013.,2014., 2015. un 2016</w:t>
            </w:r>
            <w:r w:rsidR="00341C86" w:rsidRPr="00BB60CD">
              <w:rPr>
                <w:rFonts w:ascii="Times New Roman" w:eastAsia="Times New Roman" w:hAnsi="Times New Roman"/>
              </w:rPr>
              <w:t xml:space="preserve">.gadā līdz piedāvājumu iesniegšanas dienai) </w:t>
            </w:r>
            <w:r w:rsidR="00730F08">
              <w:rPr>
                <w:rFonts w:ascii="Times New Roman" w:eastAsia="Times New Roman" w:hAnsi="Times New Roman"/>
              </w:rPr>
              <w:t xml:space="preserve">ne mazāk kā 1 (vienā) ēkā, kurā </w:t>
            </w:r>
            <w:r w:rsidRPr="00730F08">
              <w:rPr>
                <w:rFonts w:ascii="Times New Roman" w:eastAsia="Times New Roman" w:hAnsi="Times New Roman"/>
              </w:rPr>
              <w:t>ēkas</w:t>
            </w:r>
            <w:r w:rsidRPr="00BB60CD">
              <w:rPr>
                <w:rFonts w:ascii="Times New Roman" w:eastAsia="Times New Roman" w:hAnsi="Times New Roman"/>
              </w:rPr>
              <w:t xml:space="preserve"> </w:t>
            </w:r>
            <w:r w:rsidR="00344BBE">
              <w:rPr>
                <w:rFonts w:ascii="Times New Roman" w:eastAsia="Times New Roman" w:hAnsi="Times New Roman"/>
              </w:rPr>
              <w:t>platība ir ne mazāka</w:t>
            </w:r>
            <w:r w:rsidRPr="00BB60CD">
              <w:rPr>
                <w:rFonts w:ascii="Times New Roman" w:eastAsia="Times New Roman" w:hAnsi="Times New Roman"/>
              </w:rPr>
              <w:t xml:space="preserve"> kā 5000 m2</w:t>
            </w:r>
            <w:r w:rsidR="00344BBE">
              <w:rPr>
                <w:rFonts w:ascii="Times New Roman" w:eastAsia="Times New Roman" w:hAnsi="Times New Roman"/>
              </w:rPr>
              <w:t>,</w:t>
            </w:r>
            <w:r w:rsidRPr="00BB60CD">
              <w:rPr>
                <w:rFonts w:ascii="Times New Roman" w:eastAsia="Times New Roman" w:hAnsi="Times New Roman"/>
              </w:rPr>
              <w:t xml:space="preserve"> ir vadījis sekojošus būvdarbus:</w:t>
            </w:r>
          </w:p>
          <w:p w:rsidR="00BB60CD" w:rsidRPr="00BB60CD" w:rsidRDefault="00BB60CD" w:rsidP="00BB60CD">
            <w:pPr>
              <w:spacing w:after="0" w:line="240" w:lineRule="auto"/>
              <w:ind w:right="-58"/>
              <w:jc w:val="both"/>
              <w:rPr>
                <w:rFonts w:ascii="Times New Roman" w:eastAsia="Times New Roman" w:hAnsi="Times New Roman"/>
              </w:rPr>
            </w:pPr>
            <w:r w:rsidRPr="00BB60CD">
              <w:rPr>
                <w:rFonts w:ascii="Times New Roman" w:eastAsia="Times New Roman" w:hAnsi="Times New Roman"/>
              </w:rPr>
              <w:t>3.10.1. ugunsdzēsības un automātikas ugunsdzēsības signalizācijas sistēmu izbūvē;</w:t>
            </w:r>
          </w:p>
          <w:p w:rsidR="00BB60CD" w:rsidRPr="00BB60CD" w:rsidRDefault="00BB60CD" w:rsidP="00BB60CD">
            <w:pPr>
              <w:spacing w:after="0" w:line="240" w:lineRule="auto"/>
              <w:ind w:right="-58"/>
              <w:jc w:val="both"/>
              <w:rPr>
                <w:rFonts w:ascii="Times New Roman" w:eastAsia="Times New Roman" w:hAnsi="Times New Roman"/>
              </w:rPr>
            </w:pPr>
            <w:r w:rsidRPr="00BB60CD">
              <w:rPr>
                <w:rFonts w:ascii="Times New Roman" w:eastAsia="Times New Roman" w:hAnsi="Times New Roman"/>
              </w:rPr>
              <w:t>3.10.2. apsardzes signalizācijas sistēmu izbūvē.</w:t>
            </w:r>
          </w:p>
          <w:p w:rsidR="00BB60CD" w:rsidRDefault="00344BBE" w:rsidP="00BB60CD">
            <w:pPr>
              <w:spacing w:after="0" w:line="240" w:lineRule="auto"/>
              <w:ind w:right="-58"/>
              <w:jc w:val="both"/>
              <w:rPr>
                <w:rFonts w:ascii="Times New Roman" w:eastAsia="Times New Roman" w:hAnsi="Times New Roman"/>
              </w:rPr>
            </w:pPr>
            <w:r w:rsidRPr="00344BBE">
              <w:rPr>
                <w:rFonts w:ascii="Times New Roman" w:eastAsia="Times New Roman" w:hAnsi="Times New Roman"/>
              </w:rPr>
              <w:t>Būvdarbiem ir jābūt pilnībā pabeigtiem un nodotiem ekspluatācijā.</w:t>
            </w:r>
          </w:p>
        </w:tc>
        <w:tc>
          <w:tcPr>
            <w:tcW w:w="4666" w:type="dxa"/>
            <w:shd w:val="clear" w:color="auto" w:fill="auto"/>
          </w:tcPr>
          <w:p w:rsidR="00AA630B" w:rsidRDefault="00341C86" w:rsidP="00AA630B">
            <w:pPr>
              <w:spacing w:after="0" w:line="240" w:lineRule="auto"/>
              <w:ind w:left="-107" w:right="-58"/>
              <w:jc w:val="both"/>
              <w:rPr>
                <w:rFonts w:ascii="Times New Roman" w:eastAsia="Times New Roman" w:hAnsi="Times New Roman"/>
              </w:rPr>
            </w:pPr>
            <w:r w:rsidRPr="00341C86">
              <w:rPr>
                <w:rFonts w:ascii="Times New Roman" w:eastAsia="Times New Roman" w:hAnsi="Times New Roman"/>
              </w:rPr>
              <w:t xml:space="preserve">4.10. Pretendenta piedāvātā personāla pieredzes saraksts, saskaņā ar Nolikuma </w:t>
            </w:r>
            <w:r w:rsidR="004C5C50" w:rsidRPr="004C5C50">
              <w:rPr>
                <w:rFonts w:ascii="Times New Roman" w:eastAsia="Times New Roman" w:hAnsi="Times New Roman"/>
              </w:rPr>
              <w:t>6</w:t>
            </w:r>
            <w:r w:rsidRPr="004C5C50">
              <w:rPr>
                <w:rFonts w:ascii="Times New Roman" w:eastAsia="Times New Roman" w:hAnsi="Times New Roman"/>
              </w:rPr>
              <w:t xml:space="preserve">.pielikumā </w:t>
            </w:r>
            <w:r w:rsidRPr="00341C86">
              <w:rPr>
                <w:rFonts w:ascii="Times New Roman" w:eastAsia="Times New Roman" w:hAnsi="Times New Roman"/>
              </w:rPr>
              <w:t xml:space="preserve">noteikto formu, klāt pievienojot </w:t>
            </w:r>
            <w:r w:rsidR="00714148">
              <w:rPr>
                <w:rFonts w:ascii="Times New Roman" w:eastAsia="Times New Roman" w:hAnsi="Times New Roman"/>
              </w:rPr>
              <w:t xml:space="preserve">Nolikuma 3.10.punkta prasībām atbilstoša objekta </w:t>
            </w:r>
            <w:r w:rsidRPr="00341C86">
              <w:rPr>
                <w:rFonts w:ascii="Times New Roman" w:eastAsia="Times New Roman" w:hAnsi="Times New Roman"/>
              </w:rPr>
              <w:t>dokumentus (piemēram, kopijas no būvdarbu žurnāla vai seg</w:t>
            </w:r>
            <w:r w:rsidR="00714148">
              <w:rPr>
                <w:rFonts w:ascii="Times New Roman" w:eastAsia="Times New Roman" w:hAnsi="Times New Roman"/>
              </w:rPr>
              <w:t xml:space="preserve">to darbu aktus u.c. dokumentus) un objekta pasūtītāja atsauksmes </w:t>
            </w:r>
            <w:r w:rsidRPr="00341C86">
              <w:rPr>
                <w:rFonts w:ascii="Times New Roman" w:eastAsia="Times New Roman" w:hAnsi="Times New Roman"/>
              </w:rPr>
              <w:t xml:space="preserve"> kas </w:t>
            </w:r>
            <w:r>
              <w:rPr>
                <w:rFonts w:ascii="Times New Roman" w:eastAsia="Times New Roman" w:hAnsi="Times New Roman"/>
              </w:rPr>
              <w:t xml:space="preserve">apliecina </w:t>
            </w:r>
            <w:r w:rsidR="00714148">
              <w:rPr>
                <w:rFonts w:ascii="Times New Roman" w:eastAsia="Times New Roman" w:hAnsi="Times New Roman"/>
              </w:rPr>
              <w:t>speciālista pieredzi.</w:t>
            </w:r>
            <w:r w:rsidR="00BA3F98">
              <w:rPr>
                <w:rFonts w:ascii="Times New Roman" w:eastAsia="Times New Roman" w:hAnsi="Times New Roman"/>
              </w:rPr>
              <w:t xml:space="preserve"> </w:t>
            </w:r>
            <w:r w:rsidR="00BA3F98" w:rsidRPr="00BA3F98">
              <w:rPr>
                <w:rFonts w:ascii="Times New Roman" w:eastAsia="Times New Roman" w:hAnsi="Times New Roman"/>
              </w:rPr>
              <w:t>Jāpievieno arī pieņemšanas – nodošanas ekspluatācijā akta kopija</w:t>
            </w:r>
            <w:r w:rsidR="00BA3F98">
              <w:rPr>
                <w:rFonts w:ascii="Times New Roman" w:eastAsia="Times New Roman" w:hAnsi="Times New Roman"/>
              </w:rPr>
              <w:t>.</w:t>
            </w:r>
          </w:p>
          <w:p w:rsidR="00714148" w:rsidRDefault="00714148" w:rsidP="00AA630B">
            <w:pPr>
              <w:spacing w:after="0" w:line="240" w:lineRule="auto"/>
              <w:ind w:left="-107" w:right="-58"/>
              <w:jc w:val="both"/>
              <w:rPr>
                <w:rFonts w:ascii="Times New Roman" w:eastAsia="Times New Roman" w:hAnsi="Times New Roman"/>
              </w:rPr>
            </w:pPr>
          </w:p>
          <w:p w:rsidR="00AA630B" w:rsidRDefault="00AA630B" w:rsidP="00AA630B">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iepirkuma līguma noslēgšanai iesniegs Pasūtītajam kompetences pārbaudes iestādes (Ministru kabineta 07.10.2014. noteikumu Nr. 610 „</w:t>
            </w:r>
            <w:proofErr w:type="spellStart"/>
            <w:r w:rsidRPr="00AA630B">
              <w:rPr>
                <w:rFonts w:ascii="Times New Roman" w:eastAsia="Times New Roman" w:hAnsi="Times New Roman"/>
              </w:rPr>
              <w:t>Būvspeciālistu</w:t>
            </w:r>
            <w:proofErr w:type="spellEnd"/>
            <w:r w:rsidRPr="00AA630B">
              <w:rPr>
                <w:rFonts w:ascii="Times New Roman" w:eastAsia="Times New Roman" w:hAnsi="Times New Roman"/>
              </w:rPr>
              <w:t xml:space="preserve"> kompetences novērtēšanas un patstāvīgās prakses uzraudzības noteikumi” izpratnē) lēmumu par iegūtās izglītības un profesionālās kvalifikācijas atzīšanu likumā „Par </w:t>
            </w:r>
            <w:r w:rsidRPr="00AA630B">
              <w:rPr>
                <w:rFonts w:ascii="Times New Roman" w:eastAsia="Times New Roman" w:hAnsi="Times New Roman"/>
              </w:rPr>
              <w:lastRenderedPageBreak/>
              <w:t>reglamentētajām profesijām un profesionālās kvalifikācijas atzīšanu” noteiktajā kārtībā</w:t>
            </w:r>
            <w:r w:rsidR="000112B4">
              <w:rPr>
                <w:rFonts w:ascii="Times New Roman" w:eastAsia="Times New Roman" w:hAnsi="Times New Roman"/>
              </w:rPr>
              <w:t>.</w:t>
            </w:r>
          </w:p>
        </w:tc>
      </w:tr>
      <w:tr w:rsidR="006B5580" w:rsidRPr="00C65329" w:rsidTr="009546B0">
        <w:tc>
          <w:tcPr>
            <w:tcW w:w="4395" w:type="dxa"/>
            <w:shd w:val="clear" w:color="auto" w:fill="auto"/>
          </w:tcPr>
          <w:p w:rsidR="006B5580" w:rsidRPr="00EE0E69" w:rsidRDefault="006B5580" w:rsidP="006B5580">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lastRenderedPageBreak/>
              <w:t>3.11. Pretendentam</w:t>
            </w:r>
            <w:r w:rsidRPr="006B5580">
              <w:rPr>
                <w:rFonts w:ascii="Times New Roman" w:eastAsia="Times New Roman" w:hAnsi="Times New Roman"/>
              </w:rPr>
              <w:t xml:space="preserve"> līguma</w:t>
            </w:r>
            <w:r w:rsidR="00604AB5">
              <w:rPr>
                <w:rFonts w:ascii="Times New Roman" w:eastAsia="Times New Roman" w:hAnsi="Times New Roman"/>
              </w:rPr>
              <w:t xml:space="preserve"> izpildē jānodrošina sertificēts</w:t>
            </w:r>
            <w:r w:rsidRPr="006B5580">
              <w:rPr>
                <w:rFonts w:ascii="Times New Roman" w:eastAsia="Times New Roman" w:hAnsi="Times New Roman"/>
              </w:rPr>
              <w:t xml:space="preserve"> ūdensapgādes un kanalizācijas sistēmu būvdarbu vadītāj</w:t>
            </w:r>
            <w:r w:rsidR="008E47E3">
              <w:rPr>
                <w:rFonts w:ascii="Times New Roman" w:eastAsia="Times New Roman" w:hAnsi="Times New Roman"/>
              </w:rPr>
              <w:t>s</w:t>
            </w:r>
            <w:r w:rsidRPr="006B5580">
              <w:rPr>
                <w:rFonts w:ascii="Times New Roman" w:eastAsia="Times New Roman" w:hAnsi="Times New Roman"/>
              </w:rPr>
              <w:t xml:space="preserve">, kuram ir </w:t>
            </w:r>
            <w:r w:rsidR="005C4C57">
              <w:rPr>
                <w:rFonts w:ascii="Times New Roman" w:eastAsia="Times New Roman" w:hAnsi="Times New Roman"/>
              </w:rPr>
              <w:t xml:space="preserve">Latvijas Republikā </w:t>
            </w:r>
            <w:r w:rsidRPr="006B5580">
              <w:rPr>
                <w:rFonts w:ascii="Times New Roman" w:eastAsia="Times New Roman" w:hAnsi="Times New Roman"/>
              </w:rPr>
              <w:t>spēkā esošs būvprakses sertifikāts ūdensapgādes un kanalizācijas sistēmu būvdarbu vadīšanā, un</w:t>
            </w:r>
            <w:r w:rsidR="00790F71">
              <w:rPr>
                <w:rFonts w:ascii="Times New Roman" w:eastAsia="Times New Roman" w:hAnsi="Times New Roman"/>
              </w:rPr>
              <w:t xml:space="preserve"> kur</w:t>
            </w:r>
            <w:r w:rsidR="008E47E3">
              <w:rPr>
                <w:rFonts w:ascii="Times New Roman" w:eastAsia="Times New Roman" w:hAnsi="Times New Roman"/>
              </w:rPr>
              <w:t>am</w:t>
            </w:r>
            <w:r w:rsidRPr="006B5580">
              <w:rPr>
                <w:rFonts w:ascii="Times New Roman" w:eastAsia="Times New Roman" w:hAnsi="Times New Roman"/>
              </w:rPr>
              <w:t xml:space="preserve"> iepriekšējo</w:t>
            </w:r>
            <w:r w:rsidR="005D1443">
              <w:rPr>
                <w:rFonts w:ascii="Times New Roman" w:eastAsia="Times New Roman" w:hAnsi="Times New Roman"/>
              </w:rPr>
              <w:t xml:space="preserve"> 5 (piecu) gadu laikā (t.i. 2011., 2012., 2013</w:t>
            </w:r>
            <w:r w:rsidRPr="006B5580">
              <w:rPr>
                <w:rFonts w:ascii="Times New Roman" w:eastAsia="Times New Roman" w:hAnsi="Times New Roman"/>
              </w:rPr>
              <w:t>.,</w:t>
            </w:r>
            <w:r w:rsidR="005D1443">
              <w:rPr>
                <w:rFonts w:ascii="Times New Roman" w:eastAsia="Times New Roman" w:hAnsi="Times New Roman"/>
              </w:rPr>
              <w:t xml:space="preserve"> 2014., 2015.</w:t>
            </w:r>
            <w:r w:rsidRPr="006B5580">
              <w:rPr>
                <w:rFonts w:ascii="Times New Roman" w:eastAsia="Times New Roman" w:hAnsi="Times New Roman"/>
              </w:rPr>
              <w:t xml:space="preserve">gadā </w:t>
            </w:r>
            <w:r w:rsidR="00790F71">
              <w:rPr>
                <w:rFonts w:ascii="Times New Roman" w:eastAsia="Times New Roman" w:hAnsi="Times New Roman"/>
              </w:rPr>
              <w:t xml:space="preserve">un </w:t>
            </w:r>
            <w:r w:rsidR="005D1443">
              <w:rPr>
                <w:rFonts w:ascii="Times New Roman" w:eastAsia="Times New Roman" w:hAnsi="Times New Roman"/>
              </w:rPr>
              <w:t xml:space="preserve">2016.gadā līdz </w:t>
            </w:r>
            <w:r w:rsidR="005D1443" w:rsidRPr="00EE0E69">
              <w:rPr>
                <w:rFonts w:ascii="Times New Roman" w:eastAsia="Times New Roman" w:hAnsi="Times New Roman"/>
                <w:color w:val="000000" w:themeColor="text1"/>
              </w:rPr>
              <w:t>piedāvājuma</w:t>
            </w:r>
            <w:r w:rsidRPr="00EE0E69">
              <w:rPr>
                <w:rFonts w:ascii="Times New Roman" w:eastAsia="Times New Roman" w:hAnsi="Times New Roman"/>
                <w:color w:val="000000" w:themeColor="text1"/>
              </w:rPr>
              <w:t xml:space="preserve"> iesniegšanas diena</w:t>
            </w:r>
            <w:r w:rsidR="005D1443" w:rsidRPr="00EE0E69">
              <w:rPr>
                <w:rFonts w:ascii="Times New Roman" w:eastAsia="Times New Roman" w:hAnsi="Times New Roman"/>
                <w:color w:val="000000" w:themeColor="text1"/>
              </w:rPr>
              <w:t>i)</w:t>
            </w:r>
            <w:r w:rsidRPr="00EE0E69">
              <w:rPr>
                <w:rFonts w:ascii="Times New Roman" w:eastAsia="Times New Roman" w:hAnsi="Times New Roman"/>
                <w:color w:val="000000" w:themeColor="text1"/>
              </w:rPr>
              <w:t xml:space="preserve"> </w:t>
            </w:r>
            <w:r w:rsidR="005D1443" w:rsidRPr="00EE0E69">
              <w:rPr>
                <w:rFonts w:ascii="Times New Roman" w:eastAsia="Times New Roman" w:hAnsi="Times New Roman"/>
                <w:color w:val="000000" w:themeColor="text1"/>
              </w:rPr>
              <w:t xml:space="preserve">ir pieredze </w:t>
            </w:r>
            <w:r w:rsidR="00B0181C" w:rsidRPr="00EE0E69">
              <w:rPr>
                <w:rFonts w:ascii="Times New Roman" w:eastAsia="Times New Roman" w:hAnsi="Times New Roman"/>
                <w:color w:val="000000" w:themeColor="text1"/>
              </w:rPr>
              <w:t>ne mazāk kā 1</w:t>
            </w:r>
            <w:r w:rsidRPr="00EE0E69">
              <w:rPr>
                <w:rFonts w:ascii="Times New Roman" w:eastAsia="Times New Roman" w:hAnsi="Times New Roman"/>
                <w:color w:val="000000" w:themeColor="text1"/>
              </w:rPr>
              <w:t xml:space="preserve"> (</w:t>
            </w:r>
            <w:r w:rsidR="00B0181C" w:rsidRPr="00EE0E69">
              <w:rPr>
                <w:rFonts w:ascii="Times New Roman" w:eastAsia="Times New Roman" w:hAnsi="Times New Roman"/>
                <w:color w:val="000000" w:themeColor="text1"/>
              </w:rPr>
              <w:t>viena</w:t>
            </w:r>
            <w:r w:rsidRPr="00EE0E69">
              <w:rPr>
                <w:rFonts w:ascii="Times New Roman" w:eastAsia="Times New Roman" w:hAnsi="Times New Roman"/>
                <w:color w:val="000000" w:themeColor="text1"/>
              </w:rPr>
              <w:t>) būvobjekt</w:t>
            </w:r>
            <w:r w:rsidR="00B0181C" w:rsidRPr="00EE0E69">
              <w:rPr>
                <w:rFonts w:ascii="Times New Roman" w:eastAsia="Times New Roman" w:hAnsi="Times New Roman"/>
                <w:color w:val="000000" w:themeColor="text1"/>
              </w:rPr>
              <w:t>a</w:t>
            </w:r>
            <w:r w:rsidRPr="00EE0E69">
              <w:rPr>
                <w:rFonts w:ascii="Times New Roman" w:eastAsia="Times New Roman" w:hAnsi="Times New Roman"/>
                <w:color w:val="000000" w:themeColor="text1"/>
              </w:rPr>
              <w:t xml:space="preserve"> ūdensapgādes un kanalizācijas tīkl</w:t>
            </w:r>
            <w:r w:rsidR="00B0181C" w:rsidRPr="00EE0E69">
              <w:rPr>
                <w:rFonts w:ascii="Times New Roman" w:eastAsia="Times New Roman" w:hAnsi="Times New Roman"/>
                <w:color w:val="000000" w:themeColor="text1"/>
              </w:rPr>
              <w:t>u būvdarbu vadīšanā ar</w:t>
            </w:r>
            <w:r w:rsidR="00344BBE" w:rsidRPr="00EE0E69">
              <w:rPr>
                <w:rFonts w:ascii="Times New Roman" w:eastAsia="Times New Roman" w:hAnsi="Times New Roman"/>
                <w:color w:val="000000" w:themeColor="text1"/>
              </w:rPr>
              <w:t xml:space="preserve"> </w:t>
            </w:r>
            <w:r w:rsidR="008D25AA" w:rsidRPr="00EE0E69">
              <w:rPr>
                <w:rFonts w:ascii="Times New Roman" w:eastAsia="Times New Roman" w:hAnsi="Times New Roman"/>
                <w:color w:val="000000" w:themeColor="text1"/>
              </w:rPr>
              <w:t>ēka</w:t>
            </w:r>
            <w:r w:rsidR="00B0181C" w:rsidRPr="00EE0E69">
              <w:rPr>
                <w:rFonts w:ascii="Times New Roman" w:eastAsia="Times New Roman" w:hAnsi="Times New Roman"/>
                <w:color w:val="000000" w:themeColor="text1"/>
              </w:rPr>
              <w:t>s</w:t>
            </w:r>
            <w:r w:rsidR="008D25AA" w:rsidRPr="00EE0E69">
              <w:rPr>
                <w:rFonts w:ascii="Times New Roman" w:eastAsia="Times New Roman" w:hAnsi="Times New Roman"/>
                <w:color w:val="000000" w:themeColor="text1"/>
              </w:rPr>
              <w:t xml:space="preserve"> platību</w:t>
            </w:r>
            <w:r w:rsidR="00344BBE" w:rsidRPr="00EE0E69">
              <w:rPr>
                <w:rFonts w:ascii="Times New Roman" w:eastAsia="Times New Roman" w:hAnsi="Times New Roman"/>
                <w:color w:val="000000" w:themeColor="text1"/>
              </w:rPr>
              <w:t xml:space="preserve"> </w:t>
            </w:r>
            <w:r w:rsidR="004C5C50" w:rsidRPr="00EE0E69">
              <w:rPr>
                <w:rFonts w:ascii="Times New Roman" w:eastAsia="Times New Roman" w:hAnsi="Times New Roman"/>
                <w:color w:val="000000" w:themeColor="text1"/>
              </w:rPr>
              <w:t>ne</w:t>
            </w:r>
            <w:r w:rsidR="008D25AA" w:rsidRPr="00EE0E69">
              <w:rPr>
                <w:rFonts w:ascii="Times New Roman" w:eastAsia="Times New Roman" w:hAnsi="Times New Roman"/>
                <w:color w:val="000000" w:themeColor="text1"/>
              </w:rPr>
              <w:t xml:space="preserve"> mazāk</w:t>
            </w:r>
            <w:r w:rsidR="00344BBE" w:rsidRPr="00EE0E69">
              <w:rPr>
                <w:rFonts w:ascii="Times New Roman" w:eastAsia="Times New Roman" w:hAnsi="Times New Roman"/>
                <w:color w:val="000000" w:themeColor="text1"/>
              </w:rPr>
              <w:t xml:space="preserve"> kā</w:t>
            </w:r>
            <w:r w:rsidRPr="00EE0E69">
              <w:rPr>
                <w:rFonts w:ascii="Times New Roman" w:eastAsia="Times New Roman" w:hAnsi="Times New Roman"/>
                <w:color w:val="000000" w:themeColor="text1"/>
              </w:rPr>
              <w:t xml:space="preserve"> 5000 m2.</w:t>
            </w:r>
          </w:p>
          <w:p w:rsidR="006B5580" w:rsidRDefault="00344BBE" w:rsidP="006B5580">
            <w:pPr>
              <w:spacing w:after="0" w:line="240" w:lineRule="auto"/>
              <w:ind w:right="-58"/>
              <w:jc w:val="both"/>
              <w:rPr>
                <w:rFonts w:ascii="Times New Roman" w:eastAsia="Times New Roman" w:hAnsi="Times New Roman"/>
              </w:rPr>
            </w:pPr>
            <w:r w:rsidRPr="00344BBE">
              <w:rPr>
                <w:rFonts w:ascii="Times New Roman" w:eastAsia="Times New Roman" w:hAnsi="Times New Roman"/>
              </w:rPr>
              <w:t>Būvdarbiem ir jābūt pilnībā pabeigtiem un nodotiem ekspluatācijā.</w:t>
            </w:r>
          </w:p>
        </w:tc>
        <w:tc>
          <w:tcPr>
            <w:tcW w:w="4666" w:type="dxa"/>
            <w:shd w:val="clear" w:color="auto" w:fill="auto"/>
          </w:tcPr>
          <w:p w:rsidR="00AA630B" w:rsidRDefault="005D1443" w:rsidP="008569BF">
            <w:pPr>
              <w:spacing w:after="0" w:line="240" w:lineRule="auto"/>
              <w:ind w:left="-107" w:right="-58"/>
              <w:jc w:val="both"/>
              <w:rPr>
                <w:rFonts w:ascii="Times New Roman" w:eastAsia="Times New Roman" w:hAnsi="Times New Roman"/>
              </w:rPr>
            </w:pPr>
            <w:r>
              <w:rPr>
                <w:rFonts w:ascii="Times New Roman" w:eastAsia="Times New Roman" w:hAnsi="Times New Roman"/>
              </w:rPr>
              <w:t>4</w:t>
            </w:r>
            <w:r w:rsidRPr="005D1443">
              <w:rPr>
                <w:rFonts w:ascii="Times New Roman" w:eastAsia="Times New Roman" w:hAnsi="Times New Roman"/>
              </w:rPr>
              <w:t xml:space="preserve">.11. Pretendenta piedāvātā personāla pieredzes saraksts, saskaņā ar Nolikuma </w:t>
            </w:r>
            <w:r w:rsidR="004C5C50" w:rsidRPr="004C5C50">
              <w:rPr>
                <w:rFonts w:ascii="Times New Roman" w:eastAsia="Times New Roman" w:hAnsi="Times New Roman"/>
              </w:rPr>
              <w:t>6</w:t>
            </w:r>
            <w:r w:rsidRPr="004C5C50">
              <w:rPr>
                <w:rFonts w:ascii="Times New Roman" w:eastAsia="Times New Roman" w:hAnsi="Times New Roman"/>
              </w:rPr>
              <w:t xml:space="preserve">.pielikumā </w:t>
            </w:r>
            <w:r w:rsidRPr="005D1443">
              <w:rPr>
                <w:rFonts w:ascii="Times New Roman" w:eastAsia="Times New Roman" w:hAnsi="Times New Roman"/>
              </w:rPr>
              <w:t xml:space="preserve">noteikto formu, klāt pievienojot </w:t>
            </w:r>
            <w:r w:rsidR="002B2A5E">
              <w:rPr>
                <w:rFonts w:ascii="Times New Roman" w:eastAsia="Times New Roman" w:hAnsi="Times New Roman"/>
              </w:rPr>
              <w:t xml:space="preserve">Nolikuma 3.11.punkta prasībām atbilstošo objektu </w:t>
            </w:r>
            <w:r w:rsidRPr="005D1443">
              <w:rPr>
                <w:rFonts w:ascii="Times New Roman" w:eastAsia="Times New Roman" w:hAnsi="Times New Roman"/>
              </w:rPr>
              <w:t>dokumentus (piemēram, kopijas no būvdarbu žurnāla vai seg</w:t>
            </w:r>
            <w:r w:rsidR="002B2A5E">
              <w:rPr>
                <w:rFonts w:ascii="Times New Roman" w:eastAsia="Times New Roman" w:hAnsi="Times New Roman"/>
              </w:rPr>
              <w:t>to darbu aktus u.c. dokumentus) un pasūtītāju atsauksmes,</w:t>
            </w:r>
            <w:r w:rsidRPr="005D1443">
              <w:rPr>
                <w:rFonts w:ascii="Times New Roman" w:eastAsia="Times New Roman" w:hAnsi="Times New Roman"/>
              </w:rPr>
              <w:t xml:space="preserve"> kas</w:t>
            </w:r>
            <w:r>
              <w:rPr>
                <w:rFonts w:ascii="Times New Roman" w:eastAsia="Times New Roman" w:hAnsi="Times New Roman"/>
              </w:rPr>
              <w:t xml:space="preserve"> apliecina </w:t>
            </w:r>
            <w:r w:rsidR="002B2A5E">
              <w:rPr>
                <w:rFonts w:ascii="Times New Roman" w:eastAsia="Times New Roman" w:hAnsi="Times New Roman"/>
              </w:rPr>
              <w:t>speciālista pieredzi.</w:t>
            </w:r>
            <w:r w:rsidR="00BA3F98">
              <w:rPr>
                <w:rFonts w:ascii="Times New Roman" w:eastAsia="Times New Roman" w:hAnsi="Times New Roman"/>
              </w:rPr>
              <w:t xml:space="preserve"> </w:t>
            </w:r>
            <w:r w:rsidR="00BA3F98" w:rsidRPr="00BA3F98">
              <w:rPr>
                <w:rFonts w:ascii="Times New Roman" w:eastAsia="Times New Roman" w:hAnsi="Times New Roman"/>
              </w:rPr>
              <w:t>Jāpievieno arī pieņemšanas – nodošanas ekspluatācijā akta kopija</w:t>
            </w:r>
            <w:r w:rsidR="00BA3F98">
              <w:rPr>
                <w:rFonts w:ascii="Times New Roman" w:eastAsia="Times New Roman" w:hAnsi="Times New Roman"/>
              </w:rPr>
              <w:t>.</w:t>
            </w:r>
          </w:p>
          <w:p w:rsidR="002B2A5E" w:rsidRDefault="002B2A5E" w:rsidP="008569BF">
            <w:pPr>
              <w:spacing w:after="0" w:line="240" w:lineRule="auto"/>
              <w:ind w:left="-107" w:right="-58"/>
              <w:jc w:val="both"/>
              <w:rPr>
                <w:rFonts w:ascii="Times New Roman" w:eastAsia="Times New Roman" w:hAnsi="Times New Roman"/>
              </w:rPr>
            </w:pPr>
          </w:p>
          <w:p w:rsidR="00AA630B" w:rsidRPr="00341C86" w:rsidRDefault="00AA630B" w:rsidP="008569BF">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iepirkuma līguma noslēgšanai iesniegs Pasūtītajam kompetences pārbaudes iestādes (Ministru kabineta 07.10.2014. noteikumu Nr. 610 „</w:t>
            </w:r>
            <w:proofErr w:type="spellStart"/>
            <w:r w:rsidRPr="00AA630B">
              <w:rPr>
                <w:rFonts w:ascii="Times New Roman" w:eastAsia="Times New Roman" w:hAnsi="Times New Roman"/>
              </w:rPr>
              <w:t>Būvspeciālistu</w:t>
            </w:r>
            <w:proofErr w:type="spellEnd"/>
            <w:r w:rsidRPr="00AA630B">
              <w:rPr>
                <w:rFonts w:ascii="Times New Roman" w:eastAsia="Times New Roman" w:hAnsi="Times New Roman"/>
              </w:rPr>
              <w:t xml:space="preserve"> kompetences novērtēšanas un patstāvīgās prakses uzraudzības noteikumi” izpratnē) lēmumu par iegūtās izglītības un profesionālās kvalifikācijas atzīšanu likumā „Par reglamentētajām profesijām un profesionālās kvalifikācijas atzīšanu” noteiktajā kārtībā</w:t>
            </w:r>
            <w:r w:rsidR="002B2A5E">
              <w:rPr>
                <w:rFonts w:ascii="Times New Roman" w:eastAsia="Times New Roman" w:hAnsi="Times New Roman"/>
              </w:rPr>
              <w:t>.</w:t>
            </w:r>
          </w:p>
        </w:tc>
      </w:tr>
      <w:tr w:rsidR="005D1443" w:rsidRPr="00C65329" w:rsidTr="009546B0">
        <w:tc>
          <w:tcPr>
            <w:tcW w:w="4395" w:type="dxa"/>
            <w:shd w:val="clear" w:color="auto" w:fill="auto"/>
          </w:tcPr>
          <w:p w:rsidR="005D1443" w:rsidRPr="003A39BE" w:rsidRDefault="005D1443" w:rsidP="005D1443">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t>3.12. Pretendentam</w:t>
            </w:r>
            <w:r w:rsidRPr="005D1443">
              <w:rPr>
                <w:rFonts w:ascii="Times New Roman" w:eastAsia="Times New Roman" w:hAnsi="Times New Roman"/>
              </w:rPr>
              <w:t xml:space="preserve"> līguma</w:t>
            </w:r>
            <w:r>
              <w:rPr>
                <w:rFonts w:ascii="Times New Roman" w:eastAsia="Times New Roman" w:hAnsi="Times New Roman"/>
              </w:rPr>
              <w:t xml:space="preserve"> izpildē jānodrošina sertificēts</w:t>
            </w:r>
            <w:r w:rsidRPr="005D1443">
              <w:rPr>
                <w:rFonts w:ascii="Times New Roman" w:eastAsia="Times New Roman" w:hAnsi="Times New Roman"/>
              </w:rPr>
              <w:t xml:space="preserve"> siltumapgādes un ventilācijas sistēmu būvdarbu vadītāj</w:t>
            </w:r>
            <w:r w:rsidR="00E742E0">
              <w:rPr>
                <w:rFonts w:ascii="Times New Roman" w:eastAsia="Times New Roman" w:hAnsi="Times New Roman"/>
              </w:rPr>
              <w:t>s</w:t>
            </w:r>
            <w:r w:rsidRPr="005D1443">
              <w:rPr>
                <w:rFonts w:ascii="Times New Roman" w:eastAsia="Times New Roman" w:hAnsi="Times New Roman"/>
              </w:rPr>
              <w:t xml:space="preserve">, kuram ir </w:t>
            </w:r>
            <w:r>
              <w:rPr>
                <w:rFonts w:ascii="Times New Roman" w:eastAsia="Times New Roman" w:hAnsi="Times New Roman"/>
              </w:rPr>
              <w:t xml:space="preserve">Latvijas Republikā </w:t>
            </w:r>
            <w:r w:rsidRPr="005D1443">
              <w:rPr>
                <w:rFonts w:ascii="Times New Roman" w:eastAsia="Times New Roman" w:hAnsi="Times New Roman"/>
              </w:rPr>
              <w:t>spēkā esošs būvprakses sertifikāts siltumapgādes un ventilācijas sistēmu būvdarbu vadīšanā, un iepriekšējo 5 (piecu) gadu lai</w:t>
            </w:r>
            <w:r>
              <w:rPr>
                <w:rFonts w:ascii="Times New Roman" w:eastAsia="Times New Roman" w:hAnsi="Times New Roman"/>
              </w:rPr>
              <w:t>kā (t.i. 2011., 2012., 2013.,</w:t>
            </w:r>
            <w:r w:rsidR="008E35D8">
              <w:rPr>
                <w:rFonts w:ascii="Times New Roman" w:eastAsia="Times New Roman" w:hAnsi="Times New Roman"/>
              </w:rPr>
              <w:t xml:space="preserve"> </w:t>
            </w:r>
            <w:r>
              <w:rPr>
                <w:rFonts w:ascii="Times New Roman" w:eastAsia="Times New Roman" w:hAnsi="Times New Roman"/>
              </w:rPr>
              <w:t xml:space="preserve">2014., 2015. un 2016.gadā līdz </w:t>
            </w:r>
            <w:r w:rsidRPr="003A39BE">
              <w:rPr>
                <w:rFonts w:ascii="Times New Roman" w:eastAsia="Times New Roman" w:hAnsi="Times New Roman"/>
                <w:color w:val="000000" w:themeColor="text1"/>
              </w:rPr>
              <w:t xml:space="preserve">piedāvājuma iesniegšanas dienai) ir pieredze ne mazāk kā </w:t>
            </w:r>
            <w:r w:rsidR="00B0181C" w:rsidRPr="003A39BE">
              <w:rPr>
                <w:rFonts w:ascii="Times New Roman" w:eastAsia="Times New Roman" w:hAnsi="Times New Roman"/>
                <w:color w:val="000000" w:themeColor="text1"/>
              </w:rPr>
              <w:t>1</w:t>
            </w:r>
            <w:r w:rsidRPr="003A39BE">
              <w:rPr>
                <w:rFonts w:ascii="Times New Roman" w:eastAsia="Times New Roman" w:hAnsi="Times New Roman"/>
                <w:color w:val="000000" w:themeColor="text1"/>
              </w:rPr>
              <w:t xml:space="preserve"> (</w:t>
            </w:r>
            <w:r w:rsidR="00B0181C" w:rsidRPr="003A39BE">
              <w:rPr>
                <w:rFonts w:ascii="Times New Roman" w:eastAsia="Times New Roman" w:hAnsi="Times New Roman"/>
                <w:color w:val="000000" w:themeColor="text1"/>
              </w:rPr>
              <w:t>viena</w:t>
            </w:r>
            <w:r w:rsidRPr="003A39BE">
              <w:rPr>
                <w:rFonts w:ascii="Times New Roman" w:eastAsia="Times New Roman" w:hAnsi="Times New Roman"/>
                <w:color w:val="000000" w:themeColor="text1"/>
              </w:rPr>
              <w:t>) būvobjekt</w:t>
            </w:r>
            <w:r w:rsidR="00B0181C" w:rsidRPr="003A39BE">
              <w:rPr>
                <w:rFonts w:ascii="Times New Roman" w:eastAsia="Times New Roman" w:hAnsi="Times New Roman"/>
                <w:color w:val="000000" w:themeColor="text1"/>
              </w:rPr>
              <w:t>a</w:t>
            </w:r>
            <w:r w:rsidRPr="003A39BE">
              <w:rPr>
                <w:rFonts w:ascii="Times New Roman" w:eastAsia="Times New Roman" w:hAnsi="Times New Roman"/>
                <w:color w:val="000000" w:themeColor="text1"/>
              </w:rPr>
              <w:t xml:space="preserve"> siltumapgādes un ventilācijas sistēm</w:t>
            </w:r>
            <w:r w:rsidR="00B0181C" w:rsidRPr="003A39BE">
              <w:rPr>
                <w:rFonts w:ascii="Times New Roman" w:eastAsia="Times New Roman" w:hAnsi="Times New Roman"/>
                <w:color w:val="000000" w:themeColor="text1"/>
              </w:rPr>
              <w:t xml:space="preserve">u būvdarbu vadīšanā </w:t>
            </w:r>
            <w:r w:rsidR="008D25AA" w:rsidRPr="003A39BE">
              <w:rPr>
                <w:rFonts w:ascii="Times New Roman" w:eastAsia="Times New Roman" w:hAnsi="Times New Roman"/>
                <w:color w:val="000000" w:themeColor="text1"/>
              </w:rPr>
              <w:t>ar platību</w:t>
            </w:r>
            <w:r w:rsidR="008E35D8" w:rsidRPr="003A39BE">
              <w:rPr>
                <w:rFonts w:ascii="Times New Roman" w:eastAsia="Times New Roman" w:hAnsi="Times New Roman"/>
                <w:color w:val="000000" w:themeColor="text1"/>
              </w:rPr>
              <w:t xml:space="preserve"> ne maz</w:t>
            </w:r>
            <w:r w:rsidR="008D25AA" w:rsidRPr="003A39BE">
              <w:rPr>
                <w:rFonts w:ascii="Times New Roman" w:eastAsia="Times New Roman" w:hAnsi="Times New Roman"/>
                <w:color w:val="000000" w:themeColor="text1"/>
              </w:rPr>
              <w:t xml:space="preserve">āk kā </w:t>
            </w:r>
            <w:r w:rsidRPr="003A39BE">
              <w:rPr>
                <w:rFonts w:ascii="Times New Roman" w:eastAsia="Times New Roman" w:hAnsi="Times New Roman"/>
                <w:color w:val="000000" w:themeColor="text1"/>
              </w:rPr>
              <w:t>5000 m2.</w:t>
            </w:r>
          </w:p>
          <w:p w:rsidR="005D1443" w:rsidRDefault="005D1443" w:rsidP="004C5C50">
            <w:pPr>
              <w:spacing w:after="0" w:line="240" w:lineRule="auto"/>
              <w:ind w:right="-58"/>
              <w:jc w:val="both"/>
              <w:rPr>
                <w:rFonts w:ascii="Times New Roman" w:eastAsia="Times New Roman" w:hAnsi="Times New Roman"/>
              </w:rPr>
            </w:pPr>
            <w:r w:rsidRPr="003A39BE">
              <w:rPr>
                <w:rFonts w:ascii="Times New Roman" w:eastAsia="Times New Roman" w:hAnsi="Times New Roman"/>
                <w:color w:val="000000" w:themeColor="text1"/>
              </w:rPr>
              <w:t xml:space="preserve">Būvdarbiem ir </w:t>
            </w:r>
            <w:r w:rsidR="004C5C50" w:rsidRPr="003A39BE">
              <w:rPr>
                <w:rFonts w:ascii="Times New Roman" w:eastAsia="Times New Roman" w:hAnsi="Times New Roman"/>
                <w:color w:val="000000" w:themeColor="text1"/>
              </w:rPr>
              <w:t>jābūt pilnībā pabeigtiem</w:t>
            </w:r>
            <w:r w:rsidR="004C5C50">
              <w:rPr>
                <w:rFonts w:ascii="Times New Roman" w:eastAsia="Times New Roman" w:hAnsi="Times New Roman"/>
              </w:rPr>
              <w:t xml:space="preserve"> un  nodotiem ekspluatācijā.</w:t>
            </w:r>
          </w:p>
        </w:tc>
        <w:tc>
          <w:tcPr>
            <w:tcW w:w="4666" w:type="dxa"/>
            <w:shd w:val="clear" w:color="auto" w:fill="auto"/>
          </w:tcPr>
          <w:p w:rsidR="005D1443" w:rsidRDefault="005D1443" w:rsidP="008569BF">
            <w:pPr>
              <w:spacing w:after="0" w:line="240" w:lineRule="auto"/>
              <w:ind w:left="-107" w:right="-58"/>
              <w:jc w:val="both"/>
              <w:rPr>
                <w:rFonts w:ascii="Times New Roman" w:eastAsia="Times New Roman" w:hAnsi="Times New Roman"/>
              </w:rPr>
            </w:pPr>
            <w:r w:rsidRPr="005D1443">
              <w:rPr>
                <w:rFonts w:ascii="Times New Roman" w:eastAsia="Times New Roman" w:hAnsi="Times New Roman"/>
              </w:rPr>
              <w:t xml:space="preserve">4.12. Pretendenta piedāvātā personāla pieredzes saraksts, saskaņā ar Nolikuma </w:t>
            </w:r>
            <w:r w:rsidR="008E35D8" w:rsidRPr="008E35D8">
              <w:rPr>
                <w:rFonts w:ascii="Times New Roman" w:eastAsia="Times New Roman" w:hAnsi="Times New Roman"/>
              </w:rPr>
              <w:t>6</w:t>
            </w:r>
            <w:r w:rsidRPr="008E35D8">
              <w:rPr>
                <w:rFonts w:ascii="Times New Roman" w:eastAsia="Times New Roman" w:hAnsi="Times New Roman"/>
              </w:rPr>
              <w:t xml:space="preserve">.pielikumā </w:t>
            </w:r>
            <w:r w:rsidRPr="005D1443">
              <w:rPr>
                <w:rFonts w:ascii="Times New Roman" w:eastAsia="Times New Roman" w:hAnsi="Times New Roman"/>
              </w:rPr>
              <w:t xml:space="preserve">noteikto formu, klāt pievienojot </w:t>
            </w:r>
            <w:r w:rsidR="002B2A5E">
              <w:rPr>
                <w:rFonts w:ascii="Times New Roman" w:eastAsia="Times New Roman" w:hAnsi="Times New Roman"/>
              </w:rPr>
              <w:t xml:space="preserve">Nolikuma 3.12.punkta prasībām atbilstošo objektu </w:t>
            </w:r>
            <w:r w:rsidRPr="005D1443">
              <w:rPr>
                <w:rFonts w:ascii="Times New Roman" w:eastAsia="Times New Roman" w:hAnsi="Times New Roman"/>
              </w:rPr>
              <w:t xml:space="preserve">dokumentus (piemēram, kopijas no būvdarbu žurnāla vai segto darbu aktus u.c. dokumentus), kas </w:t>
            </w:r>
            <w:r>
              <w:rPr>
                <w:rFonts w:ascii="Times New Roman" w:eastAsia="Times New Roman" w:hAnsi="Times New Roman"/>
              </w:rPr>
              <w:t>apliecina Nolikuma 3.12.punktā piedāvātā</w:t>
            </w:r>
            <w:r w:rsidR="00BD1E4A">
              <w:rPr>
                <w:rFonts w:ascii="Times New Roman" w:eastAsia="Times New Roman" w:hAnsi="Times New Roman"/>
              </w:rPr>
              <w:t xml:space="preserve"> speciālista pieredzi</w:t>
            </w:r>
            <w:r w:rsidRPr="005D1443">
              <w:rPr>
                <w:rFonts w:ascii="Times New Roman" w:eastAsia="Times New Roman" w:hAnsi="Times New Roman"/>
              </w:rPr>
              <w:t>.</w:t>
            </w:r>
            <w:r w:rsidR="00BA3F98">
              <w:rPr>
                <w:rFonts w:ascii="Times New Roman" w:eastAsia="Times New Roman" w:hAnsi="Times New Roman"/>
              </w:rPr>
              <w:t xml:space="preserve"> </w:t>
            </w:r>
            <w:r w:rsidR="00BA3F98" w:rsidRPr="00BA3F98">
              <w:rPr>
                <w:rFonts w:ascii="Times New Roman" w:eastAsia="Times New Roman" w:hAnsi="Times New Roman"/>
              </w:rPr>
              <w:t>Jāpievieno arī pieņemšanas – nodošanas ekspluatācijā akta kopija</w:t>
            </w:r>
            <w:r w:rsidR="00BA3F98">
              <w:rPr>
                <w:rFonts w:ascii="Times New Roman" w:eastAsia="Times New Roman" w:hAnsi="Times New Roman"/>
              </w:rPr>
              <w:t>.</w:t>
            </w:r>
          </w:p>
          <w:p w:rsidR="00AA630B" w:rsidRDefault="00AA630B" w:rsidP="008569BF">
            <w:pPr>
              <w:spacing w:after="0" w:line="240" w:lineRule="auto"/>
              <w:ind w:left="-107" w:right="-58"/>
              <w:jc w:val="both"/>
              <w:rPr>
                <w:rFonts w:ascii="Times New Roman" w:eastAsia="Times New Roman" w:hAnsi="Times New Roman"/>
              </w:rPr>
            </w:pPr>
          </w:p>
          <w:p w:rsidR="00AA630B" w:rsidRDefault="00AA630B" w:rsidP="008569BF">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iepirkuma līguma noslēgšanai iesniegs Pasūtītajam kompetences pārbaudes iestādes (Ministru kabineta 07.10.2014. noteikumu Nr. 610 „</w:t>
            </w:r>
            <w:proofErr w:type="spellStart"/>
            <w:r w:rsidRPr="00AA630B">
              <w:rPr>
                <w:rFonts w:ascii="Times New Roman" w:eastAsia="Times New Roman" w:hAnsi="Times New Roman"/>
              </w:rPr>
              <w:t>Būvspeciālistu</w:t>
            </w:r>
            <w:proofErr w:type="spellEnd"/>
            <w:r w:rsidRPr="00AA630B">
              <w:rPr>
                <w:rFonts w:ascii="Times New Roman" w:eastAsia="Times New Roman" w:hAnsi="Times New Roman"/>
              </w:rPr>
              <w:t xml:space="preserve"> kompetences novērtēšanas un patstāvīgās prakses uzraudzības noteikumi” izpratnē) lēmumu par iegūtās izglītības un profesionālās kvalifikācijas atzīšanu likumā „Par reglamentētajām profesijām un profesionālās kvalifikācijas atzīšanu” noteiktajā kārtībā</w:t>
            </w:r>
            <w:r>
              <w:rPr>
                <w:rFonts w:ascii="Times New Roman" w:eastAsia="Times New Roman" w:hAnsi="Times New Roman"/>
              </w:rPr>
              <w:t>.</w:t>
            </w:r>
          </w:p>
        </w:tc>
      </w:tr>
      <w:tr w:rsidR="009546B0" w:rsidRPr="00C65329" w:rsidTr="009546B0">
        <w:tc>
          <w:tcPr>
            <w:tcW w:w="4395" w:type="dxa"/>
            <w:shd w:val="clear" w:color="auto" w:fill="auto"/>
          </w:tcPr>
          <w:p w:rsidR="009546B0" w:rsidRPr="00363C53" w:rsidRDefault="009546B0" w:rsidP="009546B0">
            <w:pPr>
              <w:spacing w:after="0" w:line="240" w:lineRule="auto"/>
              <w:ind w:right="-58"/>
              <w:jc w:val="both"/>
              <w:rPr>
                <w:rFonts w:ascii="Times New Roman" w:eastAsia="Times New Roman" w:hAnsi="Times New Roman"/>
                <w:color w:val="000000" w:themeColor="text1"/>
              </w:rPr>
            </w:pPr>
            <w:r w:rsidRPr="00363C53">
              <w:rPr>
                <w:rFonts w:ascii="Times New Roman" w:eastAsia="Times New Roman" w:hAnsi="Times New Roman"/>
                <w:color w:val="000000" w:themeColor="text1"/>
              </w:rPr>
              <w:t xml:space="preserve">3.13. Pretendentam līguma izpildē jānodrošina sertificētu ceļu būvdarbu vadītāju, kuram ir Latvijas Republikā spēkā esošs būvprakses sertifikāts ceļu būvdarbu vadīšanā, un </w:t>
            </w:r>
            <w:r w:rsidRPr="00363C53">
              <w:rPr>
                <w:rFonts w:ascii="Times New Roman" w:eastAsia="Times New Roman" w:hAnsi="Times New Roman"/>
                <w:color w:val="000000" w:themeColor="text1"/>
              </w:rPr>
              <w:lastRenderedPageBreak/>
              <w:t xml:space="preserve">iepriekšējo 5 (piecu) gadu laikā (t.i. 2011., 2012., 2013., 2014., 2015. un 2016.gadā līdz piedāvājuma iesniegšanas dienai) ir pieredze ne mazāk kā </w:t>
            </w:r>
            <w:r w:rsidR="00B0181C" w:rsidRPr="00363C53">
              <w:rPr>
                <w:rFonts w:ascii="Times New Roman" w:eastAsia="Times New Roman" w:hAnsi="Times New Roman"/>
                <w:color w:val="000000" w:themeColor="text1"/>
              </w:rPr>
              <w:t>1</w:t>
            </w:r>
            <w:r w:rsidRPr="00363C53">
              <w:rPr>
                <w:rFonts w:ascii="Times New Roman" w:eastAsia="Times New Roman" w:hAnsi="Times New Roman"/>
                <w:color w:val="000000" w:themeColor="text1"/>
              </w:rPr>
              <w:t xml:space="preserve"> (</w:t>
            </w:r>
            <w:r w:rsidR="00B0181C" w:rsidRPr="00363C53">
              <w:rPr>
                <w:rFonts w:ascii="Times New Roman" w:eastAsia="Times New Roman" w:hAnsi="Times New Roman"/>
                <w:color w:val="000000" w:themeColor="text1"/>
              </w:rPr>
              <w:t>viena</w:t>
            </w:r>
            <w:r w:rsidRPr="00363C53">
              <w:rPr>
                <w:rFonts w:ascii="Times New Roman" w:eastAsia="Times New Roman" w:hAnsi="Times New Roman"/>
                <w:color w:val="000000" w:themeColor="text1"/>
              </w:rPr>
              <w:t>) būvobjekt</w:t>
            </w:r>
            <w:r w:rsidR="00B0181C" w:rsidRPr="00363C53">
              <w:rPr>
                <w:rFonts w:ascii="Times New Roman" w:eastAsia="Times New Roman" w:hAnsi="Times New Roman"/>
                <w:color w:val="000000" w:themeColor="text1"/>
              </w:rPr>
              <w:t>a</w:t>
            </w:r>
            <w:r w:rsidRPr="00363C53">
              <w:rPr>
                <w:rFonts w:ascii="Times New Roman" w:eastAsia="Times New Roman" w:hAnsi="Times New Roman"/>
                <w:color w:val="000000" w:themeColor="text1"/>
              </w:rPr>
              <w:t xml:space="preserve"> ceļu vai ielu segumu atjaunošanas vai jaunbūves būvdarbu līgum</w:t>
            </w:r>
            <w:r w:rsidR="00B0181C" w:rsidRPr="00363C53">
              <w:rPr>
                <w:rFonts w:ascii="Times New Roman" w:eastAsia="Times New Roman" w:hAnsi="Times New Roman"/>
                <w:color w:val="000000" w:themeColor="text1"/>
              </w:rPr>
              <w:t>a</w:t>
            </w:r>
            <w:r w:rsidRPr="00363C53">
              <w:rPr>
                <w:rFonts w:ascii="Times New Roman" w:eastAsia="Times New Roman" w:hAnsi="Times New Roman"/>
                <w:color w:val="000000" w:themeColor="text1"/>
              </w:rPr>
              <w:t xml:space="preserve"> vadīšanā ar kopējo bruģa segumu platību</w:t>
            </w:r>
            <w:r w:rsidR="007837C6" w:rsidRPr="00363C53">
              <w:rPr>
                <w:rFonts w:ascii="Times New Roman" w:eastAsia="Times New Roman" w:hAnsi="Times New Roman"/>
                <w:color w:val="000000" w:themeColor="text1"/>
              </w:rPr>
              <w:t>, kas ir ne mazāka kā</w:t>
            </w:r>
            <w:r w:rsidR="00AC0BA5" w:rsidRPr="00363C53">
              <w:rPr>
                <w:rFonts w:ascii="Times New Roman" w:eastAsia="Times New Roman" w:hAnsi="Times New Roman"/>
                <w:color w:val="000000" w:themeColor="text1"/>
              </w:rPr>
              <w:t xml:space="preserve"> 6000 m2</w:t>
            </w:r>
            <w:r w:rsidRPr="00363C53">
              <w:rPr>
                <w:rFonts w:ascii="Times New Roman" w:eastAsia="Times New Roman" w:hAnsi="Times New Roman"/>
                <w:color w:val="000000" w:themeColor="text1"/>
              </w:rPr>
              <w:t>.</w:t>
            </w:r>
          </w:p>
          <w:p w:rsidR="009546B0" w:rsidRPr="00363C53" w:rsidRDefault="009546B0" w:rsidP="009546B0">
            <w:pPr>
              <w:spacing w:after="0" w:line="240" w:lineRule="auto"/>
              <w:ind w:right="-58"/>
              <w:jc w:val="both"/>
              <w:rPr>
                <w:rFonts w:ascii="Times New Roman" w:eastAsia="Times New Roman" w:hAnsi="Times New Roman"/>
                <w:color w:val="000000" w:themeColor="text1"/>
              </w:rPr>
            </w:pPr>
            <w:r w:rsidRPr="00363C53">
              <w:rPr>
                <w:rFonts w:ascii="Times New Roman" w:eastAsia="Times New Roman" w:hAnsi="Times New Roman"/>
                <w:color w:val="000000" w:themeColor="text1"/>
              </w:rPr>
              <w:t>Būvdarbiem ir jābūt pilnībā pabeigtiem un  nodotiem ekspluatācijā.</w:t>
            </w:r>
          </w:p>
        </w:tc>
        <w:tc>
          <w:tcPr>
            <w:tcW w:w="4666" w:type="dxa"/>
            <w:shd w:val="clear" w:color="auto" w:fill="auto"/>
          </w:tcPr>
          <w:p w:rsidR="009546B0" w:rsidRDefault="009546B0" w:rsidP="009546B0">
            <w:pPr>
              <w:spacing w:after="0" w:line="240" w:lineRule="auto"/>
              <w:ind w:left="-107" w:right="-58"/>
              <w:jc w:val="both"/>
              <w:rPr>
                <w:rFonts w:ascii="Times New Roman" w:eastAsia="Times New Roman" w:hAnsi="Times New Roman"/>
              </w:rPr>
            </w:pPr>
            <w:r>
              <w:rPr>
                <w:rFonts w:ascii="Times New Roman" w:eastAsia="Times New Roman" w:hAnsi="Times New Roman"/>
              </w:rPr>
              <w:lastRenderedPageBreak/>
              <w:t>4.13</w:t>
            </w:r>
            <w:r w:rsidRPr="005D1443">
              <w:rPr>
                <w:rFonts w:ascii="Times New Roman" w:eastAsia="Times New Roman" w:hAnsi="Times New Roman"/>
              </w:rPr>
              <w:t xml:space="preserve">. Pretendenta piedāvātā personāla pieredzes saraksts, saskaņā ar Nolikuma </w:t>
            </w:r>
            <w:r w:rsidRPr="008E35D8">
              <w:rPr>
                <w:rFonts w:ascii="Times New Roman" w:eastAsia="Times New Roman" w:hAnsi="Times New Roman"/>
              </w:rPr>
              <w:t xml:space="preserve">6.pielikumā </w:t>
            </w:r>
            <w:r w:rsidRPr="005D1443">
              <w:rPr>
                <w:rFonts w:ascii="Times New Roman" w:eastAsia="Times New Roman" w:hAnsi="Times New Roman"/>
              </w:rPr>
              <w:t xml:space="preserve">noteikto formu, klāt pievienojot </w:t>
            </w:r>
            <w:r>
              <w:rPr>
                <w:rFonts w:ascii="Times New Roman" w:eastAsia="Times New Roman" w:hAnsi="Times New Roman"/>
              </w:rPr>
              <w:t xml:space="preserve">Nolikuma 3.12.punkta prasībām atbilstošo objektu </w:t>
            </w:r>
            <w:r w:rsidRPr="005D1443">
              <w:rPr>
                <w:rFonts w:ascii="Times New Roman" w:eastAsia="Times New Roman" w:hAnsi="Times New Roman"/>
              </w:rPr>
              <w:t xml:space="preserve">dokumentus (piemēram, </w:t>
            </w:r>
            <w:r w:rsidRPr="005D1443">
              <w:rPr>
                <w:rFonts w:ascii="Times New Roman" w:eastAsia="Times New Roman" w:hAnsi="Times New Roman"/>
              </w:rPr>
              <w:lastRenderedPageBreak/>
              <w:t xml:space="preserve">kopijas no būvdarbu žurnāla vai segto darbu aktus u.c. dokumentus), kas </w:t>
            </w:r>
            <w:r>
              <w:rPr>
                <w:rFonts w:ascii="Times New Roman" w:eastAsia="Times New Roman" w:hAnsi="Times New Roman"/>
              </w:rPr>
              <w:t>apliecina Nolikuma 3.13.punktā piedāvātā speciālista pieredzi</w:t>
            </w:r>
            <w:r w:rsidRPr="005D1443">
              <w:rPr>
                <w:rFonts w:ascii="Times New Roman" w:eastAsia="Times New Roman" w:hAnsi="Times New Roman"/>
              </w:rPr>
              <w:t>.</w:t>
            </w:r>
            <w:r>
              <w:rPr>
                <w:rFonts w:ascii="Times New Roman" w:eastAsia="Times New Roman" w:hAnsi="Times New Roman"/>
              </w:rPr>
              <w:t xml:space="preserve"> </w:t>
            </w:r>
            <w:r w:rsidRPr="00BA3F98">
              <w:rPr>
                <w:rFonts w:ascii="Times New Roman" w:eastAsia="Times New Roman" w:hAnsi="Times New Roman"/>
              </w:rPr>
              <w:t>Jāpievieno arī pieņemšanas – nodošanas ekspluatācijā akta kopija</w:t>
            </w:r>
            <w:r>
              <w:rPr>
                <w:rFonts w:ascii="Times New Roman" w:eastAsia="Times New Roman" w:hAnsi="Times New Roman"/>
              </w:rPr>
              <w:t>.</w:t>
            </w:r>
          </w:p>
          <w:p w:rsidR="009546B0" w:rsidRDefault="009546B0" w:rsidP="009546B0">
            <w:pPr>
              <w:spacing w:after="0" w:line="240" w:lineRule="auto"/>
              <w:ind w:left="-107" w:right="-58"/>
              <w:jc w:val="both"/>
              <w:rPr>
                <w:rFonts w:ascii="Times New Roman" w:eastAsia="Times New Roman" w:hAnsi="Times New Roman"/>
              </w:rPr>
            </w:pPr>
          </w:p>
          <w:p w:rsidR="009546B0" w:rsidRDefault="009546B0" w:rsidP="009546B0">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 jāpievieno dokumenti, kas pierāda, ka speciālists ir atbilstoši kvalificēts ārvalstī, kur tas ir reģistrēts (vai kurā ieguvis izglītību, ja speciālistu reģistrāciju konkrētajā ārvalstī neparedz normatīvie akti), un jāiesniedz rakstveida apliecinājumu, ka speciālists līdz iepirkuma līguma noslēgšanai iesniegs Pasūtītajam kompetences pārbaudes iestādes (Ministru kabineta 07.10.2014. noteikumu Nr. 610 „</w:t>
            </w:r>
            <w:proofErr w:type="spellStart"/>
            <w:r w:rsidRPr="00AA630B">
              <w:rPr>
                <w:rFonts w:ascii="Times New Roman" w:eastAsia="Times New Roman" w:hAnsi="Times New Roman"/>
              </w:rPr>
              <w:t>Būvspeciālistu</w:t>
            </w:r>
            <w:proofErr w:type="spellEnd"/>
            <w:r w:rsidRPr="00AA630B">
              <w:rPr>
                <w:rFonts w:ascii="Times New Roman" w:eastAsia="Times New Roman" w:hAnsi="Times New Roman"/>
              </w:rPr>
              <w:t xml:space="preserve"> kompetences novērtēšanas un patstāvīgās prakses uzraudzības noteikumi” izpratnē) lēmumu par iegūtās izglītības un profesionālās kvalifikācijas atzīšanu likumā „Par reglamentētajām profesijām un profesionālās kvalifikācijas atzīšanu” noteiktajā kārtībā</w:t>
            </w:r>
            <w:r>
              <w:rPr>
                <w:rFonts w:ascii="Times New Roman" w:eastAsia="Times New Roman" w:hAnsi="Times New Roman"/>
              </w:rPr>
              <w:t>.</w:t>
            </w: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sidRPr="00F6419D">
              <w:rPr>
                <w:rFonts w:ascii="Times New Roman" w:eastAsia="Times New Roman" w:hAnsi="Times New Roman"/>
              </w:rPr>
              <w:lastRenderedPageBreak/>
              <w:t>3.</w:t>
            </w:r>
            <w:r>
              <w:rPr>
                <w:rFonts w:ascii="Times New Roman" w:eastAsia="Times New Roman" w:hAnsi="Times New Roman"/>
              </w:rPr>
              <w:t>14</w:t>
            </w:r>
            <w:r w:rsidRPr="00F6419D">
              <w:rPr>
                <w:rFonts w:ascii="Times New Roman" w:eastAsia="Times New Roman" w:hAnsi="Times New Roman"/>
              </w:rPr>
              <w:t xml:space="preserve">. </w:t>
            </w:r>
            <w:r w:rsidRPr="00F6419D">
              <w:rPr>
                <w:rFonts w:ascii="Times New Roman" w:hAnsi="Times New Roman"/>
              </w:rPr>
              <w:t>Pretendentam ir jānodrošina, ka līguma izpildē tiek ievērotas darba aizsardzības prasības saskaņā ar 2003.gada 25.februāra Ministru kabineta noteikumiem Nr.92 „Darba aizsardzības prasības veicot būvdarbus”</w:t>
            </w:r>
            <w:r w:rsidRPr="00F6419D">
              <w:rPr>
                <w:rFonts w:ascii="Times New Roman" w:eastAsia="Times New Roman" w:hAnsi="Times New Roman"/>
              </w:rPr>
              <w:t>.</w:t>
            </w:r>
          </w:p>
        </w:tc>
        <w:tc>
          <w:tcPr>
            <w:tcW w:w="4666" w:type="dxa"/>
            <w:shd w:val="clear" w:color="auto" w:fill="auto"/>
          </w:tcPr>
          <w:p w:rsidR="009546B0" w:rsidRPr="008569BF" w:rsidRDefault="009546B0" w:rsidP="009546B0">
            <w:pPr>
              <w:spacing w:after="0" w:line="240" w:lineRule="auto"/>
              <w:ind w:left="-107" w:right="-58"/>
              <w:jc w:val="both"/>
              <w:rPr>
                <w:rFonts w:ascii="Times New Roman" w:eastAsia="Times New Roman" w:hAnsi="Times New Roman"/>
              </w:rPr>
            </w:pPr>
            <w:r>
              <w:rPr>
                <w:rFonts w:ascii="Times New Roman" w:eastAsia="Times New Roman" w:hAnsi="Times New Roman"/>
              </w:rPr>
              <w:t>4.14</w:t>
            </w:r>
            <w:r w:rsidRPr="00F6419D">
              <w:rPr>
                <w:rFonts w:ascii="Times New Roman" w:eastAsia="Times New Roman" w:hAnsi="Times New Roman"/>
              </w:rPr>
              <w:t xml:space="preserve">. </w:t>
            </w:r>
            <w:r w:rsidRPr="00F6419D">
              <w:rPr>
                <w:rFonts w:ascii="Times New Roman" w:hAnsi="Times New Roman"/>
              </w:rPr>
              <w:t>Lai apliecinātu Nolikuma 3.</w:t>
            </w:r>
            <w:r>
              <w:rPr>
                <w:rFonts w:ascii="Times New Roman" w:hAnsi="Times New Roman"/>
              </w:rPr>
              <w:t>14</w:t>
            </w:r>
            <w:r w:rsidRPr="00F6419D">
              <w:rPr>
                <w:rFonts w:ascii="Times New Roman" w:hAnsi="Times New Roman"/>
              </w:rPr>
              <w:t>.punkta izpildi, pretendentam jāiesniedz Pretendenta sagatavots apliecinājums par to, ka līguma izpildē tiks ievērotas darba aizsardzības prasības saskaņā ar 2003.gada 25.februāra Ministru kabineta noteikumu Nr.92 „Darba aizsardzības prasības veicot būvdarbus” prasībām, kā arī ir jānorāda informācija par personu vai institūciju, kas nodrošinās darba aizsardzības prasības līguma izpildes laikā</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5</w:t>
            </w:r>
            <w:r w:rsidRPr="00F6419D">
              <w:rPr>
                <w:rFonts w:ascii="Times New Roman" w:eastAsia="Times New Roman" w:hAnsi="Times New Roman"/>
              </w:rPr>
              <w:t>. Pretendentam jānodrošina celtniecības procesā radušos atkritumu savākšanu, pārkraušanu, šķirošanu un uzglabāšanu tam paredzētā laukumā un nogādāšanu un noglabāšanu atkritumu glabāšanas poligonā.</w:t>
            </w:r>
          </w:p>
        </w:tc>
        <w:tc>
          <w:tcPr>
            <w:tcW w:w="4666" w:type="dxa"/>
            <w:shd w:val="clear" w:color="auto" w:fill="auto"/>
          </w:tcPr>
          <w:p w:rsidR="009546B0" w:rsidRPr="008569BF"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4.15</w:t>
            </w:r>
            <w:r w:rsidRPr="00F6419D">
              <w:rPr>
                <w:rFonts w:ascii="Times New Roman" w:eastAsia="Times New Roman" w:hAnsi="Times New Roman"/>
              </w:rPr>
              <w:t xml:space="preserve">. </w:t>
            </w:r>
            <w:r>
              <w:rPr>
                <w:rFonts w:ascii="Times New Roman" w:eastAsia="Times New Roman" w:hAnsi="Times New Roman"/>
              </w:rPr>
              <w:t>Lai apliecinātu Nolikuma 3.15</w:t>
            </w:r>
            <w:r w:rsidRPr="00F6419D">
              <w:rPr>
                <w:rFonts w:ascii="Times New Roman" w:eastAsia="Times New Roman" w:hAnsi="Times New Roman"/>
              </w:rPr>
              <w:t xml:space="preserve">.punkta izpildi, Pretendentam jāiesniedz apliecinājums, ka Pretendentam ir noslēgts vai tiks noslēgts līgums par celtniecības procesā radušos atkritumu savākšanu, pārkraušanu, šķirošanu, uzglabāšanu tam paredzētā laukumā, kā arī līgums par celtniecības procesā radušos atkritumu piegādi, pieņemšanu un apglabāšanu poligonā un ir vai tiks iegūta atkritumu pārvadāšanas atļauja regulāriem atkritumu pārvadājumiem. Jāpievieno līguma kopija vai vienošanās ar atkritumu </w:t>
            </w:r>
            <w:proofErr w:type="spellStart"/>
            <w:r w:rsidRPr="00F6419D">
              <w:rPr>
                <w:rFonts w:ascii="Times New Roman" w:eastAsia="Times New Roman" w:hAnsi="Times New Roman"/>
              </w:rPr>
              <w:t>apsaimniekotāju</w:t>
            </w:r>
            <w:proofErr w:type="spellEnd"/>
            <w:r w:rsidRPr="00F6419D">
              <w:rPr>
                <w:rFonts w:ascii="Times New Roman" w:eastAsia="Times New Roman" w:hAnsi="Times New Roman"/>
              </w:rPr>
              <w:t>, ka pretendenta uzvaras gadījumā attiecīgais līgums tiks noslēgts un atļauja tiks saņemta.</w:t>
            </w:r>
          </w:p>
        </w:tc>
      </w:tr>
      <w:tr w:rsidR="009546B0" w:rsidRPr="00C65329" w:rsidTr="009546B0">
        <w:tc>
          <w:tcPr>
            <w:tcW w:w="4395" w:type="dxa"/>
            <w:shd w:val="clear" w:color="auto" w:fill="auto"/>
          </w:tcPr>
          <w:p w:rsidR="009546B0" w:rsidRPr="008569BF" w:rsidRDefault="009546B0" w:rsidP="009546B0">
            <w:pPr>
              <w:spacing w:after="0" w:line="240" w:lineRule="auto"/>
              <w:ind w:right="-57"/>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6</w:t>
            </w:r>
            <w:r w:rsidRPr="00F6419D">
              <w:rPr>
                <w:rFonts w:ascii="Times New Roman" w:eastAsia="Times New Roman" w:hAnsi="Times New Roman"/>
              </w:rPr>
              <w:t xml:space="preserve">. </w:t>
            </w:r>
            <w:r w:rsidRPr="00F6419D">
              <w:rPr>
                <w:rFonts w:ascii="Times New Roman" w:hAnsi="Times New Roman"/>
              </w:rPr>
              <w:t xml:space="preserve">Pretendents līguma slēgšanas tiesību piešķiršanas gadījumā (bet ne vēlāk kā pirms būvdarbu uzsākšanas) veiks savas un </w:t>
            </w:r>
            <w:proofErr w:type="spellStart"/>
            <w:r w:rsidRPr="00F6419D">
              <w:rPr>
                <w:rFonts w:ascii="Times New Roman" w:hAnsi="Times New Roman"/>
              </w:rPr>
              <w:t>būvspeciālistu</w:t>
            </w:r>
            <w:proofErr w:type="spellEnd"/>
            <w:r w:rsidRPr="00F6419D">
              <w:rPr>
                <w:rFonts w:ascii="Times New Roman" w:hAnsi="Times New Roman"/>
              </w:rPr>
              <w:t xml:space="preserve"> civiltiesiskās atbildības apdrošināšanu </w:t>
            </w:r>
            <w:r>
              <w:rPr>
                <w:rFonts w:ascii="Times New Roman" w:hAnsi="Times New Roman"/>
                <w:u w:val="single"/>
              </w:rPr>
              <w:t xml:space="preserve">konkrētajā objektā </w:t>
            </w:r>
            <w:r w:rsidRPr="00F6419D">
              <w:rPr>
                <w:rFonts w:ascii="Times New Roman" w:hAnsi="Times New Roman"/>
                <w:u w:val="single"/>
              </w:rPr>
              <w:t xml:space="preserve">ne mazāk kā 10% apmērā no līguma summas, </w:t>
            </w:r>
            <w:r w:rsidRPr="00F6419D">
              <w:rPr>
                <w:rFonts w:ascii="Times New Roman" w:hAnsi="Times New Roman"/>
              </w:rPr>
              <w:t xml:space="preserve">atbilstoši 2014.gada 19.augusta Ministru kabineta noteikumiem Nr.502 „Noteikumi par </w:t>
            </w:r>
            <w:proofErr w:type="spellStart"/>
            <w:r w:rsidRPr="00F6419D">
              <w:rPr>
                <w:rFonts w:ascii="Times New Roman" w:hAnsi="Times New Roman"/>
              </w:rPr>
              <w:t>būvspeciālistu</w:t>
            </w:r>
            <w:proofErr w:type="spellEnd"/>
            <w:r w:rsidRPr="00F6419D">
              <w:rPr>
                <w:rFonts w:ascii="Times New Roman" w:hAnsi="Times New Roman"/>
              </w:rPr>
              <w:t xml:space="preserve"> un būvdarbu veicēju civiltiesiskās atbildības obligāto apdrošināšanu” un 10 (desmit) darba dienu laikā pēc Līguma spēkā stāšanās iesniegs Pasūtītājam minētās </w:t>
            </w:r>
            <w:r w:rsidRPr="00F6419D">
              <w:rPr>
                <w:rFonts w:ascii="Times New Roman" w:hAnsi="Times New Roman"/>
              </w:rPr>
              <w:lastRenderedPageBreak/>
              <w:t>apdrošināšanas polises un dokumentu, kas apliecina apdrošināšanas prēmijas apmaksu kopijas, uzrādot minēto dokumentu oriģinālus. Apdrošināšanas polisē kā trešajai</w:t>
            </w:r>
            <w:r>
              <w:rPr>
                <w:rFonts w:ascii="Times New Roman" w:hAnsi="Times New Roman"/>
              </w:rPr>
              <w:t xml:space="preserve"> personai ir jābūt minētai arī _____</w:t>
            </w:r>
            <w:r w:rsidRPr="00F6419D">
              <w:rPr>
                <w:rFonts w:ascii="Times New Roman" w:eastAsia="Times New Roman" w:hAnsi="Times New Roman"/>
              </w:rPr>
              <w:t>.</w:t>
            </w:r>
          </w:p>
        </w:tc>
        <w:tc>
          <w:tcPr>
            <w:tcW w:w="4666" w:type="dxa"/>
            <w:shd w:val="clear" w:color="auto" w:fill="auto"/>
          </w:tcPr>
          <w:p w:rsidR="009546B0" w:rsidRPr="008569BF" w:rsidRDefault="009546B0" w:rsidP="009546B0">
            <w:pPr>
              <w:spacing w:after="0" w:line="240" w:lineRule="auto"/>
              <w:ind w:left="-107" w:right="-58"/>
              <w:jc w:val="both"/>
              <w:rPr>
                <w:rFonts w:ascii="Times New Roman" w:eastAsia="Times New Roman" w:hAnsi="Times New Roman"/>
              </w:rPr>
            </w:pPr>
            <w:r>
              <w:rPr>
                <w:rFonts w:ascii="Times New Roman" w:eastAsia="Times New Roman" w:hAnsi="Times New Roman"/>
              </w:rPr>
              <w:lastRenderedPageBreak/>
              <w:t>4.16</w:t>
            </w:r>
            <w:r w:rsidRPr="00F6419D">
              <w:rPr>
                <w:rFonts w:ascii="Times New Roman" w:eastAsia="Times New Roman" w:hAnsi="Times New Roman"/>
              </w:rPr>
              <w:t xml:space="preserve">. </w:t>
            </w:r>
            <w:r w:rsidRPr="00F6419D">
              <w:rPr>
                <w:rFonts w:ascii="Times New Roman" w:hAnsi="Times New Roman"/>
              </w:rPr>
              <w:t xml:space="preserve">Pretendenta rakstisks apliecinājums, ka līguma slēgšanas tiesību piešķiršanas gadījumā, tas veiks savas un </w:t>
            </w:r>
            <w:proofErr w:type="spellStart"/>
            <w:r w:rsidRPr="00F6419D">
              <w:rPr>
                <w:rFonts w:ascii="Times New Roman" w:hAnsi="Times New Roman"/>
              </w:rPr>
              <w:t>būvspeciālistu</w:t>
            </w:r>
            <w:proofErr w:type="spellEnd"/>
            <w:r w:rsidRPr="00F6419D">
              <w:rPr>
                <w:rFonts w:ascii="Times New Roman" w:hAnsi="Times New Roman"/>
              </w:rPr>
              <w:t xml:space="preserve"> civiltiesiskās atbildības apdrošināšanu uz visu līguma darbības lai</w:t>
            </w:r>
            <w:r>
              <w:rPr>
                <w:rFonts w:ascii="Times New Roman" w:hAnsi="Times New Roman"/>
              </w:rPr>
              <w:t>ku (t.sk. arī garantijas laiku)</w:t>
            </w:r>
            <w:r w:rsidRPr="00F6419D">
              <w:rPr>
                <w:rFonts w:ascii="Times New Roman" w:hAnsi="Times New Roman"/>
              </w:rPr>
              <w:t xml:space="preserve"> saskaņā ar Nolikuma 3.1</w:t>
            </w:r>
            <w:r>
              <w:rPr>
                <w:rFonts w:ascii="Times New Roman" w:hAnsi="Times New Roman"/>
              </w:rPr>
              <w:t>6</w:t>
            </w:r>
            <w:r w:rsidRPr="00F6419D">
              <w:rPr>
                <w:rFonts w:ascii="Times New Roman" w:hAnsi="Times New Roman"/>
              </w:rPr>
              <w:t>.punkta prasībām</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F6419D" w:rsidRDefault="009546B0" w:rsidP="009546B0">
            <w:pPr>
              <w:spacing w:before="120" w:after="0" w:line="240" w:lineRule="auto"/>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7</w:t>
            </w:r>
            <w:r w:rsidRPr="00F6419D">
              <w:rPr>
                <w:rFonts w:ascii="Times New Roman" w:eastAsia="Times New Roman" w:hAnsi="Times New Roman"/>
              </w:rPr>
              <w:t xml:space="preserve">. </w:t>
            </w:r>
            <w:r w:rsidRPr="00F6419D">
              <w:rPr>
                <w:rFonts w:ascii="Times New Roman" w:hAnsi="Times New Roman"/>
              </w:rPr>
              <w:t>Pret</w:t>
            </w:r>
            <w:r>
              <w:rPr>
                <w:rFonts w:ascii="Times New Roman" w:hAnsi="Times New Roman"/>
              </w:rPr>
              <w:t xml:space="preserve">endents var balstīties uz citu </w:t>
            </w:r>
            <w:r w:rsidRPr="00F6419D">
              <w:rPr>
                <w:rFonts w:ascii="Times New Roman" w:hAnsi="Times New Roman"/>
              </w:rPr>
              <w:t>personu iespējām, lai izpildītu prasības attiecībā uz tehniskām un profesionālām spējām.</w:t>
            </w:r>
          </w:p>
        </w:tc>
        <w:tc>
          <w:tcPr>
            <w:tcW w:w="4666" w:type="dxa"/>
            <w:shd w:val="clear" w:color="auto" w:fill="auto"/>
          </w:tcPr>
          <w:p w:rsidR="009546B0" w:rsidRPr="00F6419D" w:rsidRDefault="009546B0" w:rsidP="009546B0">
            <w:pPr>
              <w:spacing w:after="0" w:line="240" w:lineRule="auto"/>
              <w:jc w:val="both"/>
              <w:rPr>
                <w:rFonts w:ascii="Times New Roman" w:eastAsia="Times New Roman" w:hAnsi="Times New Roman"/>
              </w:rPr>
            </w:pPr>
            <w:r w:rsidRPr="00F6419D">
              <w:rPr>
                <w:rFonts w:ascii="Times New Roman" w:hAnsi="Times New Roman"/>
              </w:rPr>
              <w:t>4.1</w:t>
            </w:r>
            <w:r>
              <w:rPr>
                <w:rFonts w:ascii="Times New Roman" w:hAnsi="Times New Roman"/>
              </w:rPr>
              <w:t>7</w:t>
            </w:r>
            <w:r w:rsidRPr="00F6419D">
              <w:rPr>
                <w:rFonts w:ascii="Times New Roman" w:hAnsi="Times New Roman"/>
              </w:rPr>
              <w:t>.</w:t>
            </w:r>
            <w:r>
              <w:rPr>
                <w:rFonts w:ascii="Times New Roman" w:eastAsia="Times New Roman" w:hAnsi="Times New Roman"/>
              </w:rPr>
              <w:t>Pretendents iesniedz vienošanos ar personu, uz kuras iespējām Pretendents balstās, lai apliecinātu savu atbilstību tehniskajām un profesionālajām spējām</w:t>
            </w:r>
            <w:r w:rsidRPr="00F6419D">
              <w:rPr>
                <w:rFonts w:ascii="Times New Roman" w:eastAsia="Times New Roman" w:hAnsi="Times New Roman"/>
              </w:rPr>
              <w:t>, kas pierāda:</w:t>
            </w:r>
          </w:p>
          <w:p w:rsidR="009546B0" w:rsidRPr="00F6419D"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4.17.1.</w:t>
            </w:r>
            <w:r>
              <w:rPr>
                <w:rFonts w:ascii="Times New Roman" w:eastAsia="Times New Roman" w:hAnsi="Times New Roman"/>
              </w:rPr>
              <w:tab/>
              <w:t>ka Pretendenta rīcībā</w:t>
            </w:r>
            <w:r w:rsidRPr="00F6419D">
              <w:rPr>
                <w:rFonts w:ascii="Times New Roman" w:eastAsia="Times New Roman" w:hAnsi="Times New Roman"/>
              </w:rPr>
              <w:t xml:space="preserve"> būs nepieciešamie resursi, uz kuriem viņš balstījies, iesniedzot piedāvājumu un,</w:t>
            </w:r>
          </w:p>
          <w:p w:rsidR="009546B0"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4.17.2.</w:t>
            </w:r>
            <w:r>
              <w:rPr>
                <w:rFonts w:ascii="Times New Roman" w:eastAsia="Times New Roman" w:hAnsi="Times New Roman"/>
              </w:rPr>
              <w:tab/>
              <w:t>ka šie resursi P</w:t>
            </w:r>
            <w:r w:rsidRPr="00F6419D">
              <w:rPr>
                <w:rFonts w:ascii="Times New Roman" w:eastAsia="Times New Roman" w:hAnsi="Times New Roman"/>
              </w:rPr>
              <w:t>retendentam būs pieejami visu iepirkuma</w:t>
            </w:r>
            <w:r>
              <w:rPr>
                <w:rFonts w:ascii="Times New Roman" w:eastAsia="Times New Roman" w:hAnsi="Times New Roman"/>
              </w:rPr>
              <w:t xml:space="preserve"> līguma izpildes laiku.</w:t>
            </w:r>
          </w:p>
          <w:p w:rsidR="009546B0" w:rsidRPr="00F6419D"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 xml:space="preserve">Vienošanās jānorāda arī personai, </w:t>
            </w:r>
            <w:r w:rsidRPr="00754B3B">
              <w:rPr>
                <w:rFonts w:ascii="Times New Roman" w:eastAsia="Times New Roman" w:hAnsi="Times New Roman"/>
              </w:rPr>
              <w:t>uz kuras iespējām Pretendents balstās, lai apliecinātu savu atbilstību tehniskajām un profesionālajām spējām</w:t>
            </w:r>
            <w:r>
              <w:rPr>
                <w:rFonts w:ascii="Times New Roman" w:eastAsia="Times New Roman" w:hAnsi="Times New Roman"/>
              </w:rPr>
              <w:t>, nododamo darbu daļa (darbu veids, apjoms)</w:t>
            </w:r>
          </w:p>
          <w:p w:rsidR="009546B0" w:rsidRPr="00F6419D" w:rsidRDefault="009546B0" w:rsidP="009546B0">
            <w:pPr>
              <w:spacing w:after="0" w:line="240" w:lineRule="auto"/>
              <w:ind w:right="-58"/>
              <w:jc w:val="both"/>
              <w:rPr>
                <w:rFonts w:ascii="Times New Roman" w:hAnsi="Times New Roman"/>
              </w:rPr>
            </w:pP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3.18</w:t>
            </w:r>
            <w:r w:rsidRPr="00F6419D">
              <w:rPr>
                <w:rFonts w:ascii="Times New Roman" w:eastAsia="Times New Roman" w:hAnsi="Times New Roman"/>
              </w:rPr>
              <w:t xml:space="preserve">. </w:t>
            </w:r>
            <w:r w:rsidRPr="00F6419D">
              <w:rPr>
                <w:rFonts w:ascii="Times New Roman" w:hAnsi="Times New Roman"/>
              </w:rPr>
              <w:t>Pretendentam jānorāda visus apakšuzņēmējus, un apakšuzņēmēja apakšuzņēmējus.</w:t>
            </w:r>
          </w:p>
        </w:tc>
        <w:tc>
          <w:tcPr>
            <w:tcW w:w="4666" w:type="dxa"/>
            <w:shd w:val="clear" w:color="auto" w:fill="auto"/>
          </w:tcPr>
          <w:p w:rsidR="009546B0" w:rsidRPr="008569BF" w:rsidRDefault="009546B0" w:rsidP="009546B0">
            <w:pPr>
              <w:spacing w:after="0" w:line="240" w:lineRule="auto"/>
              <w:ind w:left="-107" w:right="-58"/>
              <w:jc w:val="both"/>
              <w:rPr>
                <w:rFonts w:ascii="Times New Roman" w:hAnsi="Times New Roman"/>
                <w:b/>
                <w:sz w:val="20"/>
                <w:szCs w:val="24"/>
                <w:lang w:val="x-none" w:eastAsia="x-none"/>
              </w:rPr>
            </w:pPr>
            <w:r>
              <w:rPr>
                <w:rFonts w:ascii="Times New Roman" w:eastAsia="Times New Roman" w:hAnsi="Times New Roman"/>
              </w:rPr>
              <w:t>4.18</w:t>
            </w:r>
            <w:r w:rsidRPr="00F6419D">
              <w:rPr>
                <w:rFonts w:ascii="Times New Roman" w:eastAsia="Times New Roman" w:hAnsi="Times New Roman"/>
              </w:rPr>
              <w:t xml:space="preserve">. </w:t>
            </w:r>
            <w:r w:rsidRPr="00F6419D">
              <w:rPr>
                <w:rFonts w:ascii="Times New Roman" w:hAnsi="Times New Roman"/>
              </w:rPr>
              <w:t>Pretendenta piesaistīto apakšuzņēmēju saraksts, norādot katram apakšuzņēmējam izpildei nododamo līguma daļu saskaņā ar tāmi un pievienojot finanšu aprēķinus, kas norāda līgumā nododamo daļu proce</w:t>
            </w:r>
            <w:r>
              <w:rPr>
                <w:rFonts w:ascii="Times New Roman" w:hAnsi="Times New Roman"/>
              </w:rPr>
              <w:t xml:space="preserve">ntuāli vērtību. </w:t>
            </w:r>
            <w:r w:rsidRPr="00F6419D">
              <w:rPr>
                <w:rFonts w:ascii="Times New Roman" w:hAnsi="Times New Roman"/>
              </w:rPr>
              <w:t>Apakšuzņēmēja veicamo būvdarbu vērtību noteic, ņemot vērā apakšuzņēmēja un visu attiecīgā iepirkuma ietvaros tā saistīto uzņēmumu veicamo būvdar</w:t>
            </w:r>
            <w:r>
              <w:rPr>
                <w:rFonts w:ascii="Times New Roman" w:hAnsi="Times New Roman"/>
              </w:rPr>
              <w:t>bu vērtību. L</w:t>
            </w:r>
            <w:r w:rsidRPr="00F6419D">
              <w:rPr>
                <w:rFonts w:ascii="Times New Roman" w:hAnsi="Times New Roman"/>
              </w:rPr>
              <w:t>ikuma 20.panta piektās daļas izpratnē par saistīto uzņēmumu uzskata kapitālsabiedrību, kurā saskaņā ar Koncernu likumu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w:t>
            </w:r>
          </w:p>
          <w:p w:rsidR="009546B0" w:rsidRPr="00F6419D" w:rsidRDefault="009546B0" w:rsidP="009546B0">
            <w:pPr>
              <w:spacing w:after="0" w:line="240" w:lineRule="auto"/>
              <w:ind w:right="-58"/>
              <w:jc w:val="both"/>
              <w:rPr>
                <w:rFonts w:ascii="Times New Roman" w:hAnsi="Times New Roman"/>
              </w:rPr>
            </w:pPr>
            <w:r>
              <w:rPr>
                <w:rFonts w:ascii="Times New Roman" w:hAnsi="Times New Roman"/>
              </w:rPr>
              <w:t>4.18</w:t>
            </w:r>
            <w:r w:rsidRPr="00F6419D">
              <w:rPr>
                <w:rFonts w:ascii="Times New Roman" w:hAnsi="Times New Roman"/>
              </w:rPr>
              <w:t>.1. nosaukums, vienotais reģistrācijas numurs, adrese, kontaktpersona un tās tālruņa numurs, nododamās l</w:t>
            </w:r>
            <w:r>
              <w:rPr>
                <w:rFonts w:ascii="Times New Roman" w:hAnsi="Times New Roman"/>
              </w:rPr>
              <w:t>īguma daļas apraksts saskaņā ar</w:t>
            </w:r>
            <w:r w:rsidRPr="00F6419D">
              <w:rPr>
                <w:rFonts w:ascii="Times New Roman" w:hAnsi="Times New Roman"/>
              </w:rPr>
              <w:t xml:space="preserve"> tāmi un jāpievieno finanšu aprēķins, kas norāda līgumā nododamo daļu procentuālo vērtību;</w:t>
            </w:r>
          </w:p>
          <w:p w:rsidR="009546B0" w:rsidRPr="00F6419D" w:rsidRDefault="009546B0" w:rsidP="009546B0">
            <w:pPr>
              <w:spacing w:after="0" w:line="240" w:lineRule="auto"/>
              <w:ind w:right="-58"/>
              <w:jc w:val="both"/>
              <w:rPr>
                <w:rFonts w:ascii="Times New Roman" w:eastAsia="Times New Roman" w:hAnsi="Times New Roman"/>
              </w:rPr>
            </w:pPr>
            <w:r>
              <w:rPr>
                <w:rFonts w:ascii="Times New Roman" w:hAnsi="Times New Roman"/>
              </w:rPr>
              <w:t>4.18</w:t>
            </w:r>
            <w:r w:rsidRPr="00F6419D">
              <w:rPr>
                <w:rFonts w:ascii="Times New Roman" w:hAnsi="Times New Roman"/>
              </w:rPr>
              <w:t>.2. katra apakšuzņēmēja apliecinājums par tā gatavību veikt tam izpildei nododamo līguma daļu</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9423E3" w:rsidRDefault="009546B0" w:rsidP="00AC5076">
            <w:pPr>
              <w:spacing w:after="0" w:line="240" w:lineRule="auto"/>
              <w:ind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3.19. Pretendentam iepirkuma līguma slēgšanas tiesību piešķiršanas gadījumā jānodrošina līguma sa</w:t>
            </w:r>
            <w:r w:rsidR="00AC5076" w:rsidRPr="009423E3">
              <w:rPr>
                <w:rFonts w:ascii="Times New Roman" w:eastAsia="Times New Roman" w:hAnsi="Times New Roman"/>
                <w:color w:val="000000" w:themeColor="text1"/>
              </w:rPr>
              <w:t>istību izpildes nodrošinājums 5 (piecu</w:t>
            </w:r>
            <w:r w:rsidRPr="009423E3">
              <w:rPr>
                <w:rFonts w:ascii="Times New Roman" w:eastAsia="Times New Roman" w:hAnsi="Times New Roman"/>
                <w:color w:val="000000" w:themeColor="text1"/>
              </w:rPr>
              <w:t xml:space="preserve">) procentu apmērā no līgumcenas saskaņā ar Nolikuma 9.sadaļā izvirzītajām prasībām.  </w:t>
            </w:r>
          </w:p>
        </w:tc>
        <w:tc>
          <w:tcPr>
            <w:tcW w:w="4666" w:type="dxa"/>
            <w:shd w:val="clear" w:color="auto" w:fill="auto"/>
          </w:tcPr>
          <w:p w:rsidR="009546B0" w:rsidRPr="009423E3" w:rsidRDefault="009546B0" w:rsidP="00947BB2">
            <w:pPr>
              <w:spacing w:after="0" w:line="240" w:lineRule="auto"/>
              <w:ind w:left="-107"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4.19</w:t>
            </w:r>
            <w:r w:rsidR="00AC5076" w:rsidRPr="009423E3">
              <w:rPr>
                <w:rFonts w:ascii="Times New Roman" w:eastAsia="Times New Roman" w:hAnsi="Times New Roman"/>
                <w:color w:val="000000" w:themeColor="text1"/>
              </w:rPr>
              <w:t xml:space="preserve">. </w:t>
            </w:r>
            <w:r w:rsidR="00947BB2" w:rsidRPr="009423E3">
              <w:rPr>
                <w:rFonts w:ascii="Times New Roman" w:eastAsia="Times New Roman" w:hAnsi="Times New Roman"/>
                <w:color w:val="000000" w:themeColor="text1"/>
              </w:rPr>
              <w:t>Vienošanās ar Banku</w:t>
            </w:r>
            <w:r w:rsidR="00AC5076" w:rsidRPr="009423E3">
              <w:rPr>
                <w:rFonts w:ascii="Times New Roman" w:eastAsia="Times New Roman" w:hAnsi="Times New Roman"/>
                <w:color w:val="000000" w:themeColor="text1"/>
              </w:rPr>
              <w:t xml:space="preserve"> vai Apdrošināšanas sabiedr</w:t>
            </w:r>
            <w:r w:rsidR="00947BB2" w:rsidRPr="009423E3">
              <w:rPr>
                <w:rFonts w:ascii="Times New Roman" w:eastAsia="Times New Roman" w:hAnsi="Times New Roman"/>
                <w:color w:val="000000" w:themeColor="text1"/>
              </w:rPr>
              <w:t xml:space="preserve">ību </w:t>
            </w:r>
            <w:r w:rsidRPr="009423E3">
              <w:rPr>
                <w:rFonts w:ascii="Times New Roman" w:eastAsia="Times New Roman" w:hAnsi="Times New Roman"/>
                <w:color w:val="000000" w:themeColor="text1"/>
              </w:rPr>
              <w:t>iepirkuma līguma slēgšanas tiesību piešķiršanas gadījumā nodrošināt līguma sa</w:t>
            </w:r>
            <w:r w:rsidR="00AC5076" w:rsidRPr="009423E3">
              <w:rPr>
                <w:rFonts w:ascii="Times New Roman" w:eastAsia="Times New Roman" w:hAnsi="Times New Roman"/>
                <w:color w:val="000000" w:themeColor="text1"/>
              </w:rPr>
              <w:t>istību izpildes nodrošinājums 5 (piecu</w:t>
            </w:r>
            <w:r w:rsidRPr="009423E3">
              <w:rPr>
                <w:rFonts w:ascii="Times New Roman" w:eastAsia="Times New Roman" w:hAnsi="Times New Roman"/>
                <w:color w:val="000000" w:themeColor="text1"/>
              </w:rPr>
              <w:t>) procentu apmērā no līgumcenas saskaņā ar Nolikuma 9.sadaļā izvirzītajām prasībām.</w:t>
            </w:r>
          </w:p>
          <w:p w:rsidR="00947BB2" w:rsidRPr="009423E3" w:rsidRDefault="00947BB2" w:rsidP="00947BB2">
            <w:pPr>
              <w:spacing w:after="0" w:line="240" w:lineRule="auto"/>
              <w:ind w:left="-107"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Ieteicamās vienošanās formas ir norādītas Pielikumā Nr. D10 Gadījumā, ja Pretendents ir personu grupa, tad vienošanās ir jābūt adresētai personu grupai.</w:t>
            </w:r>
          </w:p>
        </w:tc>
      </w:tr>
      <w:tr w:rsidR="00AC5076" w:rsidRPr="00C65329" w:rsidTr="009546B0">
        <w:tc>
          <w:tcPr>
            <w:tcW w:w="4395" w:type="dxa"/>
            <w:shd w:val="clear" w:color="auto" w:fill="auto"/>
          </w:tcPr>
          <w:p w:rsidR="00AC5076" w:rsidRPr="00947BB2" w:rsidRDefault="00FC385C" w:rsidP="00AC5076">
            <w:pPr>
              <w:spacing w:after="0" w:line="240" w:lineRule="auto"/>
              <w:ind w:right="-58"/>
              <w:jc w:val="both"/>
              <w:rPr>
                <w:rFonts w:ascii="Times New Roman" w:eastAsia="Times New Roman" w:hAnsi="Times New Roman"/>
                <w:highlight w:val="yellow"/>
              </w:rPr>
            </w:pPr>
            <w:r w:rsidRPr="009423E3">
              <w:rPr>
                <w:rFonts w:ascii="Times New Roman" w:eastAsia="Times New Roman" w:hAnsi="Times New Roman"/>
              </w:rPr>
              <w:t>3.20. Pretendentam iepirkuma līguma slēgšanas tiesību piešķiršanas gadījumā jānodrošina garantijas laika garantija 5 (piecu) procentu apmērā no līgumcenas.</w:t>
            </w:r>
          </w:p>
        </w:tc>
        <w:tc>
          <w:tcPr>
            <w:tcW w:w="4666" w:type="dxa"/>
            <w:shd w:val="clear" w:color="auto" w:fill="auto"/>
          </w:tcPr>
          <w:p w:rsidR="00AC5076" w:rsidRPr="009423E3" w:rsidRDefault="00FC385C" w:rsidP="00947BB2">
            <w:pPr>
              <w:spacing w:after="0" w:line="240" w:lineRule="auto"/>
              <w:ind w:left="-107" w:right="-58"/>
              <w:jc w:val="both"/>
              <w:rPr>
                <w:rFonts w:ascii="Times New Roman" w:eastAsia="Times New Roman" w:hAnsi="Times New Roman"/>
              </w:rPr>
            </w:pPr>
            <w:r w:rsidRPr="009423E3">
              <w:rPr>
                <w:rFonts w:ascii="Times New Roman" w:eastAsia="Times New Roman" w:hAnsi="Times New Roman"/>
              </w:rPr>
              <w:t xml:space="preserve">4.20. </w:t>
            </w:r>
            <w:r w:rsidR="00947BB2" w:rsidRPr="009423E3">
              <w:rPr>
                <w:rFonts w:ascii="Times New Roman" w:eastAsia="Times New Roman" w:hAnsi="Times New Roman"/>
              </w:rPr>
              <w:t xml:space="preserve">Vienošanās ar Banku vai Apdrošināšanas sabiedrību </w:t>
            </w:r>
            <w:r w:rsidRPr="009423E3">
              <w:rPr>
                <w:rFonts w:ascii="Times New Roman" w:eastAsia="Times New Roman" w:hAnsi="Times New Roman"/>
              </w:rPr>
              <w:t>par apņemšanos iepirkuma līguma slēgšanas tiesību piešķiršanas gadījumā nodrošināt garantijas laika garantiju 5 (piecu) procentu apmērā no līgumcenas.</w:t>
            </w:r>
          </w:p>
          <w:p w:rsidR="00947BB2" w:rsidRPr="00947BB2" w:rsidRDefault="00947BB2" w:rsidP="00947BB2">
            <w:pPr>
              <w:spacing w:after="0" w:line="240" w:lineRule="auto"/>
              <w:ind w:left="-107" w:right="-58"/>
              <w:jc w:val="both"/>
              <w:rPr>
                <w:rFonts w:ascii="Times New Roman" w:eastAsia="Times New Roman" w:hAnsi="Times New Roman"/>
                <w:highlight w:val="yellow"/>
              </w:rPr>
            </w:pPr>
            <w:r w:rsidRPr="00947BB2">
              <w:rPr>
                <w:rFonts w:ascii="Times New Roman" w:eastAsia="Times New Roman" w:hAnsi="Times New Roman"/>
              </w:rPr>
              <w:lastRenderedPageBreak/>
              <w:t>Ieteicamās vienošanās formas ir norādītas Pielikumā Nr. D10 Gadījumā, ja Pretendents ir personu grupa, tad vienošanās ir jābūt adresētai personu grupai.</w:t>
            </w:r>
          </w:p>
        </w:tc>
      </w:tr>
      <w:tr w:rsidR="00AC5076" w:rsidRPr="00C65329" w:rsidTr="009546B0">
        <w:tc>
          <w:tcPr>
            <w:tcW w:w="4395" w:type="dxa"/>
            <w:shd w:val="clear" w:color="auto" w:fill="auto"/>
          </w:tcPr>
          <w:p w:rsidR="00AC5076" w:rsidRDefault="00AC5076" w:rsidP="00AC5076">
            <w:pPr>
              <w:spacing w:after="0" w:line="240" w:lineRule="auto"/>
              <w:ind w:right="-58"/>
              <w:jc w:val="both"/>
              <w:rPr>
                <w:rFonts w:ascii="Times New Roman" w:eastAsia="Times New Roman" w:hAnsi="Times New Roman"/>
              </w:rPr>
            </w:pPr>
          </w:p>
        </w:tc>
        <w:tc>
          <w:tcPr>
            <w:tcW w:w="4666" w:type="dxa"/>
            <w:shd w:val="clear" w:color="auto" w:fill="auto"/>
          </w:tcPr>
          <w:p w:rsidR="00AC5076" w:rsidRDefault="00AC5076" w:rsidP="009546B0">
            <w:pPr>
              <w:spacing w:after="0" w:line="240" w:lineRule="auto"/>
              <w:ind w:left="-107" w:right="-58"/>
              <w:jc w:val="both"/>
              <w:rPr>
                <w:rFonts w:ascii="Times New Roman" w:eastAsia="Times New Roman" w:hAnsi="Times New Roman"/>
              </w:rPr>
            </w:pPr>
          </w:p>
        </w:tc>
      </w:tr>
      <w:tr w:rsidR="00AC5076" w:rsidRPr="00C65329" w:rsidTr="009546B0">
        <w:tc>
          <w:tcPr>
            <w:tcW w:w="4395" w:type="dxa"/>
            <w:shd w:val="clear" w:color="auto" w:fill="auto"/>
          </w:tcPr>
          <w:p w:rsidR="00AC5076" w:rsidRDefault="00AC5076" w:rsidP="00AC5076">
            <w:pPr>
              <w:spacing w:after="0" w:line="240" w:lineRule="auto"/>
              <w:ind w:right="-58"/>
              <w:jc w:val="both"/>
              <w:rPr>
                <w:rFonts w:ascii="Times New Roman" w:eastAsia="Times New Roman" w:hAnsi="Times New Roman"/>
              </w:rPr>
            </w:pPr>
          </w:p>
        </w:tc>
        <w:tc>
          <w:tcPr>
            <w:tcW w:w="4666" w:type="dxa"/>
            <w:shd w:val="clear" w:color="auto" w:fill="auto"/>
          </w:tcPr>
          <w:p w:rsidR="00AC5076" w:rsidRDefault="00AC5076" w:rsidP="009546B0">
            <w:pPr>
              <w:spacing w:after="0" w:line="240" w:lineRule="auto"/>
              <w:ind w:left="-107" w:right="-58"/>
              <w:jc w:val="both"/>
              <w:rPr>
                <w:rFonts w:ascii="Times New Roman" w:eastAsia="Times New Roman" w:hAnsi="Times New Roman"/>
              </w:rPr>
            </w:pPr>
          </w:p>
        </w:tc>
      </w:tr>
    </w:tbl>
    <w:p w:rsidR="00C16F4B" w:rsidRDefault="00C16F4B" w:rsidP="00C16F4B">
      <w:pPr>
        <w:spacing w:after="0" w:line="240" w:lineRule="auto"/>
        <w:ind w:right="-483"/>
        <w:outlineLvl w:val="0"/>
        <w:rPr>
          <w:rFonts w:ascii="Times New Roman" w:eastAsia="Times New Roman" w:hAnsi="Times New Roman"/>
          <w:b/>
          <w:sz w:val="24"/>
          <w:szCs w:val="24"/>
        </w:rPr>
      </w:pPr>
      <w:bookmarkStart w:id="21" w:name="_Toc61422139"/>
    </w:p>
    <w:p w:rsidR="0007401E" w:rsidRPr="0007401E" w:rsidRDefault="0007401E" w:rsidP="000A2D79">
      <w:pPr>
        <w:pStyle w:val="ListParagraph"/>
        <w:numPr>
          <w:ilvl w:val="1"/>
          <w:numId w:val="31"/>
        </w:numPr>
        <w:jc w:val="both"/>
      </w:pPr>
      <w:r w:rsidRPr="0007401E">
        <w:t>Pasūtītājs pieņems Eiropas vienoto iepirkuma procedūras dokumentu kā sākotnējo pierādījumu atbilstībai paziņojumā par līgumu vai iepirkuma procedūras dokumentos noteiktajām pretendentu atlases prasībām. Ja pretendents izvēlēsies iesniegt Eiropas vienoto iepirkuma procedūras dokumentu, lai apliecinātu, ka tas atbilst paziņojumā par līgumu vai iepirkuma procedūras dokumentos noteiktajām pretendentu atlases prasībām, tam jāiesniedz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20 procenti no iepirkuma līguma vērtības. Piegādātāju apvienībai jāiesniedz atsevišķu Eiropas vienoto iepirkuma procedūras dokumentu par katru tās dalībnieku.</w:t>
      </w:r>
    </w:p>
    <w:p w:rsidR="0007401E" w:rsidRDefault="0007401E" w:rsidP="00C16F4B">
      <w:pPr>
        <w:spacing w:after="0" w:line="240" w:lineRule="auto"/>
        <w:ind w:right="-483"/>
        <w:outlineLvl w:val="0"/>
        <w:rPr>
          <w:rFonts w:ascii="Times New Roman" w:eastAsia="Times New Roman" w:hAnsi="Times New Roman"/>
          <w:b/>
          <w:sz w:val="24"/>
          <w:szCs w:val="24"/>
        </w:rPr>
      </w:pPr>
    </w:p>
    <w:p w:rsidR="00EA1334" w:rsidRPr="00E837E9" w:rsidRDefault="00EA1334" w:rsidP="00E03EF4">
      <w:pPr>
        <w:pStyle w:val="BodyText"/>
        <w:numPr>
          <w:ilvl w:val="0"/>
          <w:numId w:val="13"/>
        </w:numPr>
        <w:jc w:val="center"/>
        <w:rPr>
          <w:b/>
          <w:szCs w:val="22"/>
        </w:rPr>
      </w:pPr>
      <w:bookmarkStart w:id="22" w:name="_Toc59334737"/>
      <w:bookmarkStart w:id="23" w:name="_Toc61422143"/>
      <w:bookmarkEnd w:id="20"/>
      <w:bookmarkEnd w:id="21"/>
      <w:r w:rsidRPr="00E837E9">
        <w:rPr>
          <w:b/>
          <w:szCs w:val="22"/>
        </w:rPr>
        <w:t>TEHNISKAIS</w:t>
      </w:r>
      <w:r w:rsidRPr="00E837E9">
        <w:rPr>
          <w:b/>
          <w:szCs w:val="22"/>
          <w:lang w:val="lv-LV"/>
        </w:rPr>
        <w:t>-FINANŠU</w:t>
      </w:r>
      <w:r w:rsidRPr="00E837E9">
        <w:rPr>
          <w:b/>
          <w:szCs w:val="22"/>
        </w:rPr>
        <w:t xml:space="preserve"> PIEDĀVĀJUMS</w:t>
      </w:r>
    </w:p>
    <w:p w:rsidR="00EA1334" w:rsidRPr="00E837E9" w:rsidRDefault="00EA1334" w:rsidP="00E03EF4">
      <w:pPr>
        <w:pStyle w:val="BodyText"/>
        <w:numPr>
          <w:ilvl w:val="1"/>
          <w:numId w:val="13"/>
        </w:numPr>
        <w:ind w:left="0" w:firstLine="0"/>
        <w:rPr>
          <w:szCs w:val="22"/>
        </w:rPr>
      </w:pPr>
      <w:r w:rsidRPr="00E837E9">
        <w:rPr>
          <w:szCs w:val="22"/>
        </w:rPr>
        <w:t xml:space="preserve">Tehniskajā – Finanšu piedāvājumā </w:t>
      </w:r>
      <w:r w:rsidRPr="00E837E9">
        <w:rPr>
          <w:szCs w:val="22"/>
          <w:lang w:val="lv-LV"/>
        </w:rPr>
        <w:t>jāiesniedz:</w:t>
      </w:r>
    </w:p>
    <w:p w:rsidR="00EA1334" w:rsidRPr="00E837E9" w:rsidRDefault="00EA1334" w:rsidP="00E03EF4">
      <w:pPr>
        <w:pStyle w:val="BodyText"/>
        <w:numPr>
          <w:ilvl w:val="2"/>
          <w:numId w:val="13"/>
        </w:numPr>
        <w:ind w:left="0" w:firstLine="0"/>
        <w:rPr>
          <w:szCs w:val="22"/>
          <w:lang w:val="lv-LV"/>
        </w:rPr>
      </w:pPr>
      <w:r w:rsidRPr="00E837E9">
        <w:rPr>
          <w:szCs w:val="22"/>
          <w:lang w:val="lv-LV"/>
        </w:rPr>
        <w:t>Pretendenta parakstīts apliecinājums, ka būvdarbi tiks veikti atbilstoši iepirkuma</w:t>
      </w:r>
      <w:r w:rsidR="00395EB1">
        <w:rPr>
          <w:szCs w:val="22"/>
        </w:rPr>
        <w:t xml:space="preserve"> </w:t>
      </w:r>
      <w:r w:rsidR="00395EB1">
        <w:rPr>
          <w:szCs w:val="22"/>
          <w:lang w:val="lv-LV"/>
        </w:rPr>
        <w:t>Būv</w:t>
      </w:r>
      <w:r w:rsidR="0017584C">
        <w:rPr>
          <w:szCs w:val="22"/>
          <w:lang w:val="lv-LV"/>
        </w:rPr>
        <w:t>projektam</w:t>
      </w:r>
      <w:r w:rsidRPr="00E837E9">
        <w:rPr>
          <w:szCs w:val="22"/>
          <w:lang w:val="lv-LV"/>
        </w:rPr>
        <w:t xml:space="preserve"> (Nolikuma 1.pielikums);</w:t>
      </w:r>
    </w:p>
    <w:p w:rsidR="00EA1334" w:rsidRDefault="00EA1334" w:rsidP="00E03EF4">
      <w:pPr>
        <w:pStyle w:val="BodyText"/>
        <w:numPr>
          <w:ilvl w:val="2"/>
          <w:numId w:val="13"/>
        </w:numPr>
        <w:ind w:left="0" w:firstLine="0"/>
        <w:rPr>
          <w:szCs w:val="22"/>
          <w:lang w:val="lv-LV"/>
        </w:rPr>
      </w:pPr>
      <w:r w:rsidRPr="00E837E9">
        <w:rPr>
          <w:szCs w:val="22"/>
        </w:rPr>
        <w:t>Tehnisk</w:t>
      </w:r>
      <w:r w:rsidRPr="00E837E9">
        <w:rPr>
          <w:szCs w:val="22"/>
          <w:lang w:val="lv-LV"/>
        </w:rPr>
        <w:t>ais</w:t>
      </w:r>
      <w:r w:rsidRPr="00E837E9">
        <w:rPr>
          <w:szCs w:val="22"/>
        </w:rPr>
        <w:t xml:space="preserve"> – Finanšu piedāvājum</w:t>
      </w:r>
      <w:r w:rsidRPr="00E837E9">
        <w:rPr>
          <w:szCs w:val="22"/>
          <w:lang w:val="lv-LV"/>
        </w:rPr>
        <w:t>s,</w:t>
      </w:r>
      <w:r w:rsidRPr="00E837E9">
        <w:rPr>
          <w:szCs w:val="22"/>
        </w:rPr>
        <w:t xml:space="preserve"> sagatavo</w:t>
      </w:r>
      <w:r w:rsidRPr="00E837E9">
        <w:rPr>
          <w:szCs w:val="22"/>
          <w:lang w:val="lv-LV"/>
        </w:rPr>
        <w:t>ts</w:t>
      </w:r>
      <w:r w:rsidRPr="00E837E9">
        <w:rPr>
          <w:szCs w:val="22"/>
        </w:rPr>
        <w:t xml:space="preserve"> atbilstoši Nolikumam pievienotajai Tehniskā – Finanšu piedāvājuma </w:t>
      </w:r>
      <w:r w:rsidRPr="00E837E9">
        <w:rPr>
          <w:szCs w:val="22"/>
          <w:lang w:val="lv-LV"/>
        </w:rPr>
        <w:t>veidnei</w:t>
      </w:r>
      <w:r w:rsidRPr="00E837E9">
        <w:rPr>
          <w:szCs w:val="22"/>
        </w:rPr>
        <w:t xml:space="preserve"> (Nolikuma </w:t>
      </w:r>
      <w:r w:rsidRPr="004F3D86">
        <w:rPr>
          <w:szCs w:val="22"/>
          <w:lang w:val="lv-LV"/>
        </w:rPr>
        <w:t>8</w:t>
      </w:r>
      <w:r w:rsidRPr="00E837E9">
        <w:rPr>
          <w:szCs w:val="22"/>
        </w:rPr>
        <w:t>.pielikums</w:t>
      </w:r>
      <w:r w:rsidRPr="002A643E">
        <w:rPr>
          <w:szCs w:val="22"/>
        </w:rPr>
        <w:t>)</w:t>
      </w:r>
      <w:r w:rsidRPr="002A643E">
        <w:rPr>
          <w:szCs w:val="22"/>
          <w:lang w:val="lv-LV"/>
        </w:rPr>
        <w:t>, saskaņā ar Ministru kabineta 2015.gada 30.jūnija noteikumiem Nr.330 „Noteikumi par Latvijas būvnormatīvu LBN 501-15 „</w:t>
      </w:r>
      <w:proofErr w:type="spellStart"/>
      <w:r w:rsidRPr="002A643E">
        <w:rPr>
          <w:szCs w:val="22"/>
          <w:lang w:val="lv-LV"/>
        </w:rPr>
        <w:t>Būvizmaksu</w:t>
      </w:r>
      <w:proofErr w:type="spellEnd"/>
      <w:r w:rsidRPr="002A643E">
        <w:rPr>
          <w:szCs w:val="22"/>
          <w:lang w:val="lv-LV"/>
        </w:rPr>
        <w:t xml:space="preserve"> noteikšanas kārtība””</w:t>
      </w:r>
      <w:r>
        <w:rPr>
          <w:szCs w:val="22"/>
          <w:lang w:val="lv-LV"/>
        </w:rPr>
        <w:t>;</w:t>
      </w:r>
    </w:p>
    <w:p w:rsidR="00077892" w:rsidRPr="00AD641E" w:rsidRDefault="00342AE8" w:rsidP="00342AE8">
      <w:pPr>
        <w:numPr>
          <w:ilvl w:val="2"/>
          <w:numId w:val="13"/>
        </w:numPr>
        <w:spacing w:after="0" w:line="240" w:lineRule="auto"/>
        <w:ind w:left="0" w:firstLine="0"/>
        <w:jc w:val="both"/>
        <w:rPr>
          <w:rFonts w:ascii="Times New Roman" w:eastAsia="Times New Roman" w:hAnsi="Times New Roman"/>
          <w:bCs/>
          <w:sz w:val="24"/>
          <w:szCs w:val="24"/>
        </w:rPr>
      </w:pPr>
      <w:r w:rsidRPr="00077892">
        <w:rPr>
          <w:rFonts w:ascii="Times New Roman" w:eastAsia="Times New Roman" w:hAnsi="Times New Roman"/>
          <w:bCs/>
          <w:sz w:val="24"/>
          <w:szCs w:val="24"/>
        </w:rPr>
        <w:t>P</w:t>
      </w:r>
      <w:r w:rsidR="00EA1334" w:rsidRPr="00077892">
        <w:rPr>
          <w:rFonts w:ascii="Times New Roman" w:eastAsia="Times New Roman" w:hAnsi="Times New Roman"/>
          <w:bCs/>
          <w:sz w:val="24"/>
          <w:szCs w:val="24"/>
        </w:rPr>
        <w:t>lānotais būvdarbu izpildes kalendārais grafiks</w:t>
      </w:r>
      <w:r w:rsidR="00AD641E">
        <w:rPr>
          <w:rFonts w:ascii="Times New Roman" w:eastAsia="Times New Roman" w:hAnsi="Times New Roman"/>
          <w:bCs/>
          <w:sz w:val="24"/>
          <w:szCs w:val="24"/>
        </w:rPr>
        <w:t>, kas tiks vērtēts atbilstoši 6.2. punktā noteiktajam</w:t>
      </w:r>
      <w:r w:rsidR="00AD641E" w:rsidRPr="00AD641E">
        <w:rPr>
          <w:lang w:eastAsia="x-none"/>
        </w:rPr>
        <w:t xml:space="preserve"> </w:t>
      </w:r>
      <w:r w:rsidR="00AD641E">
        <w:rPr>
          <w:rFonts w:ascii="Times New Roman" w:eastAsia="Times New Roman" w:hAnsi="Times New Roman"/>
          <w:bCs/>
          <w:sz w:val="24"/>
          <w:szCs w:val="24"/>
        </w:rPr>
        <w:t>s</w:t>
      </w:r>
      <w:r w:rsidR="00AD641E" w:rsidRPr="00AD641E">
        <w:rPr>
          <w:rFonts w:ascii="Times New Roman" w:eastAsia="Times New Roman" w:hAnsi="Times New Roman"/>
          <w:bCs/>
          <w:sz w:val="24"/>
          <w:szCs w:val="24"/>
        </w:rPr>
        <w:t>aimnieciski visizdevīgākā p</w:t>
      </w:r>
      <w:r w:rsidR="00AD641E">
        <w:rPr>
          <w:rFonts w:ascii="Times New Roman" w:eastAsia="Times New Roman" w:hAnsi="Times New Roman"/>
          <w:bCs/>
          <w:sz w:val="24"/>
          <w:szCs w:val="24"/>
        </w:rPr>
        <w:t>iedāvājuma vērtēšanas kritērijam B</w:t>
      </w:r>
      <w:r w:rsidR="00077892">
        <w:rPr>
          <w:rFonts w:ascii="Times New Roman" w:eastAsia="Times New Roman" w:hAnsi="Times New Roman"/>
          <w:bCs/>
          <w:sz w:val="24"/>
          <w:szCs w:val="24"/>
        </w:rPr>
        <w:t>;</w:t>
      </w:r>
    </w:p>
    <w:p w:rsidR="00077892" w:rsidRPr="00AD641E" w:rsidRDefault="00AD641E" w:rsidP="00342AE8">
      <w:pPr>
        <w:numPr>
          <w:ilvl w:val="2"/>
          <w:numId w:val="13"/>
        </w:numPr>
        <w:spacing w:after="0" w:line="240" w:lineRule="auto"/>
        <w:ind w:left="0" w:firstLine="0"/>
        <w:jc w:val="both"/>
        <w:rPr>
          <w:rFonts w:ascii="Times New Roman" w:eastAsia="Times New Roman" w:hAnsi="Times New Roman"/>
          <w:bCs/>
          <w:sz w:val="24"/>
          <w:szCs w:val="24"/>
        </w:rPr>
      </w:pPr>
      <w:r w:rsidRPr="00AD641E">
        <w:rPr>
          <w:rFonts w:ascii="Times New Roman" w:eastAsia="Times New Roman" w:hAnsi="Times New Roman"/>
          <w:bCs/>
          <w:sz w:val="24"/>
          <w:szCs w:val="24"/>
        </w:rPr>
        <w:t>Plānotā darba organizācija</w:t>
      </w:r>
      <w:r>
        <w:rPr>
          <w:rFonts w:ascii="Times New Roman" w:eastAsia="Times New Roman" w:hAnsi="Times New Roman"/>
          <w:bCs/>
          <w:sz w:val="24"/>
          <w:szCs w:val="24"/>
        </w:rPr>
        <w:t>s apraksts, kas tiks vērtēts atbilstoši 6.2. punktā noteiktajam</w:t>
      </w:r>
      <w:r w:rsidRPr="00AD641E">
        <w:rPr>
          <w:lang w:eastAsia="x-none"/>
        </w:rPr>
        <w:t xml:space="preserve"> </w:t>
      </w:r>
      <w:r>
        <w:rPr>
          <w:rFonts w:ascii="Times New Roman" w:eastAsia="Times New Roman" w:hAnsi="Times New Roman"/>
          <w:bCs/>
          <w:sz w:val="24"/>
          <w:szCs w:val="24"/>
        </w:rPr>
        <w:t>s</w:t>
      </w:r>
      <w:r w:rsidRPr="00AD641E">
        <w:rPr>
          <w:rFonts w:ascii="Times New Roman" w:eastAsia="Times New Roman" w:hAnsi="Times New Roman"/>
          <w:bCs/>
          <w:sz w:val="24"/>
          <w:szCs w:val="24"/>
        </w:rPr>
        <w:t>aimnieciski visizdevīgākā p</w:t>
      </w:r>
      <w:r>
        <w:rPr>
          <w:rFonts w:ascii="Times New Roman" w:eastAsia="Times New Roman" w:hAnsi="Times New Roman"/>
          <w:bCs/>
          <w:sz w:val="24"/>
          <w:szCs w:val="24"/>
        </w:rPr>
        <w:t>iedāvājuma vērtēšanas kritērijam C;</w:t>
      </w:r>
    </w:p>
    <w:p w:rsid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sidRPr="00E46CCD">
        <w:rPr>
          <w:rFonts w:ascii="Times New Roman" w:eastAsia="Times New Roman" w:hAnsi="Times New Roman"/>
          <w:bCs/>
          <w:sz w:val="24"/>
          <w:szCs w:val="24"/>
        </w:rPr>
        <w:t xml:space="preserve">Plānotais naudas plūsmas grafiks, kas sastādīts atbilstoši iepirkuma Līguma projektā </w:t>
      </w:r>
      <w:r>
        <w:rPr>
          <w:rFonts w:ascii="Times New Roman" w:eastAsia="Times New Roman" w:hAnsi="Times New Roman"/>
          <w:bCs/>
          <w:sz w:val="24"/>
          <w:szCs w:val="24"/>
        </w:rPr>
        <w:t>noteiktajai</w:t>
      </w:r>
      <w:r w:rsidRPr="00E46CCD">
        <w:rPr>
          <w:rFonts w:ascii="Times New Roman" w:eastAsia="Times New Roman" w:hAnsi="Times New Roman"/>
          <w:bCs/>
          <w:sz w:val="24"/>
          <w:szCs w:val="24"/>
        </w:rPr>
        <w:t xml:space="preserve"> apmaksas kārtīb</w:t>
      </w:r>
      <w:r>
        <w:rPr>
          <w:rFonts w:ascii="Times New Roman" w:eastAsia="Times New Roman" w:hAnsi="Times New Roman"/>
          <w:bCs/>
          <w:sz w:val="24"/>
          <w:szCs w:val="24"/>
        </w:rPr>
        <w:t>ai</w:t>
      </w:r>
      <w:r w:rsidRPr="00E46CCD">
        <w:rPr>
          <w:rFonts w:ascii="Times New Roman" w:eastAsia="Times New Roman" w:hAnsi="Times New Roman"/>
          <w:bCs/>
          <w:sz w:val="24"/>
          <w:szCs w:val="24"/>
        </w:rPr>
        <w:t xml:space="preserve"> un saskaņā ar Pretendenta iesniegto piedāvā</w:t>
      </w:r>
      <w:r>
        <w:rPr>
          <w:rFonts w:ascii="Times New Roman" w:eastAsia="Times New Roman" w:hAnsi="Times New Roman"/>
          <w:bCs/>
          <w:sz w:val="24"/>
          <w:szCs w:val="24"/>
        </w:rPr>
        <w:t>jumu</w:t>
      </w:r>
      <w:r w:rsidRPr="00E46CCD">
        <w:rPr>
          <w:rFonts w:ascii="Times New Roman" w:eastAsia="Times New Roman" w:hAnsi="Times New Roman"/>
          <w:bCs/>
          <w:sz w:val="24"/>
          <w:szCs w:val="24"/>
        </w:rPr>
        <w:t>;</w:t>
      </w:r>
    </w:p>
    <w:p w:rsidR="00E46CCD" w:rsidRP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sidRPr="00E46CCD">
        <w:rPr>
          <w:rFonts w:ascii="Times New Roman" w:eastAsia="Times New Roman" w:hAnsi="Times New Roman"/>
          <w:bCs/>
          <w:sz w:val="24"/>
          <w:szCs w:val="24"/>
        </w:rPr>
        <w:t>Kvalitātes nodrošināšanas plāns. Kvalitātes nodrošināšanas plāns atspoguļo Pretendenta garantētās iespējas veikt būvdarbus, kuru kvalitāte būs atbilstoša būvprojektam un Latvijas Republikas būvnormatī</w:t>
      </w:r>
      <w:r>
        <w:rPr>
          <w:rFonts w:ascii="Times New Roman" w:eastAsia="Times New Roman" w:hAnsi="Times New Roman"/>
          <w:bCs/>
          <w:sz w:val="24"/>
          <w:szCs w:val="24"/>
        </w:rPr>
        <w:t>viem un iepirkuma noteikumiem;</w:t>
      </w:r>
    </w:p>
    <w:p w:rsidR="00E46CCD" w:rsidRP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sidRPr="00E46CCD">
        <w:rPr>
          <w:rFonts w:ascii="Times New Roman" w:eastAsia="Times New Roman" w:hAnsi="Times New Roman"/>
          <w:bCs/>
          <w:sz w:val="24"/>
          <w:szCs w:val="24"/>
        </w:rPr>
        <w:t>Vides kvalitātes nodrošināšanas plāns. Vides kvalitātes nodrošināšanas plāns atspoguļo Pretendenta paredzamās darbības vides saglabāšanas jomā un ietver līgumus par atkritumu apsaimniekoš</w:t>
      </w:r>
      <w:r>
        <w:rPr>
          <w:rFonts w:ascii="Times New Roman" w:eastAsia="Times New Roman" w:hAnsi="Times New Roman"/>
          <w:bCs/>
          <w:sz w:val="24"/>
          <w:szCs w:val="24"/>
        </w:rPr>
        <w:t>anu;</w:t>
      </w:r>
    </w:p>
    <w:p w:rsidR="00E46CCD" w:rsidRP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Informāciju par piedāvātajiem analogiem vai alternatīvajiem materiāliem un iekārtām, kuru izmaksas iekļautas finanšu piedāvājumā.</w:t>
      </w:r>
    </w:p>
    <w:p w:rsidR="006B4B5D" w:rsidRPr="00342AE8" w:rsidRDefault="006B4B5D" w:rsidP="00342AE8">
      <w:pPr>
        <w:spacing w:after="0" w:line="240" w:lineRule="auto"/>
        <w:jc w:val="both"/>
        <w:rPr>
          <w:rFonts w:ascii="Times New Roman" w:eastAsia="Times New Roman" w:hAnsi="Times New Roman"/>
          <w:sz w:val="24"/>
          <w:szCs w:val="24"/>
        </w:rPr>
      </w:pPr>
    </w:p>
    <w:p w:rsidR="00EA1334" w:rsidRPr="006B4B5D" w:rsidRDefault="00EA1334" w:rsidP="00E03EF4">
      <w:pPr>
        <w:pStyle w:val="BodyText"/>
        <w:numPr>
          <w:ilvl w:val="1"/>
          <w:numId w:val="13"/>
        </w:numPr>
        <w:ind w:left="0" w:firstLine="0"/>
        <w:rPr>
          <w:szCs w:val="22"/>
        </w:rPr>
      </w:pPr>
      <w:r w:rsidRPr="00E837E9">
        <w:rPr>
          <w:szCs w:val="22"/>
          <w:lang w:val="lv-LV"/>
        </w:rPr>
        <w:t xml:space="preserve">Tehniskajā – </w:t>
      </w:r>
      <w:r w:rsidRPr="00E837E9">
        <w:rPr>
          <w:szCs w:val="22"/>
        </w:rPr>
        <w:t xml:space="preserve">Finanšu piedāvājumā visas cenas jānorāda </w:t>
      </w:r>
      <w:proofErr w:type="spellStart"/>
      <w:r w:rsidRPr="00E837E9">
        <w:rPr>
          <w:i/>
          <w:szCs w:val="22"/>
        </w:rPr>
        <w:t>euro</w:t>
      </w:r>
      <w:proofErr w:type="spellEnd"/>
      <w:r w:rsidRPr="00E837E9">
        <w:rPr>
          <w:szCs w:val="22"/>
        </w:rPr>
        <w:t xml:space="preserve"> (EUR) bez pievienotās vērtības nodokļa.</w:t>
      </w:r>
    </w:p>
    <w:p w:rsidR="006B4B5D" w:rsidRPr="00E837E9" w:rsidRDefault="006B4B5D" w:rsidP="006B4B5D">
      <w:pPr>
        <w:pStyle w:val="BodyText"/>
        <w:rPr>
          <w:szCs w:val="22"/>
        </w:rPr>
      </w:pPr>
    </w:p>
    <w:p w:rsidR="00EA1334" w:rsidRPr="006B4B5D" w:rsidRDefault="00EA1334" w:rsidP="00E03EF4">
      <w:pPr>
        <w:pStyle w:val="BodyText"/>
        <w:numPr>
          <w:ilvl w:val="1"/>
          <w:numId w:val="13"/>
        </w:numPr>
        <w:ind w:left="0" w:firstLine="0"/>
        <w:rPr>
          <w:szCs w:val="22"/>
        </w:rPr>
      </w:pPr>
      <w:r w:rsidRPr="00E837E9">
        <w:rPr>
          <w:szCs w:val="22"/>
        </w:rPr>
        <w:t>Tehniskais – Finanšu piedāvājums jāiesniedz arī elektroniskā formā (Microsoft Office Excel formātā).</w:t>
      </w:r>
    </w:p>
    <w:p w:rsidR="006B4B5D" w:rsidRPr="00E837E9" w:rsidRDefault="006B4B5D" w:rsidP="006B4B5D">
      <w:pPr>
        <w:pStyle w:val="BodyText"/>
        <w:rPr>
          <w:szCs w:val="22"/>
        </w:rPr>
      </w:pPr>
    </w:p>
    <w:p w:rsidR="00EA1334" w:rsidRPr="006B4B5D" w:rsidRDefault="00EA1334" w:rsidP="00E03EF4">
      <w:pPr>
        <w:pStyle w:val="BodyText"/>
        <w:numPr>
          <w:ilvl w:val="1"/>
          <w:numId w:val="13"/>
        </w:numPr>
        <w:ind w:left="0" w:firstLine="0"/>
        <w:rPr>
          <w:szCs w:val="22"/>
        </w:rPr>
      </w:pPr>
      <w:r w:rsidRPr="00E837E9">
        <w:rPr>
          <w:szCs w:val="22"/>
        </w:rPr>
        <w:t>Pretendents nedrīkst iesniegt Tehniskā – Finanšu piedāvājuma variantus.</w:t>
      </w:r>
    </w:p>
    <w:p w:rsidR="006B4B5D" w:rsidRPr="00E837E9" w:rsidRDefault="006B4B5D" w:rsidP="006B4B5D">
      <w:pPr>
        <w:pStyle w:val="BodyText"/>
        <w:rPr>
          <w:szCs w:val="22"/>
        </w:rPr>
      </w:pPr>
    </w:p>
    <w:p w:rsidR="006B4B5D" w:rsidRDefault="00EA1334" w:rsidP="006B4B5D">
      <w:pPr>
        <w:pStyle w:val="ListParagraph"/>
        <w:numPr>
          <w:ilvl w:val="1"/>
          <w:numId w:val="13"/>
        </w:numPr>
        <w:ind w:left="0" w:firstLine="0"/>
        <w:jc w:val="both"/>
      </w:pPr>
      <w:r w:rsidRPr="006B4B5D">
        <w:rPr>
          <w:szCs w:val="22"/>
        </w:rPr>
        <w:t xml:space="preserve">Papildus Tehniskajam – Finanšu piedāvājumam </w:t>
      </w:r>
      <w:bookmarkEnd w:id="22"/>
      <w:bookmarkEnd w:id="23"/>
      <w:r w:rsidRPr="00710852">
        <w:t xml:space="preserve">pretendentam jāiesniedz arī izdrukas no Valsts ieņēmumu dienesta (VID) elektroniskās deklarēšanas sistēmas (EDS) par pretendenta un tā piedāvājumā norādīto apakšuzņēmēju (ja tādi paredzēti) vidējām stundas tarifa likmēm </w:t>
      </w:r>
      <w:r w:rsidRPr="00710852">
        <w:lastRenderedPageBreak/>
        <w:t>profesiju grupās pirmajos trijos gada ceturkšņos pēdējo četru gada ceturkšņu periodā līdz piedāvājuma iesniegšanas dienai</w:t>
      </w:r>
      <w:r w:rsidR="006B4B5D">
        <w:t>.</w:t>
      </w:r>
    </w:p>
    <w:p w:rsidR="006B4B5D" w:rsidRPr="00710852" w:rsidRDefault="006B4B5D" w:rsidP="006B4B5D">
      <w:pPr>
        <w:pStyle w:val="ListParagraph"/>
        <w:ind w:left="0"/>
        <w:jc w:val="both"/>
      </w:pPr>
    </w:p>
    <w:p w:rsidR="00EA1334" w:rsidRPr="00710852" w:rsidRDefault="00EA1334" w:rsidP="00E03EF4">
      <w:pPr>
        <w:pStyle w:val="ListParagraph"/>
        <w:numPr>
          <w:ilvl w:val="1"/>
          <w:numId w:val="13"/>
        </w:numPr>
        <w:ind w:left="0" w:firstLine="0"/>
        <w:jc w:val="both"/>
      </w:pPr>
      <w:r w:rsidRPr="00710852">
        <w:t>Ja kaut vienā no pretendenta un tā piedāvājumā norādīto apakšuzņēmēju iesniegtajā EDS izziņā norādītajām profesiju grupām vidējā stundas tarifa likme ir mazāka par 80 procentiem vai nesasniedz valstī noteikto minimālo stundas tarifa likmi no darba ņēmēju vidējās stundas tarifa likmes attiecīgajā profesiju grupā valstī pēc VID apkopotajiem datiem, Pretendentam jāiesniedz paskaidrojums par atšķirību starp pretendenta un tā piedāvājumā norādīto apakšuzņēmēju darba ņēmēju vidējām stundas tarifa likmēm profesiju grupās un VID apkopotajiem datiem par darba ņēmēju vidējām stundas tarifa likmēm profesiju grupās. Paskaidrojumā jāiekļauj informācija par konkrēto profesiju grupu, kuru stundas tarifa likmēs konstatēta neatbilstība, pārstāvēto darba ņēmēju iesaisti iepirkuma līguma izpildē vai iespējamo tiem izmaksātā atalgojuma ietekmi uz piedāvāto cenu.</w:t>
      </w:r>
    </w:p>
    <w:p w:rsidR="00C16F4B" w:rsidRPr="0023321D" w:rsidRDefault="00C16F4B" w:rsidP="00C16F4B">
      <w:pPr>
        <w:pStyle w:val="ListParagraph"/>
        <w:ind w:left="709"/>
        <w:jc w:val="both"/>
      </w:pPr>
    </w:p>
    <w:p w:rsidR="00C16F4B" w:rsidRPr="00C210DE" w:rsidRDefault="00C16F4B" w:rsidP="00E03EF4">
      <w:pPr>
        <w:widowControl w:val="0"/>
        <w:numPr>
          <w:ilvl w:val="0"/>
          <w:numId w:val="6"/>
        </w:numPr>
        <w:spacing w:after="0" w:line="240" w:lineRule="auto"/>
        <w:contextualSpacing/>
        <w:jc w:val="center"/>
        <w:outlineLvl w:val="0"/>
        <w:rPr>
          <w:rFonts w:ascii="Times New Roman" w:eastAsia="Times New Roman" w:hAnsi="Times New Roman"/>
          <w:b/>
          <w:sz w:val="24"/>
          <w:szCs w:val="24"/>
          <w:lang w:eastAsia="lv-LV"/>
        </w:rPr>
      </w:pPr>
      <w:r w:rsidRPr="00C210DE">
        <w:rPr>
          <w:rFonts w:ascii="Times New Roman" w:hAnsi="Times New Roman"/>
          <w:b/>
          <w:sz w:val="24"/>
          <w:szCs w:val="24"/>
        </w:rPr>
        <w:t>PIEDĀVĀJUMU VĒRTĒŠANA UN PIEDĀVĀJUMA IZVĒLE</w:t>
      </w:r>
    </w:p>
    <w:p w:rsidR="00C16F4B" w:rsidRPr="00D3337A" w:rsidRDefault="00C16F4B" w:rsidP="00E03EF4">
      <w:pPr>
        <w:pStyle w:val="BodyText"/>
        <w:numPr>
          <w:ilvl w:val="1"/>
          <w:numId w:val="6"/>
        </w:numPr>
        <w:ind w:left="0" w:firstLine="0"/>
        <w:rPr>
          <w:b/>
          <w:lang w:val="lv-LV"/>
        </w:rPr>
      </w:pPr>
      <w:r w:rsidRPr="00C210DE">
        <w:rPr>
          <w:b/>
          <w:lang w:val="lv-LV"/>
        </w:rPr>
        <w:t>Piedāvājuma vērtēšanas pamatnoteikumi</w:t>
      </w:r>
    </w:p>
    <w:p w:rsidR="0007401E" w:rsidRDefault="00C16F4B" w:rsidP="0007401E">
      <w:pPr>
        <w:pStyle w:val="BodyText"/>
        <w:numPr>
          <w:ilvl w:val="2"/>
          <w:numId w:val="6"/>
        </w:numPr>
        <w:ind w:left="0" w:firstLine="0"/>
        <w:rPr>
          <w:lang w:val="lv-LV"/>
        </w:rPr>
      </w:pPr>
      <w:r w:rsidRPr="00C210DE">
        <w:rPr>
          <w:lang w:val="lv-LV"/>
        </w:rPr>
        <w:t>Iepirkuma komisija piedāvājumu vērtēšanu veic slēgtās sēdēs.</w:t>
      </w:r>
    </w:p>
    <w:p w:rsidR="00BE1318" w:rsidRDefault="0007401E" w:rsidP="00BE1318">
      <w:pPr>
        <w:pStyle w:val="ListParagraph"/>
        <w:numPr>
          <w:ilvl w:val="2"/>
          <w:numId w:val="6"/>
        </w:numPr>
        <w:rPr>
          <w:lang w:eastAsia="x-none"/>
        </w:rPr>
      </w:pPr>
      <w:r w:rsidRPr="0007401E">
        <w:rPr>
          <w:lang w:eastAsia="x-none"/>
        </w:rPr>
        <w:t>Vērtēšanas kritērijs –</w:t>
      </w:r>
      <w:r>
        <w:rPr>
          <w:lang w:eastAsia="x-none"/>
        </w:rPr>
        <w:t xml:space="preserve"> </w:t>
      </w:r>
      <w:r w:rsidR="00BE1318">
        <w:rPr>
          <w:lang w:eastAsia="x-none"/>
        </w:rPr>
        <w:t>saimnieciski visizdevīgāko piedāvājumu.</w:t>
      </w:r>
    </w:p>
    <w:p w:rsidR="0010743D" w:rsidRDefault="0010743D" w:rsidP="0010743D">
      <w:pPr>
        <w:pStyle w:val="ListParagraph"/>
        <w:rPr>
          <w:lang w:eastAsia="x-none"/>
        </w:rPr>
      </w:pPr>
    </w:p>
    <w:p w:rsidR="00BE1318" w:rsidRDefault="00BE1318" w:rsidP="00D33CDA">
      <w:pPr>
        <w:pStyle w:val="ListParagraph"/>
        <w:numPr>
          <w:ilvl w:val="1"/>
          <w:numId w:val="6"/>
        </w:numPr>
        <w:rPr>
          <w:lang w:eastAsia="x-none"/>
        </w:rPr>
      </w:pPr>
      <w:r>
        <w:rPr>
          <w:lang w:eastAsia="x-none"/>
        </w:rPr>
        <w:t>Saimnieciski visizdevīgākā p</w:t>
      </w:r>
      <w:r w:rsidR="00471ACE">
        <w:rPr>
          <w:lang w:eastAsia="x-none"/>
        </w:rPr>
        <w:t>iedāvājuma vērtēšanas kritēriji un to skaitliskās vērtības:</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830"/>
        <w:gridCol w:w="2985"/>
        <w:gridCol w:w="1570"/>
        <w:gridCol w:w="1570"/>
      </w:tblGrid>
      <w:tr w:rsidR="00D33CDA" w:rsidRPr="00697F40" w:rsidTr="001702EE">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rPr>
                <w:rFonts w:cs="Calibri"/>
                <w:color w:val="000000"/>
                <w:kern w:val="1"/>
                <w:u w:color="000000"/>
                <w:bdr w:val="nil"/>
                <w:lang w:eastAsia="lv-LV"/>
              </w:rPr>
            </w:pPr>
            <w:r w:rsidRPr="00697F40">
              <w:rPr>
                <w:rFonts w:ascii="Times New Roman" w:cs="Calibri"/>
                <w:b/>
                <w:bCs/>
                <w:color w:val="000000"/>
                <w:kern w:val="1"/>
                <w:u w:color="000000"/>
                <w:bdr w:val="nil"/>
                <w:lang w:eastAsia="lv-LV"/>
              </w:rPr>
              <w:t>Nr. p.k.</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riji</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Maksim</w:t>
            </w:r>
            <w:r w:rsidRPr="00697F40">
              <w:rPr>
                <w:rFonts w:cs="Calibri"/>
                <w:b/>
                <w:bCs/>
                <w:color w:val="000000"/>
                <w:kern w:val="1"/>
                <w:u w:color="000000"/>
                <w:bdr w:val="nil"/>
                <w:lang w:eastAsia="lv-LV"/>
              </w:rPr>
              <w:t>ā</w:t>
            </w:r>
            <w:r w:rsidRPr="00697F40">
              <w:rPr>
                <w:rFonts w:ascii="Times New Roman" w:cs="Calibri"/>
                <w:b/>
                <w:bCs/>
                <w:color w:val="000000"/>
                <w:kern w:val="1"/>
                <w:u w:color="000000"/>
                <w:bdr w:val="nil"/>
                <w:lang w:eastAsia="lv-LV"/>
              </w:rPr>
              <w:t>l</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riju 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 xml:space="preserve">riju </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patsvars (%)</w:t>
            </w:r>
          </w:p>
        </w:tc>
      </w:tr>
      <w:tr w:rsidR="00D33CDA" w:rsidRPr="00697F40" w:rsidTr="001702EE">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color w:val="000000"/>
                <w:kern w:val="1"/>
                <w:u w:color="000000"/>
                <w:bdr w:val="nil"/>
                <w:lang w:eastAsia="lv-LV"/>
              </w:rPr>
              <w:t>A</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D33CDA">
            <w:pPr>
              <w:pBdr>
                <w:top w:val="nil"/>
                <w:left w:val="nil"/>
                <w:bottom w:val="nil"/>
                <w:right w:val="nil"/>
                <w:between w:val="nil"/>
                <w:bar w:val="nil"/>
              </w:pBdr>
              <w:suppressAutoHyphens/>
              <w:spacing w:after="0" w:line="240" w:lineRule="auto"/>
              <w:rPr>
                <w:rFonts w:cs="Calibri"/>
                <w:color w:val="000000"/>
                <w:kern w:val="1"/>
                <w:u w:color="000000"/>
                <w:bdr w:val="nil"/>
                <w:lang w:eastAsia="lv-LV"/>
              </w:rPr>
            </w:pPr>
            <w:r w:rsidRPr="00697F40">
              <w:rPr>
                <w:rFonts w:ascii="Times New Roman" w:cs="Calibri"/>
                <w:color w:val="000000"/>
                <w:kern w:val="1"/>
                <w:u w:color="000000"/>
                <w:bdr w:val="nil"/>
                <w:lang w:eastAsia="lv-LV"/>
              </w:rPr>
              <w:t>Pied</w:t>
            </w:r>
            <w:r w:rsidRPr="00697F40">
              <w:rPr>
                <w:rFonts w:hAnsi="Times New Roman" w:cs="Calibri"/>
                <w:color w:val="000000"/>
                <w:kern w:val="1"/>
                <w:u w:color="000000"/>
                <w:bdr w:val="nil"/>
                <w:lang w:eastAsia="lv-LV"/>
              </w:rPr>
              <w:t>ā</w:t>
            </w:r>
            <w:r w:rsidRPr="00697F40">
              <w:rPr>
                <w:rFonts w:ascii="Times New Roman" w:cs="Calibri"/>
                <w:color w:val="000000"/>
                <w:kern w:val="1"/>
                <w:u w:color="000000"/>
                <w:bdr w:val="nil"/>
                <w:lang w:eastAsia="lv-LV"/>
              </w:rPr>
              <w:t>v</w:t>
            </w:r>
            <w:r w:rsidRPr="00697F40">
              <w:rPr>
                <w:rFonts w:hAnsi="Times New Roman" w:cs="Calibri"/>
                <w:color w:val="000000"/>
                <w:kern w:val="1"/>
                <w:u w:color="000000"/>
                <w:bdr w:val="nil"/>
                <w:lang w:eastAsia="lv-LV"/>
              </w:rPr>
              <w:t>ā</w:t>
            </w:r>
            <w:r w:rsidRPr="00697F40">
              <w:rPr>
                <w:rFonts w:ascii="Times New Roman" w:cs="Calibri"/>
                <w:color w:val="000000"/>
                <w:kern w:val="1"/>
                <w:u w:color="000000"/>
                <w:bdr w:val="nil"/>
                <w:lang w:eastAsia="lv-LV"/>
              </w:rPr>
              <w:t>t</w:t>
            </w:r>
            <w:r w:rsidRPr="00697F40">
              <w:rPr>
                <w:rFonts w:hAnsi="Times New Roman" w:cs="Calibri"/>
                <w:color w:val="000000"/>
                <w:kern w:val="1"/>
                <w:u w:color="000000"/>
                <w:bdr w:val="nil"/>
                <w:lang w:eastAsia="lv-LV"/>
              </w:rPr>
              <w:t>ā</w:t>
            </w:r>
            <w:r w:rsidRPr="00697F40">
              <w:rPr>
                <w:rFonts w:cs="Calibri"/>
                <w:color w:val="000000"/>
                <w:kern w:val="1"/>
                <w:u w:color="000000"/>
                <w:bdr w:val="nil"/>
                <w:lang w:eastAsia="lv-LV"/>
              </w:rPr>
              <w:t xml:space="preserve"> </w:t>
            </w:r>
            <w:r w:rsidRPr="00697F40">
              <w:rPr>
                <w:rFonts w:ascii="Times New Roman" w:cs="Calibri"/>
                <w:color w:val="000000"/>
                <w:kern w:val="1"/>
                <w:u w:color="000000"/>
                <w:bdr w:val="nil"/>
                <w:lang w:eastAsia="lv-LV"/>
              </w:rPr>
              <w:t>b</w:t>
            </w:r>
            <w:r w:rsidRPr="00697F40">
              <w:rPr>
                <w:rFonts w:hAnsi="Times New Roman" w:cs="Calibri"/>
                <w:color w:val="000000"/>
                <w:kern w:val="1"/>
                <w:u w:color="000000"/>
                <w:bdr w:val="nil"/>
                <w:lang w:eastAsia="lv-LV"/>
              </w:rPr>
              <w:t>ū</w:t>
            </w:r>
            <w:r w:rsidRPr="00697F40">
              <w:rPr>
                <w:rFonts w:ascii="Times New Roman" w:cs="Calibri"/>
                <w:color w:val="000000"/>
                <w:kern w:val="1"/>
                <w:u w:color="000000"/>
                <w:bdr w:val="nil"/>
                <w:lang w:eastAsia="lv-LV"/>
              </w:rPr>
              <w:t>vdarbu kop</w:t>
            </w:r>
            <w:r w:rsidRPr="00697F40">
              <w:rPr>
                <w:rFonts w:hAnsi="Times New Roman" w:cs="Calibri"/>
                <w:color w:val="000000"/>
                <w:kern w:val="1"/>
                <w:u w:color="000000"/>
                <w:bdr w:val="nil"/>
                <w:lang w:eastAsia="lv-LV"/>
              </w:rPr>
              <w:t>ē</w:t>
            </w:r>
            <w:r w:rsidRPr="00697F40">
              <w:rPr>
                <w:rFonts w:ascii="Times New Roman" w:cs="Calibri"/>
                <w:color w:val="000000"/>
                <w:kern w:val="1"/>
                <w:u w:color="000000"/>
                <w:bdr w:val="nil"/>
                <w:lang w:eastAsia="lv-LV"/>
              </w:rPr>
              <w:t>j</w:t>
            </w:r>
            <w:r w:rsidRPr="00697F40">
              <w:rPr>
                <w:rFonts w:hAnsi="Times New Roman" w:cs="Calibri"/>
                <w:color w:val="000000"/>
                <w:kern w:val="1"/>
                <w:u w:color="000000"/>
                <w:bdr w:val="nil"/>
                <w:lang w:eastAsia="lv-LV"/>
              </w:rPr>
              <w:t>ā</w:t>
            </w:r>
            <w:r w:rsidRPr="00697F40">
              <w:rPr>
                <w:rFonts w:cs="Calibri"/>
                <w:color w:val="000000"/>
                <w:kern w:val="1"/>
                <w:u w:color="000000"/>
                <w:bdr w:val="nil"/>
                <w:lang w:eastAsia="lv-LV"/>
              </w:rPr>
              <w:t xml:space="preserve"> </w:t>
            </w:r>
            <w:r w:rsidRPr="00697F40">
              <w:rPr>
                <w:rFonts w:ascii="Times New Roman" w:cs="Calibri"/>
                <w:color w:val="000000"/>
                <w:kern w:val="1"/>
                <w:u w:color="000000"/>
                <w:bdr w:val="nil"/>
                <w:lang w:eastAsia="lv-LV"/>
              </w:rPr>
              <w:t>l</w:t>
            </w:r>
            <w:r w:rsidRPr="00697F40">
              <w:rPr>
                <w:rFonts w:hAnsi="Times New Roman" w:cs="Calibri"/>
                <w:color w:val="000000"/>
                <w:kern w:val="1"/>
                <w:u w:color="000000"/>
                <w:bdr w:val="nil"/>
                <w:lang w:eastAsia="lv-LV"/>
              </w:rPr>
              <w:t>ī</w:t>
            </w:r>
            <w:r w:rsidRPr="00697F40">
              <w:rPr>
                <w:rFonts w:ascii="Times New Roman" w:cs="Calibri"/>
                <w:color w:val="000000"/>
                <w:kern w:val="1"/>
                <w:u w:color="000000"/>
                <w:bdr w:val="nil"/>
                <w:lang w:eastAsia="lv-LV"/>
              </w:rPr>
              <w:t>gumcena (bez PVN)</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pacing w:after="0" w:line="240" w:lineRule="auto"/>
              <w:rPr>
                <w:rFonts w:ascii="Times New Roman" w:eastAsia="Times New Roman" w:hAnsi="Times New Roman"/>
                <w:i/>
                <w:iCs/>
                <w:color w:val="000000"/>
                <w:u w:val="single" w:color="000000"/>
                <w:bdr w:val="nil"/>
                <w:lang w:eastAsia="lv-LV"/>
              </w:rPr>
            </w:pPr>
            <w:r w:rsidRPr="00697F40">
              <w:rPr>
                <w:rFonts w:ascii="Times New Roman" w:eastAsia="Times New Roman" w:hAnsi="Times New Roman"/>
                <w:b/>
                <w:bCs/>
                <w:i/>
                <w:iCs/>
                <w:color w:val="000000"/>
                <w:u w:val="single" w:color="000000"/>
                <w:bdr w:val="nil"/>
                <w:lang w:eastAsia="lv-LV"/>
              </w:rPr>
              <w:t xml:space="preserve">A </w:t>
            </w:r>
            <w:r w:rsidRPr="00697F40">
              <w:rPr>
                <w:rFonts w:ascii="Times New Roman" w:eastAsia="Times New Roman" w:hAnsi="Times New Roman"/>
                <w:i/>
                <w:iCs/>
                <w:color w:val="000000"/>
                <w:u w:val="single" w:color="000000"/>
                <w:bdr w:val="nil"/>
                <w:lang w:eastAsia="lv-LV"/>
              </w:rPr>
              <w:t xml:space="preserve">= </w:t>
            </w:r>
            <w:proofErr w:type="spellStart"/>
            <w:r w:rsidRPr="00697F40">
              <w:rPr>
                <w:rFonts w:ascii="Times New Roman" w:eastAsia="Times New Roman" w:hAnsi="Times New Roman"/>
                <w:i/>
                <w:iCs/>
                <w:color w:val="000000"/>
                <w:u w:val="single" w:color="000000"/>
                <w:bdr w:val="nil"/>
                <w:lang w:eastAsia="lv-LV"/>
              </w:rPr>
              <w:t>A</w:t>
            </w:r>
            <w:r w:rsidRPr="00697F40">
              <w:rPr>
                <w:rFonts w:ascii="Times New Roman" w:eastAsia="Times New Roman" w:hAnsi="Times New Roman"/>
                <w:i/>
                <w:iCs/>
                <w:color w:val="000000"/>
                <w:u w:val="single" w:color="000000"/>
                <w:bdr w:val="nil"/>
                <w:vertAlign w:val="subscript"/>
                <w:lang w:eastAsia="lv-LV"/>
              </w:rPr>
              <w:t>zem</w:t>
            </w:r>
            <w:proofErr w:type="spellEnd"/>
            <w:r w:rsidRPr="00697F40">
              <w:rPr>
                <w:rFonts w:ascii="Times New Roman" w:eastAsia="Times New Roman" w:hAnsi="Times New Roman"/>
                <w:i/>
                <w:iCs/>
                <w:color w:val="000000"/>
                <w:u w:val="single" w:color="000000"/>
                <w:bdr w:val="nil"/>
                <w:vertAlign w:val="subscript"/>
                <w:lang w:eastAsia="lv-LV"/>
              </w:rPr>
              <w:t xml:space="preserve"> </w:t>
            </w:r>
            <w:r w:rsidRPr="00697F40">
              <w:rPr>
                <w:rFonts w:ascii="Times New Roman" w:eastAsia="Times New Roman" w:hAnsi="Times New Roman"/>
                <w:i/>
                <w:iCs/>
                <w:color w:val="000000"/>
                <w:u w:val="single" w:color="000000"/>
                <w:bdr w:val="nil"/>
                <w:lang w:eastAsia="lv-LV"/>
              </w:rPr>
              <w:t xml:space="preserve">/ </w:t>
            </w:r>
            <w:proofErr w:type="spellStart"/>
            <w:r w:rsidRPr="00697F40">
              <w:rPr>
                <w:rFonts w:ascii="Times New Roman" w:eastAsia="Times New Roman" w:hAnsi="Times New Roman"/>
                <w:i/>
                <w:iCs/>
                <w:color w:val="000000"/>
                <w:u w:val="single" w:color="000000"/>
                <w:bdr w:val="nil"/>
                <w:lang w:eastAsia="lv-LV"/>
              </w:rPr>
              <w:t>A</w:t>
            </w:r>
            <w:r w:rsidRPr="00697F40">
              <w:rPr>
                <w:rFonts w:ascii="Times New Roman" w:eastAsia="Times New Roman" w:hAnsi="Times New Roman"/>
                <w:i/>
                <w:iCs/>
                <w:color w:val="000000"/>
                <w:u w:val="single" w:color="000000"/>
                <w:bdr w:val="nil"/>
                <w:vertAlign w:val="subscript"/>
                <w:lang w:eastAsia="lv-LV"/>
              </w:rPr>
              <w:t>pied</w:t>
            </w:r>
            <w:proofErr w:type="spellEnd"/>
            <w:r w:rsidRPr="00697F40">
              <w:rPr>
                <w:rFonts w:ascii="Times New Roman" w:eastAsia="Times New Roman" w:hAnsi="Times New Roman"/>
                <w:i/>
                <w:iCs/>
                <w:color w:val="000000"/>
                <w:u w:val="single" w:color="000000"/>
                <w:bdr w:val="nil"/>
                <w:lang w:eastAsia="lv-LV"/>
              </w:rPr>
              <w:t xml:space="preserve"> x N</w:t>
            </w:r>
          </w:p>
          <w:p w:rsidR="00D33CDA" w:rsidRPr="00697F40" w:rsidRDefault="00D33CDA" w:rsidP="001702EE">
            <w:pPr>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 xml:space="preserve"> (</w:t>
            </w:r>
            <w:proofErr w:type="spellStart"/>
            <w:r w:rsidRPr="00697F40">
              <w:rPr>
                <w:rFonts w:ascii="Times New Roman" w:eastAsia="Times New Roman" w:hAnsi="Times New Roman"/>
                <w:i/>
                <w:iCs/>
                <w:color w:val="000000"/>
                <w:u w:color="000000"/>
                <w:bdr w:val="nil"/>
                <w:lang w:eastAsia="lv-LV"/>
              </w:rPr>
              <w:t>A</w:t>
            </w:r>
            <w:r w:rsidRPr="00697F40">
              <w:rPr>
                <w:rFonts w:ascii="Times New Roman" w:eastAsia="Times New Roman" w:hAnsi="Times New Roman"/>
                <w:i/>
                <w:iCs/>
                <w:color w:val="000000"/>
                <w:u w:color="000000"/>
                <w:bdr w:val="nil"/>
                <w:vertAlign w:val="subscript"/>
                <w:lang w:eastAsia="lv-LV"/>
              </w:rPr>
              <w:t>zem</w:t>
            </w:r>
            <w:proofErr w:type="spellEnd"/>
            <w:r w:rsidRPr="00697F40">
              <w:rPr>
                <w:rFonts w:ascii="Times New Roman" w:eastAsia="Times New Roman" w:hAnsi="Times New Roman"/>
                <w:color w:val="000000"/>
                <w:u w:color="000000"/>
                <w:bdr w:val="nil"/>
                <w:lang w:eastAsia="lv-LV"/>
              </w:rPr>
              <w:t xml:space="preserve"> – viszemākā piedāvātā cena; </w:t>
            </w:r>
            <w:proofErr w:type="spellStart"/>
            <w:r w:rsidRPr="00697F40">
              <w:rPr>
                <w:rFonts w:ascii="Times New Roman" w:eastAsia="Times New Roman" w:hAnsi="Times New Roman"/>
                <w:i/>
                <w:iCs/>
                <w:color w:val="000000"/>
                <w:u w:color="000000"/>
                <w:bdr w:val="nil"/>
                <w:lang w:eastAsia="lv-LV"/>
              </w:rPr>
              <w:t>A</w:t>
            </w:r>
            <w:r w:rsidRPr="00697F40">
              <w:rPr>
                <w:rFonts w:ascii="Times New Roman" w:eastAsia="Times New Roman" w:hAnsi="Times New Roman"/>
                <w:i/>
                <w:iCs/>
                <w:color w:val="000000"/>
                <w:u w:color="000000"/>
                <w:bdr w:val="nil"/>
                <w:vertAlign w:val="subscript"/>
                <w:lang w:eastAsia="lv-LV"/>
              </w:rPr>
              <w:t>pied</w:t>
            </w:r>
            <w:proofErr w:type="spellEnd"/>
            <w:r w:rsidRPr="00697F40">
              <w:rPr>
                <w:rFonts w:ascii="Times New Roman" w:eastAsia="Times New Roman" w:hAnsi="Times New Roman"/>
                <w:color w:val="000000"/>
                <w:u w:color="000000"/>
                <w:bdr w:val="nil"/>
                <w:lang w:eastAsia="lv-LV"/>
              </w:rPr>
              <w:t xml:space="preserve"> – vērtējamā piedāvājuma cena; </w:t>
            </w:r>
            <w:r w:rsidRPr="00697F40">
              <w:rPr>
                <w:rFonts w:ascii="Times New Roman" w:eastAsia="Times New Roman" w:hAnsi="Times New Roman"/>
                <w:i/>
                <w:iCs/>
                <w:color w:val="000000"/>
                <w:u w:color="000000"/>
                <w:bdr w:val="nil"/>
                <w:lang w:eastAsia="lv-LV"/>
              </w:rPr>
              <w:t>N</w:t>
            </w:r>
            <w:r w:rsidRPr="00697F40">
              <w:rPr>
                <w:rFonts w:ascii="Times New Roman" w:eastAsia="Times New Roman" w:hAnsi="Times New Roman"/>
                <w:color w:val="000000"/>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AF6077">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1-</w:t>
            </w:r>
            <w:r w:rsidR="00AF6077">
              <w:rPr>
                <w:rFonts w:ascii="Times New Roman" w:eastAsia="Times New Roman" w:hAnsi="Times New Roman"/>
                <w:color w:val="000000"/>
                <w:u w:color="000000"/>
                <w:bdr w:val="nil"/>
                <w:lang w:eastAsia="lv-LV"/>
              </w:rPr>
              <w:t>6</w:t>
            </w:r>
            <w:r w:rsidRPr="00697F40">
              <w:rPr>
                <w:rFonts w:ascii="Times New Roman" w:eastAsia="Times New Roman" w:hAnsi="Times New Roman"/>
                <w:color w:val="000000"/>
                <w:u w:color="000000"/>
                <w:bdr w:val="nil"/>
                <w:lang w:eastAsia="lv-LV"/>
              </w:rPr>
              <w:t>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AF6077" w:rsidP="001702E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60</w:t>
            </w:r>
          </w:p>
        </w:tc>
      </w:tr>
      <w:tr w:rsidR="00D33CDA" w:rsidRPr="00697F40" w:rsidTr="001702EE">
        <w:trPr>
          <w:trHeight w:val="3878"/>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500D0D"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Pr>
                <w:rFonts w:ascii="Times New Roman" w:cs="Calibri"/>
                <w:color w:val="000000"/>
                <w:kern w:val="1"/>
                <w:u w:color="000000"/>
                <w:bdr w:val="nil"/>
                <w:lang w:eastAsia="lv-LV"/>
              </w:rPr>
              <w:t>B</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00D0D" w:rsidRPr="00697F40" w:rsidRDefault="00500D0D" w:rsidP="001702E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r>
              <w:rPr>
                <w:rFonts w:ascii="Times New Roman" w:cs="Calibri"/>
                <w:color w:val="000000"/>
                <w:kern w:val="1"/>
                <w:u w:color="000000"/>
                <w:bdr w:val="nil"/>
                <w:lang w:eastAsia="lv-LV"/>
              </w:rPr>
              <w:t xml:space="preserve">Darbu izpildes grafiks </w:t>
            </w:r>
          </w:p>
          <w:p w:rsidR="00D33CDA" w:rsidRPr="00697F40" w:rsidRDefault="00D33CDA" w:rsidP="001702E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2C3E9A">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Detaliz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darbu izpildes kalend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rais grafiks </w:t>
            </w:r>
          </w:p>
          <w:p w:rsidR="00D33CDA" w:rsidRPr="00697F40" w:rsidRDefault="00D33CDA" w:rsidP="002C3E9A">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ar cilv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kresursiem (cilv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kstundu skaits un darbinieku skaits objekt</w:t>
            </w:r>
            <w:r w:rsidRPr="00697F40">
              <w:rPr>
                <w:rFonts w:ascii="Times New Roman" w:eastAsia="Arial Unicode MS" w:hAnsi="Times New Roman" w:cs="Arial Unicode MS"/>
                <w:color w:val="000000"/>
                <w:u w:color="000000"/>
                <w:bdr w:val="nil"/>
                <w:lang w:eastAsia="lv-LV"/>
              </w:rPr>
              <w:t>ā</w:t>
            </w:r>
            <w:r w:rsidR="002C3E9A">
              <w:rPr>
                <w:rFonts w:ascii="Times New Roman" w:eastAsia="Arial Unicode MS" w:hAnsi="Times New Roman" w:cs="Arial Unicode MS"/>
                <w:color w:val="000000"/>
                <w:u w:color="000000"/>
                <w:bdr w:val="nil"/>
                <w:lang w:eastAsia="lv-LV"/>
              </w:rPr>
              <w:t>, kas ir saistīts ar tāmē uzrādītām darbu izpildes normām</w:t>
            </w:r>
            <w:r w:rsidRPr="00697F40">
              <w:rPr>
                <w:rFonts w:ascii="Times New Roman" w:eastAsia="Arial Unicode MS" w:hAnsi="Arial Unicode MS" w:cs="Arial Unicode MS"/>
                <w:color w:val="000000"/>
                <w:u w:color="000000"/>
                <w:bdr w:val="nil"/>
                <w:lang w:eastAsia="lv-LV"/>
              </w:rPr>
              <w:t>), tehnikas piesaisti</w:t>
            </w:r>
            <w:r w:rsidR="002C3E9A">
              <w:rPr>
                <w:rFonts w:ascii="Times New Roman" w:eastAsia="Arial Unicode MS" w:hAnsi="Arial Unicode MS" w:cs="Arial Unicode MS"/>
                <w:color w:val="000000"/>
                <w:u w:color="000000"/>
                <w:bdr w:val="nil"/>
                <w:lang w:eastAsia="lv-LV"/>
              </w:rPr>
              <w:t>, materi</w:t>
            </w:r>
            <w:r w:rsidR="002C3E9A">
              <w:rPr>
                <w:rFonts w:ascii="Times New Roman" w:eastAsia="Arial Unicode MS" w:hAnsi="Arial Unicode MS" w:cs="Arial Unicode MS"/>
                <w:color w:val="000000"/>
                <w:u w:color="000000"/>
                <w:bdr w:val="nil"/>
                <w:lang w:eastAsia="lv-LV"/>
              </w:rPr>
              <w:t>ā</w:t>
            </w:r>
            <w:r w:rsidR="002C3E9A">
              <w:rPr>
                <w:rFonts w:ascii="Times New Roman" w:eastAsia="Arial Unicode MS" w:hAnsi="Arial Unicode MS" w:cs="Arial Unicode MS"/>
                <w:color w:val="000000"/>
                <w:u w:color="000000"/>
                <w:bdr w:val="nil"/>
                <w:lang w:eastAsia="lv-LV"/>
              </w:rPr>
              <w:t>lu pieg</w:t>
            </w:r>
            <w:r w:rsidR="002C3E9A">
              <w:rPr>
                <w:rFonts w:ascii="Times New Roman" w:eastAsia="Arial Unicode MS" w:hAnsi="Arial Unicode MS" w:cs="Arial Unicode MS"/>
                <w:color w:val="000000"/>
                <w:u w:color="000000"/>
                <w:bdr w:val="nil"/>
                <w:lang w:eastAsia="lv-LV"/>
              </w:rPr>
              <w:t>ā</w:t>
            </w:r>
            <w:r w:rsidR="002C3E9A">
              <w:rPr>
                <w:rFonts w:ascii="Times New Roman" w:eastAsia="Arial Unicode MS" w:hAnsi="Arial Unicode MS" w:cs="Arial Unicode MS"/>
                <w:color w:val="000000"/>
                <w:u w:color="000000"/>
                <w:bdr w:val="nil"/>
                <w:lang w:eastAsia="lv-LV"/>
              </w:rPr>
              <w:t>d</w:t>
            </w:r>
            <w:r w:rsidR="002C3E9A">
              <w:rPr>
                <w:rFonts w:ascii="Times New Roman" w:eastAsia="Arial Unicode MS" w:hAnsi="Arial Unicode MS" w:cs="Arial Unicode MS"/>
                <w:color w:val="000000"/>
                <w:u w:color="000000"/>
                <w:bdr w:val="nil"/>
                <w:lang w:eastAsia="lv-LV"/>
              </w:rPr>
              <w:t>ē</w:t>
            </w:r>
            <w:r w:rsidR="002C3E9A">
              <w:rPr>
                <w:rFonts w:ascii="Times New Roman" w:eastAsia="Arial Unicode MS" w:hAnsi="Arial Unicode MS" w:cs="Arial Unicode MS"/>
                <w:color w:val="000000"/>
                <w:u w:color="000000"/>
                <w:bdr w:val="nil"/>
                <w:lang w:eastAsia="lv-LV"/>
              </w:rPr>
              <w:t>m, materi</w:t>
            </w:r>
            <w:r w:rsidR="002C3E9A">
              <w:rPr>
                <w:rFonts w:ascii="Times New Roman" w:eastAsia="Arial Unicode MS" w:hAnsi="Arial Unicode MS" w:cs="Arial Unicode MS"/>
                <w:color w:val="000000"/>
                <w:u w:color="000000"/>
                <w:bdr w:val="nil"/>
                <w:lang w:eastAsia="lv-LV"/>
              </w:rPr>
              <w:t>ā</w:t>
            </w:r>
            <w:r w:rsidR="002C3E9A">
              <w:rPr>
                <w:rFonts w:ascii="Times New Roman" w:eastAsia="Arial Unicode MS" w:hAnsi="Arial Unicode MS" w:cs="Arial Unicode MS"/>
                <w:color w:val="000000"/>
                <w:u w:color="000000"/>
                <w:bdr w:val="nil"/>
                <w:lang w:eastAsia="lv-LV"/>
              </w:rPr>
              <w:t>lu saska</w:t>
            </w:r>
            <w:r w:rsidR="002C3E9A">
              <w:rPr>
                <w:rFonts w:ascii="Times New Roman" w:eastAsia="Arial Unicode MS" w:hAnsi="Arial Unicode MS" w:cs="Arial Unicode MS"/>
                <w:color w:val="000000"/>
                <w:u w:color="000000"/>
                <w:bdr w:val="nil"/>
                <w:lang w:eastAsia="lv-LV"/>
              </w:rPr>
              <w:t>ņ</w:t>
            </w:r>
            <w:r w:rsidR="002C3E9A">
              <w:rPr>
                <w:rFonts w:ascii="Times New Roman" w:eastAsia="Arial Unicode MS" w:hAnsi="Arial Unicode MS" w:cs="Arial Unicode MS"/>
                <w:color w:val="000000"/>
                <w:u w:color="000000"/>
                <w:bdr w:val="nil"/>
                <w:lang w:eastAsia="lv-LV"/>
              </w:rPr>
              <w:t>o</w:t>
            </w:r>
            <w:r w:rsidR="002C3E9A">
              <w:rPr>
                <w:rFonts w:ascii="Times New Roman" w:eastAsia="Arial Unicode MS" w:hAnsi="Arial Unicode MS" w:cs="Arial Unicode MS"/>
                <w:color w:val="000000"/>
                <w:u w:color="000000"/>
                <w:bdr w:val="nil"/>
                <w:lang w:eastAsia="lv-LV"/>
              </w:rPr>
              <w:t>š</w:t>
            </w:r>
            <w:r w:rsidR="002C3E9A">
              <w:rPr>
                <w:rFonts w:ascii="Times New Roman" w:eastAsia="Arial Unicode MS" w:hAnsi="Arial Unicode MS" w:cs="Arial Unicode MS"/>
                <w:color w:val="000000"/>
                <w:u w:color="000000"/>
                <w:bdr w:val="nil"/>
                <w:lang w:eastAsia="lv-LV"/>
              </w:rPr>
              <w:t>anu, starpmaks</w:t>
            </w:r>
            <w:r w:rsidR="002C3E9A">
              <w:rPr>
                <w:rFonts w:ascii="Times New Roman" w:eastAsia="Arial Unicode MS" w:hAnsi="Arial Unicode MS" w:cs="Arial Unicode MS"/>
                <w:color w:val="000000"/>
                <w:u w:color="000000"/>
                <w:bdr w:val="nil"/>
                <w:lang w:eastAsia="lv-LV"/>
              </w:rPr>
              <w:t>ā</w:t>
            </w:r>
            <w:r w:rsidR="002C3E9A">
              <w:rPr>
                <w:rFonts w:ascii="Times New Roman" w:eastAsia="Arial Unicode MS" w:hAnsi="Arial Unicode MS" w:cs="Arial Unicode MS"/>
                <w:color w:val="000000"/>
                <w:u w:color="000000"/>
                <w:bdr w:val="nil"/>
                <w:lang w:eastAsia="lv-LV"/>
              </w:rPr>
              <w:t>jumu piepras</w:t>
            </w:r>
            <w:r w:rsidR="002C3E9A">
              <w:rPr>
                <w:rFonts w:ascii="Times New Roman" w:eastAsia="Arial Unicode MS" w:hAnsi="Arial Unicode MS" w:cs="Arial Unicode MS"/>
                <w:color w:val="000000"/>
                <w:u w:color="000000"/>
                <w:bdr w:val="nil"/>
                <w:lang w:eastAsia="lv-LV"/>
              </w:rPr>
              <w:t>ī</w:t>
            </w:r>
            <w:r w:rsidR="002C3E9A">
              <w:rPr>
                <w:rFonts w:ascii="Times New Roman" w:eastAsia="Arial Unicode MS" w:hAnsi="Arial Unicode MS" w:cs="Arial Unicode MS"/>
                <w:color w:val="000000"/>
                <w:u w:color="000000"/>
                <w:bdr w:val="nil"/>
                <w:lang w:eastAsia="lv-LV"/>
              </w:rPr>
              <w:t>jumiem un objekta nodo</w:t>
            </w:r>
            <w:r w:rsidR="002C3E9A">
              <w:rPr>
                <w:rFonts w:ascii="Times New Roman" w:eastAsia="Arial Unicode MS" w:hAnsi="Arial Unicode MS" w:cs="Arial Unicode MS"/>
                <w:color w:val="000000"/>
                <w:u w:color="000000"/>
                <w:bdr w:val="nil"/>
                <w:lang w:eastAsia="lv-LV"/>
              </w:rPr>
              <w:t>š</w:t>
            </w:r>
            <w:r w:rsidR="002C3E9A">
              <w:rPr>
                <w:rFonts w:ascii="Times New Roman" w:eastAsia="Arial Unicode MS" w:hAnsi="Arial Unicode MS" w:cs="Arial Unicode MS"/>
                <w:color w:val="000000"/>
                <w:u w:color="000000"/>
                <w:bdr w:val="nil"/>
                <w:lang w:eastAsia="lv-LV"/>
              </w:rPr>
              <w:t>anu ekspluat</w:t>
            </w:r>
            <w:r w:rsidR="002C3E9A">
              <w:rPr>
                <w:rFonts w:ascii="Times New Roman" w:eastAsia="Arial Unicode MS" w:hAnsi="Arial Unicode MS" w:cs="Arial Unicode MS"/>
                <w:color w:val="000000"/>
                <w:u w:color="000000"/>
                <w:bdr w:val="nil"/>
                <w:lang w:eastAsia="lv-LV"/>
              </w:rPr>
              <w:t>ā</w:t>
            </w:r>
            <w:r w:rsidR="002C3E9A">
              <w:rPr>
                <w:rFonts w:ascii="Times New Roman" w:eastAsia="Arial Unicode MS" w:hAnsi="Arial Unicode MS" w:cs="Arial Unicode MS"/>
                <w:color w:val="000000"/>
                <w:u w:color="000000"/>
                <w:bdr w:val="nil"/>
                <w:lang w:eastAsia="lv-LV"/>
              </w:rPr>
              <w:t>cij</w:t>
            </w:r>
            <w:r w:rsidR="002C3E9A">
              <w:rPr>
                <w:rFonts w:ascii="Times New Roman" w:eastAsia="Arial Unicode MS" w:hAnsi="Arial Unicode MS" w:cs="Arial Unicode MS"/>
                <w:color w:val="000000"/>
                <w:u w:color="000000"/>
                <w:bdr w:val="nil"/>
                <w:lang w:eastAsia="lv-LV"/>
              </w:rPr>
              <w:t>ā</w:t>
            </w:r>
          </w:p>
          <w:p w:rsidR="00D33CDA" w:rsidRPr="00697F40" w:rsidRDefault="00D33CDA" w:rsidP="002C3E9A">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w:t>
            </w:r>
            <w:r w:rsidR="00AF6077">
              <w:rPr>
                <w:rFonts w:ascii="Times New Roman" w:eastAsia="Arial Unicode MS" w:hAnsi="Arial Unicode MS" w:cs="Arial Unicode MS"/>
                <w:color w:val="000000"/>
                <w:u w:color="000000"/>
                <w:bdr w:val="nil"/>
                <w:lang w:eastAsia="lv-LV"/>
              </w:rPr>
              <w:t>20</w:t>
            </w:r>
            <w:r w:rsidRPr="00697F40">
              <w:rPr>
                <w:rFonts w:ascii="Times New Roman" w:eastAsia="Arial Unicode MS" w:hAnsi="Arial Unicode MS" w:cs="Arial Unicode MS"/>
                <w:color w:val="000000"/>
                <w:u w:color="000000"/>
                <w:bdr w:val="nil"/>
                <w:lang w:eastAsia="lv-LV"/>
              </w:rPr>
              <w:t xml:space="preserve"> punkti)</w:t>
            </w:r>
          </w:p>
          <w:p w:rsidR="00D33CDA" w:rsidRPr="00697F40" w:rsidRDefault="00D33CDA" w:rsidP="002C3E9A">
            <w:pPr>
              <w:pBdr>
                <w:top w:val="nil"/>
                <w:left w:val="nil"/>
                <w:bottom w:val="nil"/>
                <w:right w:val="nil"/>
                <w:between w:val="nil"/>
                <w:bar w:val="nil"/>
              </w:pBdr>
              <w:spacing w:after="0" w:line="240" w:lineRule="auto"/>
              <w:rPr>
                <w:rFonts w:ascii="Times New Roman" w:eastAsia="Arial Unicode MS" w:hAnsi="Arial Unicode MS" w:cs="Arial Unicode MS"/>
                <w:i/>
                <w:iCs/>
                <w:color w:val="000000"/>
                <w:u w:color="000000"/>
                <w:bdr w:val="nil"/>
                <w:shd w:val="clear" w:color="auto" w:fill="FF00FF"/>
                <w:lang w:eastAsia="lv-LV"/>
              </w:rPr>
            </w:pPr>
          </w:p>
          <w:p w:rsidR="00D33CDA" w:rsidRPr="00697F40" w:rsidRDefault="00D33CDA" w:rsidP="002C3E9A">
            <w:pPr>
              <w:pBdr>
                <w:top w:val="nil"/>
                <w:left w:val="nil"/>
                <w:bottom w:val="nil"/>
                <w:right w:val="nil"/>
                <w:between w:val="nil"/>
                <w:bar w:val="nil"/>
              </w:pBdr>
              <w:tabs>
                <w:tab w:val="left" w:pos="720"/>
              </w:tabs>
              <w:spacing w:after="0" w:line="240" w:lineRule="auto"/>
              <w:jc w:val="center"/>
              <w:rPr>
                <w:rFonts w:ascii="Times New Roman" w:eastAsia="Times New Roman" w:hAnsi="Times New Roman"/>
                <w:color w:val="000000"/>
                <w:u w:color="000000"/>
                <w:bdr w:val="nil"/>
                <w:shd w:val="clear" w:color="auto" w:fill="808000"/>
                <w:lang w:eastAsia="lv-LV"/>
              </w:rPr>
            </w:pPr>
            <w:r w:rsidRPr="00697F40">
              <w:rPr>
                <w:rFonts w:ascii="Times New Roman" w:eastAsia="Arial Unicode MS" w:hAnsi="Times New Roman"/>
                <w:bCs/>
                <w:color w:val="000000"/>
                <w:u w:color="000000"/>
                <w:bdr w:val="nil"/>
                <w:lang w:eastAsia="lv-LV"/>
              </w:rPr>
              <w:t>Vispārīgs darbu izpildes kalendārais grafiks pa galvenajiem darbu izpildes veidiem, kād</w:t>
            </w:r>
            <w:r w:rsidR="0017584C">
              <w:rPr>
                <w:rFonts w:ascii="Times New Roman" w:eastAsia="Arial Unicode MS" w:hAnsi="Times New Roman"/>
                <w:bCs/>
                <w:color w:val="000000"/>
                <w:u w:color="000000"/>
                <w:bdr w:val="nil"/>
                <w:lang w:eastAsia="lv-LV"/>
              </w:rPr>
              <w:t xml:space="preserve">i norādīti darbu apjomu tabulās </w:t>
            </w:r>
            <w:r w:rsidRPr="00697F40">
              <w:rPr>
                <w:rFonts w:ascii="Times New Roman" w:eastAsia="Arial Unicode MS" w:hAnsi="Times New Roman"/>
                <w:bCs/>
                <w:color w:val="000000"/>
                <w:u w:color="000000"/>
                <w:bdr w:val="nil"/>
                <w:lang w:eastAsia="lv-LV"/>
              </w:rPr>
              <w:t>(pa nedēļām) (5 punkti)</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AF6077">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 xml:space="preserve">5 vai </w:t>
            </w:r>
            <w:r w:rsidR="00AF6077">
              <w:rPr>
                <w:rFonts w:ascii="Times New Roman" w:eastAsia="Times New Roman" w:hAnsi="Times New Roman"/>
                <w:color w:val="000000"/>
                <w:u w:color="000000"/>
                <w:bdr w:val="nil"/>
                <w:lang w:eastAsia="lv-LV"/>
              </w:rPr>
              <w:t>20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AF6077" w:rsidP="001702E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20</w:t>
            </w:r>
          </w:p>
        </w:tc>
      </w:tr>
      <w:tr w:rsidR="00D33CDA" w:rsidRPr="00697F40" w:rsidTr="001702EE">
        <w:trPr>
          <w:trHeight w:val="4587"/>
        </w:trPr>
        <w:tc>
          <w:tcPr>
            <w:tcW w:w="563"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D33CDA" w:rsidRPr="00697F40" w:rsidRDefault="00FC0EBC" w:rsidP="001702EE">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Pr>
                <w:rFonts w:ascii="Times New Roman" w:eastAsia="Arial Unicode MS" w:hAnsi="Arial Unicode MS" w:cs="Arial Unicode MS"/>
                <w:color w:val="000000"/>
                <w:sz w:val="24"/>
                <w:szCs w:val="24"/>
                <w:u w:color="000000"/>
                <w:bdr w:val="nil"/>
                <w:lang w:eastAsia="lv-LV"/>
              </w:rPr>
              <w:lastRenderedPageBreak/>
              <w:t>C</w:t>
            </w:r>
          </w:p>
        </w:tc>
        <w:tc>
          <w:tcPr>
            <w:tcW w:w="283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D33CDA" w:rsidRPr="00697F40" w:rsidRDefault="00FC0EBC" w:rsidP="001702E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r>
              <w:rPr>
                <w:rFonts w:ascii="Times New Roman" w:eastAsia="Times New Roman" w:hAnsi="Times New Roman"/>
                <w:color w:val="000000"/>
                <w:kern w:val="1"/>
                <w:u w:color="000000"/>
                <w:bdr w:val="nil"/>
                <w:lang w:eastAsia="lv-LV"/>
              </w:rPr>
              <w:t>Plānotā darba organizācija</w:t>
            </w:r>
          </w:p>
        </w:tc>
        <w:tc>
          <w:tcPr>
            <w:tcW w:w="2985"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9840A5" w:rsidRDefault="00D33CDA" w:rsidP="001702EE">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Detaliz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sniegts apraksts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sec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visi 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notie darbi un to posmi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objekta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006E4A62">
              <w:rPr>
                <w:rFonts w:ascii="Times New Roman" w:eastAsia="Arial Unicode MS" w:hAnsi="Times New Roman" w:cs="Arial Unicode MS"/>
                <w:color w:val="000000"/>
                <w:u w:color="000000"/>
                <w:bdr w:val="nil"/>
                <w:lang w:eastAsia="lv-LV"/>
              </w:rPr>
              <w:t>, norādot iesaistītos resursus pie katra no darbiem</w:t>
            </w:r>
            <w:r w:rsidR="006E4A62">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w:t>
            </w:r>
            <w:r w:rsidR="006E4A62">
              <w:rPr>
                <w:rFonts w:ascii="Times New Roman" w:eastAsia="Arial Unicode MS" w:hAnsi="Arial Unicode MS" w:cs="Arial Unicode MS"/>
                <w:color w:val="000000"/>
                <w:u w:color="000000"/>
                <w:bdr w:val="nil"/>
                <w:lang w:eastAsia="lv-LV"/>
              </w:rPr>
              <w:t xml:space="preserve">No apraksta </w:t>
            </w:r>
            <w:r w:rsidR="006E4A62" w:rsidRPr="006E4A62">
              <w:rPr>
                <w:rFonts w:ascii="Times New Roman" w:eastAsia="Arial Unicode MS" w:hAnsi="Times New Roman"/>
                <w:color w:val="000000"/>
                <w:u w:color="000000"/>
                <w:bdr w:val="nil"/>
                <w:lang w:eastAsia="lv-LV"/>
              </w:rPr>
              <w:t xml:space="preserve">jābūt </w:t>
            </w:r>
            <w:r w:rsidR="006E4A62">
              <w:rPr>
                <w:rFonts w:ascii="Times New Roman" w:eastAsia="Arial Unicode MS" w:hAnsi="Arial Unicode MS" w:cs="Arial Unicode MS"/>
                <w:color w:val="000000"/>
                <w:u w:color="000000"/>
                <w:bdr w:val="nil"/>
                <w:lang w:eastAsia="lv-LV"/>
              </w:rPr>
              <w:t>saprotamam</w:t>
            </w:r>
            <w:r w:rsidRPr="00697F40">
              <w:rPr>
                <w:rFonts w:ascii="Times New Roman" w:eastAsia="Arial Unicode MS" w:hAnsi="Arial Unicode MS" w:cs="Arial Unicode MS"/>
                <w:color w:val="000000"/>
                <w:u w:color="000000"/>
                <w:bdr w:val="nil"/>
                <w:lang w:eastAsia="lv-LV"/>
              </w:rPr>
              <w:t>,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dus darbus pretendents ir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jis veikt un sniegts apraksts darbu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metodes aprakst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tas lo</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hronolo</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sakr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ar darba izpildes grafiku. Kop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strukt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rsh</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att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lo darba izpild</w:t>
            </w:r>
            <w:r w:rsidRPr="00697F40">
              <w:rPr>
                <w:rFonts w:ascii="Times New Roman" w:eastAsia="Arial Unicode MS" w:hAnsi="Times New Roman" w:cs="Arial Unicode MS"/>
                <w:color w:val="000000"/>
                <w:u w:color="000000"/>
                <w:bdr w:val="nil"/>
                <w:lang w:eastAsia="lv-LV"/>
              </w:rPr>
              <w:t>ē</w:t>
            </w:r>
            <w:r w:rsidR="006E4A62">
              <w:rPr>
                <w:rFonts w:ascii="Times New Roman" w:eastAsia="Arial Unicode MS" w:hAnsi="Times New Roman" w:cs="Arial Unicode MS"/>
                <w:color w:val="000000"/>
                <w:u w:color="000000"/>
                <w:bdr w:val="nil"/>
                <w:lang w:eastAsia="lv-LV"/>
              </w:rPr>
              <w:t xml:space="preserve"> iesaistītās institūcijas,</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iesaist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pieg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w:t>
            </w:r>
            <w:r w:rsidRPr="004E1ACA">
              <w:rPr>
                <w:rFonts w:ascii="Times New Roman" w:eastAsia="Arial Unicode MS" w:hAnsi="Times New Roman" w:cs="Arial Unicode MS"/>
                <w:color w:val="000000"/>
                <w:u w:color="000000"/>
                <w:bdr w:val="nil"/>
                <w:lang w:eastAsia="lv-LV"/>
              </w:rPr>
              <w:t>i</w:t>
            </w:r>
            <w:r w:rsidR="009840A5">
              <w:rPr>
                <w:rFonts w:ascii="Times New Roman" w:eastAsia="Arial Unicode MS" w:hAnsi="Times New Roman" w:cs="Arial Unicode MS"/>
                <w:color w:val="000000"/>
                <w:u w:color="000000"/>
                <w:bdr w:val="nil"/>
                <w:lang w:eastAsia="lv-LV"/>
              </w:rPr>
              <w:t>.</w:t>
            </w:r>
          </w:p>
          <w:p w:rsidR="00D33CDA" w:rsidRPr="00697F40" w:rsidRDefault="009840A5" w:rsidP="001702EE">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Pr>
                <w:rFonts w:ascii="Times New Roman" w:eastAsia="Arial Unicode MS" w:hAnsi="Times New Roman" w:cs="Arial Unicode MS"/>
                <w:color w:val="000000"/>
                <w:u w:color="000000"/>
                <w:bdr w:val="nil"/>
                <w:lang w:eastAsia="lv-LV"/>
              </w:rPr>
              <w:t>Aprakstam pievienots detalizēts izmantojamās tehnikas un tehniskā aprīkojuma saraksts, kurā iekļauts viss darbu veikšanai nepieciešamais aprīkojums kā arī ar pievienotajiem dokumentiem pierādīta aprīkojuma pieejamība</w:t>
            </w:r>
            <w:r w:rsidR="004E1ACA" w:rsidRPr="004E1ACA">
              <w:rPr>
                <w:rFonts w:ascii="Times New Roman" w:eastAsia="Arial Unicode MS" w:hAnsi="Times New Roman" w:cs="Arial Unicode MS"/>
                <w:color w:val="000000"/>
                <w:u w:color="000000"/>
                <w:bdr w:val="nil"/>
                <w:lang w:eastAsia="lv-LV"/>
              </w:rPr>
              <w:t xml:space="preserve"> </w:t>
            </w:r>
            <w:r w:rsidR="00D33CDA" w:rsidRPr="00697F40">
              <w:rPr>
                <w:rFonts w:ascii="Times New Roman" w:eastAsia="Arial Unicode MS" w:hAnsi="Arial Unicode MS" w:cs="Arial Unicode MS"/>
                <w:color w:val="000000"/>
                <w:u w:color="000000"/>
                <w:bdr w:val="nil"/>
                <w:lang w:eastAsia="lv-LV"/>
              </w:rPr>
              <w:t>(</w:t>
            </w:r>
            <w:r w:rsidR="00AF6077">
              <w:rPr>
                <w:rFonts w:ascii="Times New Roman" w:eastAsia="Arial Unicode MS" w:hAnsi="Arial Unicode MS" w:cs="Arial Unicode MS"/>
                <w:color w:val="000000"/>
                <w:u w:color="000000"/>
                <w:bdr w:val="nil"/>
                <w:lang w:eastAsia="lv-LV"/>
              </w:rPr>
              <w:t>20</w:t>
            </w:r>
            <w:r w:rsidR="00D33CDA" w:rsidRPr="00697F40">
              <w:rPr>
                <w:rFonts w:ascii="Times New Roman" w:eastAsia="Arial Unicode MS" w:hAnsi="Arial Unicode MS" w:cs="Arial Unicode MS"/>
                <w:color w:val="000000"/>
                <w:u w:color="000000"/>
                <w:bdr w:val="nil"/>
                <w:lang w:eastAsia="lv-LV"/>
              </w:rPr>
              <w:t xml:space="preserve"> punkti)</w:t>
            </w:r>
          </w:p>
          <w:p w:rsidR="00D33CDA" w:rsidRPr="00697F40" w:rsidRDefault="00D33CDA" w:rsidP="001702EE">
            <w:pPr>
              <w:pBdr>
                <w:top w:val="nil"/>
                <w:left w:val="nil"/>
                <w:bottom w:val="nil"/>
                <w:right w:val="nil"/>
                <w:between w:val="nil"/>
                <w:bar w:val="nil"/>
              </w:pBdr>
              <w:spacing w:after="0" w:line="240" w:lineRule="auto"/>
              <w:jc w:val="center"/>
              <w:rPr>
                <w:rFonts w:ascii="Times New Roman" w:eastAsia="Arial Unicode MS" w:hAnsi="Arial Unicode MS" w:cs="Arial Unicode MS"/>
                <w:i/>
                <w:iCs/>
                <w:color w:val="000000"/>
                <w:u w:color="000000"/>
                <w:bdr w:val="nil"/>
                <w:shd w:val="clear" w:color="auto" w:fill="FF00FF"/>
                <w:lang w:eastAsia="lv-LV"/>
              </w:rPr>
            </w:pPr>
          </w:p>
          <w:p w:rsidR="00D33CDA" w:rsidRPr="00697F40" w:rsidRDefault="00D33CDA" w:rsidP="001702EE">
            <w:pPr>
              <w:pBdr>
                <w:top w:val="nil"/>
                <w:left w:val="nil"/>
                <w:bottom w:val="nil"/>
                <w:right w:val="nil"/>
                <w:between w:val="nil"/>
                <w:bar w:val="nil"/>
              </w:pBdr>
              <w:spacing w:after="0" w:line="240" w:lineRule="auto"/>
              <w:jc w:val="center"/>
              <w:rPr>
                <w:rFonts w:ascii="Times New Roman" w:eastAsia="Arial Unicode MS" w:hAnsi="Times New Roman"/>
                <w:bdr w:val="nil"/>
              </w:rPr>
            </w:pPr>
            <w:r w:rsidRPr="00697F40">
              <w:rPr>
                <w:rFonts w:ascii="Times New Roman" w:eastAsia="Arial Unicode MS" w:hAnsi="Times New Roman"/>
                <w:color w:val="000000"/>
                <w:u w:color="000000"/>
                <w:bdr w:val="nil"/>
              </w:rPr>
              <w:t>Apraksts ir vispārīgs, nav secīgi norādīti visi plānotie darbi, būvdarbu veikšanas metodes nav aprakstītas loģiskā, hronoloģiskā secībā.</w:t>
            </w:r>
          </w:p>
          <w:p w:rsidR="00D33CDA" w:rsidRPr="00697F40" w:rsidRDefault="00D33CDA" w:rsidP="001702EE">
            <w:pPr>
              <w:pBdr>
                <w:top w:val="nil"/>
                <w:left w:val="nil"/>
                <w:bottom w:val="nil"/>
                <w:right w:val="nil"/>
                <w:between w:val="nil"/>
                <w:bar w:val="nil"/>
              </w:pBdr>
              <w:tabs>
                <w:tab w:val="left" w:pos="720"/>
              </w:tabs>
              <w:spacing w:after="120" w:line="240" w:lineRule="auto"/>
              <w:jc w:val="center"/>
              <w:rPr>
                <w:rFonts w:ascii="Times New Roman" w:eastAsia="Times New Roman" w:hAnsi="Times New Roman"/>
                <w:color w:val="000000"/>
                <w:sz w:val="24"/>
                <w:szCs w:val="24"/>
                <w:u w:color="000000"/>
                <w:bdr w:val="nil"/>
                <w:shd w:val="clear" w:color="auto" w:fill="808000"/>
                <w:lang w:eastAsia="lv-LV"/>
              </w:rPr>
            </w:pPr>
            <w:r w:rsidRPr="00697F40">
              <w:rPr>
                <w:rFonts w:ascii="Times New Roman" w:eastAsia="Arial Unicode MS" w:hAnsi="Times New Roman"/>
                <w:bCs/>
                <w:color w:val="000000"/>
                <w:u w:color="000000"/>
                <w:bdr w:val="nil"/>
                <w:lang w:eastAsia="lv-LV"/>
              </w:rPr>
              <w:t>(5 punkti)</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D33CDA" w:rsidRPr="00697F40" w:rsidRDefault="00D33CDA" w:rsidP="00AF6077">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 xml:space="preserve">5 vai </w:t>
            </w:r>
            <w:r w:rsidR="00AF6077">
              <w:rPr>
                <w:rFonts w:ascii="Times New Roman" w:eastAsia="Times New Roman" w:hAnsi="Times New Roman"/>
                <w:color w:val="000000"/>
                <w:u w:color="000000"/>
                <w:bdr w:val="nil"/>
                <w:lang w:eastAsia="lv-LV"/>
              </w:rPr>
              <w:t>20</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D33CDA" w:rsidRPr="00697F40" w:rsidRDefault="00AF6077" w:rsidP="001702E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20</w:t>
            </w:r>
          </w:p>
        </w:tc>
      </w:tr>
    </w:tbl>
    <w:p w:rsidR="00FA123D" w:rsidRDefault="00FA123D" w:rsidP="00FA123D">
      <w:pPr>
        <w:pStyle w:val="BodyText"/>
        <w:rPr>
          <w:lang w:val="lv-LV"/>
        </w:rPr>
      </w:pPr>
    </w:p>
    <w:p w:rsidR="00FA123D" w:rsidRPr="00FA123D" w:rsidRDefault="00FA123D" w:rsidP="00EC7BAF">
      <w:pPr>
        <w:pStyle w:val="BodyText"/>
        <w:numPr>
          <w:ilvl w:val="2"/>
          <w:numId w:val="6"/>
        </w:numPr>
        <w:rPr>
          <w:lang w:val="lv-LV"/>
        </w:rPr>
      </w:pPr>
      <w:r w:rsidRPr="00FA123D">
        <w:rPr>
          <w:lang w:val="lv-LV"/>
        </w:rPr>
        <w:t>Pretendenta piedāvājuma kopējo skaitlisko vērtējumu aprēķinās pēc formulas:</w:t>
      </w:r>
    </w:p>
    <w:p w:rsidR="00FA123D" w:rsidRPr="00FA123D" w:rsidRDefault="00FA123D" w:rsidP="00FA123D">
      <w:pPr>
        <w:pStyle w:val="BodyText"/>
        <w:rPr>
          <w:lang w:val="lv-LV"/>
        </w:rPr>
      </w:pPr>
    </w:p>
    <w:p w:rsidR="00FA123D" w:rsidRPr="00FA123D" w:rsidRDefault="00AF6077" w:rsidP="00FA123D">
      <w:pPr>
        <w:pStyle w:val="BodyText"/>
        <w:rPr>
          <w:lang w:val="lv-LV"/>
        </w:rPr>
      </w:pPr>
      <w:r>
        <w:rPr>
          <w:lang w:val="lv-LV"/>
        </w:rPr>
        <w:t>P = A + B + C</w:t>
      </w:r>
      <w:r w:rsidR="00EC7BAF">
        <w:rPr>
          <w:lang w:val="lv-LV"/>
        </w:rPr>
        <w:t xml:space="preserve"> , </w:t>
      </w:r>
      <w:r w:rsidR="00FA123D" w:rsidRPr="00FA123D">
        <w:rPr>
          <w:lang w:val="lv-LV"/>
        </w:rPr>
        <w:t>kur</w:t>
      </w:r>
    </w:p>
    <w:p w:rsidR="00FA123D" w:rsidRPr="00FA123D" w:rsidRDefault="00FA123D" w:rsidP="00FA123D">
      <w:pPr>
        <w:pStyle w:val="BodyText"/>
        <w:rPr>
          <w:lang w:val="lv-LV"/>
        </w:rPr>
      </w:pPr>
      <w:r w:rsidRPr="00FA123D">
        <w:rPr>
          <w:lang w:val="lv-LV"/>
        </w:rPr>
        <w:t>P- pretendenta piedāvājuma kopējais skaitliskais vērtējums.</w:t>
      </w:r>
    </w:p>
    <w:p w:rsidR="00FA123D" w:rsidRPr="00FA123D" w:rsidRDefault="00EC7BAF" w:rsidP="00FA123D">
      <w:pPr>
        <w:pStyle w:val="BodyText"/>
        <w:rPr>
          <w:lang w:val="lv-LV"/>
        </w:rPr>
      </w:pPr>
      <w:r>
        <w:rPr>
          <w:lang w:val="lv-LV"/>
        </w:rPr>
        <w:t>A – būvobjekta</w:t>
      </w:r>
      <w:r w:rsidR="00FA123D" w:rsidRPr="00FA123D">
        <w:rPr>
          <w:lang w:val="lv-LV"/>
        </w:rPr>
        <w:t xml:space="preserve"> cenas kritērija skaitliskais vērtējums, kuru aprēķina pēc formulas.</w:t>
      </w:r>
    </w:p>
    <w:p w:rsidR="00FA123D" w:rsidRPr="00FA123D" w:rsidRDefault="00D91B1D" w:rsidP="00FA123D">
      <w:pPr>
        <w:pStyle w:val="BodyText"/>
        <w:rPr>
          <w:lang w:val="lv-LV"/>
        </w:rPr>
      </w:pPr>
      <w:r>
        <w:rPr>
          <w:lang w:val="lv-LV"/>
        </w:rPr>
        <w:t>B</w:t>
      </w:r>
      <w:r w:rsidR="00FA123D" w:rsidRPr="00FA123D">
        <w:rPr>
          <w:lang w:val="lv-LV"/>
        </w:rPr>
        <w:t xml:space="preserve"> – darbu izpildes grafika skaitliskais vērtējums.</w:t>
      </w:r>
    </w:p>
    <w:p w:rsidR="00FA123D" w:rsidRPr="00FA123D" w:rsidRDefault="00D91B1D" w:rsidP="00FA123D">
      <w:pPr>
        <w:pStyle w:val="BodyText"/>
        <w:rPr>
          <w:lang w:val="lv-LV"/>
        </w:rPr>
      </w:pPr>
      <w:r>
        <w:rPr>
          <w:lang w:val="lv-LV"/>
        </w:rPr>
        <w:t>C</w:t>
      </w:r>
      <w:r w:rsidR="00FA123D" w:rsidRPr="00FA123D">
        <w:rPr>
          <w:lang w:val="lv-LV"/>
        </w:rPr>
        <w:t xml:space="preserve"> -  plānotās darba organizācijas skaitliskais vērtējums.</w:t>
      </w:r>
    </w:p>
    <w:p w:rsidR="00EC7BAF" w:rsidRDefault="00EC7BAF" w:rsidP="00FA123D">
      <w:pPr>
        <w:pStyle w:val="BodyText"/>
        <w:rPr>
          <w:lang w:val="lv-LV"/>
        </w:rPr>
      </w:pPr>
    </w:p>
    <w:p w:rsidR="0007401E" w:rsidRDefault="009E49CE" w:rsidP="00EC7BAF">
      <w:pPr>
        <w:pStyle w:val="BodyText"/>
        <w:numPr>
          <w:ilvl w:val="2"/>
          <w:numId w:val="6"/>
        </w:numPr>
        <w:ind w:left="0" w:firstLine="0"/>
        <w:rPr>
          <w:lang w:val="lv-LV"/>
        </w:rPr>
      </w:pPr>
      <w:r w:rsidRPr="009E49CE">
        <w:rPr>
          <w:lang w:val="lv-LV"/>
        </w:rPr>
        <w:t>Par saimnieciski vi</w:t>
      </w:r>
      <w:r w:rsidR="00471ACE">
        <w:rPr>
          <w:lang w:val="lv-LV"/>
        </w:rPr>
        <w:t>sizdevīgāko piedāvājumu komisija</w:t>
      </w:r>
      <w:r w:rsidRPr="009E49CE">
        <w:rPr>
          <w:lang w:val="lv-LV"/>
        </w:rPr>
        <w:t xml:space="preserve"> atzīst tā pretendenta piedāvājumu, kas vērtēšanā saņem visaugstāko punktu novērtējumu</w:t>
      </w:r>
    </w:p>
    <w:p w:rsidR="009E49CE" w:rsidRPr="0007401E" w:rsidRDefault="009E49CE" w:rsidP="0007401E">
      <w:pPr>
        <w:pStyle w:val="BodyText"/>
        <w:rPr>
          <w:lang w:val="lv-LV"/>
        </w:rPr>
      </w:pPr>
    </w:p>
    <w:p w:rsidR="00C16F4B" w:rsidRPr="00C210DE" w:rsidRDefault="00C16F4B" w:rsidP="00E03EF4">
      <w:pPr>
        <w:pStyle w:val="BodyText"/>
        <w:numPr>
          <w:ilvl w:val="1"/>
          <w:numId w:val="6"/>
        </w:numPr>
        <w:ind w:left="0" w:firstLine="0"/>
        <w:rPr>
          <w:b/>
          <w:lang w:val="lv-LV"/>
        </w:rPr>
      </w:pPr>
      <w:r w:rsidRPr="00C210DE">
        <w:rPr>
          <w:b/>
          <w:lang w:val="lv-LV"/>
        </w:rPr>
        <w:t>Piedāvājuma noformējuma pārbaude</w:t>
      </w:r>
    </w:p>
    <w:p w:rsidR="00C16F4B" w:rsidRPr="00C210DE" w:rsidRDefault="00C16F4B"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C210DE">
        <w:rPr>
          <w:rFonts w:ascii="Times New Roman" w:hAnsi="Times New Roman"/>
          <w:sz w:val="24"/>
          <w:szCs w:val="24"/>
        </w:rPr>
        <w:t xml:space="preserve">Iepirkuma komisija pārbauda, vai pretendenta iesniegtais </w:t>
      </w:r>
      <w:r>
        <w:rPr>
          <w:rFonts w:ascii="Times New Roman" w:hAnsi="Times New Roman"/>
          <w:sz w:val="24"/>
          <w:szCs w:val="24"/>
        </w:rPr>
        <w:t xml:space="preserve">piedāvājums atbilst Nolikuma </w:t>
      </w:r>
      <w:r w:rsidRPr="00233664">
        <w:rPr>
          <w:rFonts w:ascii="Times New Roman" w:hAnsi="Times New Roman"/>
          <w:sz w:val="24"/>
          <w:szCs w:val="24"/>
        </w:rPr>
        <w:t>1.1</w:t>
      </w:r>
      <w:r>
        <w:rPr>
          <w:rFonts w:ascii="Times New Roman" w:hAnsi="Times New Roman"/>
          <w:sz w:val="24"/>
          <w:szCs w:val="24"/>
        </w:rPr>
        <w:t>2</w:t>
      </w:r>
      <w:r w:rsidRPr="00C210DE">
        <w:rPr>
          <w:rFonts w:ascii="Times New Roman" w:hAnsi="Times New Roman"/>
          <w:sz w:val="24"/>
          <w:szCs w:val="24"/>
        </w:rPr>
        <w:t>.punktā noteiktajām prasībām.</w:t>
      </w:r>
    </w:p>
    <w:p w:rsidR="00C16F4B" w:rsidRDefault="00C16F4B" w:rsidP="00E03EF4">
      <w:pPr>
        <w:pStyle w:val="BodyText"/>
        <w:numPr>
          <w:ilvl w:val="2"/>
          <w:numId w:val="6"/>
        </w:numPr>
        <w:ind w:left="0" w:firstLine="0"/>
        <w:rPr>
          <w:lang w:val="lv-LV"/>
        </w:rPr>
      </w:pPr>
      <w:r w:rsidRPr="00C210DE">
        <w:rPr>
          <w:lang w:val="lv-LV"/>
        </w:rPr>
        <w:t>Ja piedāvājums neatbilst kādai no piedāvājuma noformējuma prasībām, Iepirkuma komisija lemj par šī piedāvājuma tālāku izskatīšanu.</w:t>
      </w:r>
    </w:p>
    <w:p w:rsidR="0007401E" w:rsidRPr="00C210DE" w:rsidRDefault="0007401E" w:rsidP="0007401E">
      <w:pPr>
        <w:pStyle w:val="BodyText"/>
        <w:rPr>
          <w:lang w:val="lv-LV"/>
        </w:rPr>
      </w:pPr>
    </w:p>
    <w:p w:rsidR="001838C9" w:rsidRPr="001838C9" w:rsidRDefault="001838C9" w:rsidP="00E03EF4">
      <w:pPr>
        <w:pStyle w:val="ListParagraph"/>
        <w:numPr>
          <w:ilvl w:val="1"/>
          <w:numId w:val="6"/>
        </w:numPr>
        <w:jc w:val="both"/>
        <w:rPr>
          <w:b/>
          <w:lang w:eastAsia="x-none"/>
        </w:rPr>
      </w:pPr>
      <w:r w:rsidRPr="001838C9">
        <w:rPr>
          <w:b/>
          <w:lang w:eastAsia="x-none"/>
        </w:rPr>
        <w:lastRenderedPageBreak/>
        <w:t>Pretendentu kvalifikācijas pārbaude</w:t>
      </w:r>
    </w:p>
    <w:p w:rsidR="00AE331C" w:rsidRPr="001838C9" w:rsidRDefault="001838C9" w:rsidP="00AE331C">
      <w:pPr>
        <w:pStyle w:val="ListParagraph"/>
        <w:numPr>
          <w:ilvl w:val="2"/>
          <w:numId w:val="6"/>
        </w:numPr>
        <w:ind w:left="0" w:firstLine="0"/>
        <w:jc w:val="both"/>
        <w:rPr>
          <w:lang w:eastAsia="lv-LV"/>
        </w:rPr>
      </w:pPr>
      <w:r w:rsidRPr="001838C9">
        <w:rPr>
          <w:lang w:eastAsia="lv-LV"/>
        </w:rPr>
        <w:t>Pasūtītājs, uzsākot piedāvājumu vērtēšanu, attiecībā uz katru pretendentu veiks pārbaudi par pretendenta</w:t>
      </w:r>
      <w:r w:rsidR="00AE331C">
        <w:rPr>
          <w:lang w:eastAsia="lv-LV"/>
        </w:rPr>
        <w:t xml:space="preserve"> atbilstību L</w:t>
      </w:r>
      <w:r w:rsidRPr="001838C9">
        <w:rPr>
          <w:lang w:eastAsia="lv-LV"/>
        </w:rPr>
        <w:t>ikuma 39.¹</w:t>
      </w:r>
      <w:r w:rsidR="00AE331C">
        <w:rPr>
          <w:lang w:eastAsia="lv-LV"/>
        </w:rPr>
        <w:t xml:space="preserve"> panta pirmajā daļā noteiktajiem nosacījumiem saskaņā ar Likuma 39.¹ pantā noteikto kārtību.</w:t>
      </w:r>
    </w:p>
    <w:p w:rsidR="001838C9" w:rsidRPr="001838C9" w:rsidRDefault="001838C9" w:rsidP="00E03EF4">
      <w:pPr>
        <w:pStyle w:val="ListParagraph"/>
        <w:numPr>
          <w:ilvl w:val="2"/>
          <w:numId w:val="6"/>
        </w:numPr>
        <w:ind w:left="0" w:firstLine="0"/>
        <w:jc w:val="both"/>
        <w:rPr>
          <w:rFonts w:eastAsia="Calibri"/>
        </w:rPr>
      </w:pPr>
      <w:r w:rsidRPr="001838C9">
        <w:rPr>
          <w:rFonts w:eastAsia="Calibri"/>
        </w:rPr>
        <w:t>Pretendentu kvalifikācijas pārbaudē Iepirkuma komisija pārbauda pretendenta atbilstību Nolikuma 3.punktā noteiktajā</w:t>
      </w:r>
      <w:r w:rsidR="009A6F7E">
        <w:rPr>
          <w:rFonts w:eastAsia="Calibri"/>
        </w:rPr>
        <w:t>m prasībām pēc Nolikuma 4.</w:t>
      </w:r>
      <w:r w:rsidRPr="001838C9">
        <w:rPr>
          <w:rFonts w:eastAsia="Calibri"/>
        </w:rPr>
        <w:t>punktā noteiktajiem un pretendenta iesniegtajiem dokumentiem. Ja kvalifikācija neatbilst nolikuma 3.punktā noteiktajām prasībām vai n</w:t>
      </w:r>
      <w:r w:rsidR="009A6F7E">
        <w:rPr>
          <w:rFonts w:eastAsia="Calibri"/>
        </w:rPr>
        <w:t>av iesniegts kāds no 4</w:t>
      </w:r>
      <w:r w:rsidRPr="001838C9">
        <w:rPr>
          <w:rFonts w:eastAsia="Calibri"/>
        </w:rPr>
        <w:t>.punktā noteiktajiem dokumentiem, Iepirkuma komisija lemj par piedāvājuma noraidīšanu.</w:t>
      </w:r>
    </w:p>
    <w:p w:rsidR="001838C9" w:rsidRDefault="001838C9" w:rsidP="00E03EF4">
      <w:pPr>
        <w:pStyle w:val="ListParagraph"/>
        <w:numPr>
          <w:ilvl w:val="2"/>
          <w:numId w:val="6"/>
        </w:numPr>
        <w:ind w:left="0" w:firstLine="0"/>
        <w:jc w:val="both"/>
        <w:rPr>
          <w:rFonts w:eastAsia="Calibri"/>
        </w:rPr>
      </w:pPr>
      <w:r w:rsidRPr="001838C9">
        <w:rPr>
          <w:rFonts w:eastAsia="Calibri"/>
        </w:rPr>
        <w:t>Pretendents tiek izslēgts no turpmākās dalības Konkursā un piedāvājums netiek tālāk izvērtēts, ja Komisija konstatē, 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w:t>
      </w:r>
    </w:p>
    <w:p w:rsidR="0007401E" w:rsidRPr="001838C9" w:rsidRDefault="0007401E" w:rsidP="0007401E">
      <w:pPr>
        <w:pStyle w:val="ListParagraph"/>
        <w:ind w:left="0"/>
        <w:jc w:val="both"/>
        <w:rPr>
          <w:rFonts w:eastAsia="Calibri"/>
        </w:rPr>
      </w:pPr>
    </w:p>
    <w:p w:rsidR="00EA1334" w:rsidRPr="00463A51" w:rsidRDefault="00B021C7" w:rsidP="00E03EF4">
      <w:pPr>
        <w:pStyle w:val="BodyText"/>
        <w:numPr>
          <w:ilvl w:val="1"/>
          <w:numId w:val="6"/>
        </w:numPr>
        <w:rPr>
          <w:b/>
        </w:rPr>
      </w:pPr>
      <w:r>
        <w:rPr>
          <w:b/>
          <w:lang w:val="lv-LV"/>
        </w:rPr>
        <w:t xml:space="preserve"> </w:t>
      </w:r>
      <w:r w:rsidR="00EA1334">
        <w:rPr>
          <w:b/>
          <w:lang w:val="lv-LV"/>
        </w:rPr>
        <w:t>Tehniskā - finanšu</w:t>
      </w:r>
      <w:r w:rsidR="00EA1334" w:rsidRPr="00463A51">
        <w:rPr>
          <w:b/>
          <w:lang w:val="lv-LV"/>
        </w:rPr>
        <w:t xml:space="preserve"> </w:t>
      </w:r>
      <w:r w:rsidR="00EA1334" w:rsidRPr="00463A51">
        <w:rPr>
          <w:b/>
        </w:rPr>
        <w:t>piedāvājum</w:t>
      </w:r>
      <w:r w:rsidR="00EA1334">
        <w:rPr>
          <w:b/>
          <w:lang w:val="lv-LV"/>
        </w:rPr>
        <w:t>a</w:t>
      </w:r>
      <w:r w:rsidR="00EA1334" w:rsidRPr="00463A51">
        <w:rPr>
          <w:b/>
        </w:rPr>
        <w:t xml:space="preserve"> pārbaude</w:t>
      </w:r>
    </w:p>
    <w:p w:rsidR="00EA1334" w:rsidRPr="00463A51"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Pr>
          <w:rFonts w:ascii="Times New Roman" w:hAnsi="Times New Roman"/>
          <w:sz w:val="24"/>
          <w:szCs w:val="24"/>
        </w:rPr>
        <w:t>Vērtējot T</w:t>
      </w:r>
      <w:r w:rsidRPr="00463A51">
        <w:rPr>
          <w:rFonts w:ascii="Times New Roman" w:hAnsi="Times New Roman"/>
          <w:sz w:val="24"/>
          <w:szCs w:val="24"/>
        </w:rPr>
        <w:t>ehnisko</w:t>
      </w:r>
      <w:r>
        <w:rPr>
          <w:rFonts w:ascii="Times New Roman" w:hAnsi="Times New Roman"/>
          <w:sz w:val="24"/>
          <w:szCs w:val="24"/>
        </w:rPr>
        <w:t xml:space="preserve"> - finanšu</w:t>
      </w:r>
      <w:r w:rsidRPr="00463A51">
        <w:rPr>
          <w:rFonts w:ascii="Times New Roman" w:hAnsi="Times New Roman"/>
          <w:sz w:val="24"/>
          <w:szCs w:val="24"/>
        </w:rPr>
        <w:t xml:space="preserve"> piedāvājumu, Iepirkuma komisija pārbauda, vai pretendenta iesniegtais </w:t>
      </w:r>
      <w:r>
        <w:rPr>
          <w:rFonts w:ascii="Times New Roman" w:hAnsi="Times New Roman"/>
          <w:sz w:val="24"/>
          <w:szCs w:val="24"/>
        </w:rPr>
        <w:t>T</w:t>
      </w:r>
      <w:r w:rsidRPr="00463A51">
        <w:rPr>
          <w:rFonts w:ascii="Times New Roman" w:hAnsi="Times New Roman"/>
          <w:sz w:val="24"/>
          <w:szCs w:val="24"/>
        </w:rPr>
        <w:t>ehniskais</w:t>
      </w:r>
      <w:r>
        <w:rPr>
          <w:rFonts w:ascii="Times New Roman" w:hAnsi="Times New Roman"/>
          <w:sz w:val="24"/>
          <w:szCs w:val="24"/>
        </w:rPr>
        <w:t xml:space="preserve"> - finanšu</w:t>
      </w:r>
      <w:r w:rsidRPr="00463A51">
        <w:rPr>
          <w:rFonts w:ascii="Times New Roman" w:hAnsi="Times New Roman"/>
          <w:sz w:val="24"/>
          <w:szCs w:val="24"/>
        </w:rPr>
        <w:t xml:space="preserve"> piedāvājums atbilst pasūtītāja </w:t>
      </w:r>
      <w:r w:rsidR="0017584C">
        <w:rPr>
          <w:rFonts w:ascii="Times New Roman" w:hAnsi="Times New Roman"/>
          <w:sz w:val="24"/>
          <w:szCs w:val="24"/>
        </w:rPr>
        <w:t xml:space="preserve">Būvprojekta </w:t>
      </w:r>
      <w:r w:rsidRPr="00463A51">
        <w:rPr>
          <w:rFonts w:ascii="Times New Roman" w:hAnsi="Times New Roman"/>
          <w:sz w:val="24"/>
          <w:szCs w:val="24"/>
        </w:rPr>
        <w:t>(Nolikuma 1.</w:t>
      </w:r>
      <w:r w:rsidRPr="00463A51" w:rsidDel="00DC7E6B">
        <w:rPr>
          <w:rFonts w:ascii="Times New Roman" w:hAnsi="Times New Roman"/>
          <w:sz w:val="24"/>
          <w:szCs w:val="24"/>
        </w:rPr>
        <w:t xml:space="preserve"> </w:t>
      </w:r>
      <w:r w:rsidR="00B021C7">
        <w:rPr>
          <w:rFonts w:ascii="Times New Roman" w:hAnsi="Times New Roman"/>
          <w:sz w:val="24"/>
          <w:szCs w:val="24"/>
        </w:rPr>
        <w:t>pielikums) un N</w:t>
      </w:r>
      <w:r w:rsidRPr="00463A51">
        <w:rPr>
          <w:rFonts w:ascii="Times New Roman" w:hAnsi="Times New Roman"/>
          <w:sz w:val="24"/>
          <w:szCs w:val="24"/>
        </w:rPr>
        <w:t xml:space="preserve">olikuma 5.punkta prasībām. </w:t>
      </w:r>
    </w:p>
    <w:p w:rsidR="00EA1334" w:rsidRPr="00463A51" w:rsidRDefault="00EA1334" w:rsidP="00E03EF4">
      <w:pPr>
        <w:pStyle w:val="ColorfulList-Accent11"/>
        <w:widowControl w:val="0"/>
        <w:numPr>
          <w:ilvl w:val="2"/>
          <w:numId w:val="6"/>
        </w:numPr>
        <w:spacing w:after="0" w:line="240" w:lineRule="auto"/>
        <w:ind w:left="0" w:firstLine="0"/>
        <w:jc w:val="both"/>
        <w:rPr>
          <w:rFonts w:ascii="Times New Roman" w:hAnsi="Times New Roman"/>
          <w:sz w:val="24"/>
          <w:szCs w:val="24"/>
        </w:rPr>
      </w:pPr>
      <w:r>
        <w:rPr>
          <w:rFonts w:ascii="Times New Roman" w:hAnsi="Times New Roman"/>
          <w:sz w:val="24"/>
          <w:szCs w:val="24"/>
        </w:rPr>
        <w:t>Ja pretendenta iesniegtais T</w:t>
      </w:r>
      <w:r w:rsidRPr="00463A51">
        <w:rPr>
          <w:rFonts w:ascii="Times New Roman" w:hAnsi="Times New Roman"/>
          <w:sz w:val="24"/>
          <w:szCs w:val="24"/>
        </w:rPr>
        <w:t>ehniskais</w:t>
      </w:r>
      <w:r>
        <w:rPr>
          <w:rFonts w:ascii="Times New Roman" w:hAnsi="Times New Roman"/>
          <w:sz w:val="24"/>
          <w:szCs w:val="24"/>
        </w:rPr>
        <w:t xml:space="preserve"> - finanšu</w:t>
      </w:r>
      <w:r w:rsidRPr="00463A51">
        <w:rPr>
          <w:rFonts w:ascii="Times New Roman" w:hAnsi="Times New Roman"/>
          <w:sz w:val="24"/>
          <w:szCs w:val="24"/>
        </w:rPr>
        <w:t xml:space="preserve"> piedāvājums neatbilst pasūtītāja </w:t>
      </w:r>
      <w:r w:rsidR="0017584C">
        <w:rPr>
          <w:rFonts w:ascii="Times New Roman" w:hAnsi="Times New Roman"/>
          <w:sz w:val="24"/>
          <w:szCs w:val="24"/>
        </w:rPr>
        <w:t xml:space="preserve">Tehniskā projekta </w:t>
      </w:r>
      <w:r w:rsidRPr="00463A51">
        <w:rPr>
          <w:rFonts w:ascii="Times New Roman" w:hAnsi="Times New Roman"/>
          <w:sz w:val="24"/>
          <w:szCs w:val="24"/>
        </w:rPr>
        <w:t>(Nolikuma 1.pielikums) un/vai nolikuma 5.punkta prasībām, Iepirkuma komisija lemj par piedāvājuma noraidīšanu.</w:t>
      </w:r>
    </w:p>
    <w:p w:rsidR="00EA1334" w:rsidRPr="004218DB" w:rsidRDefault="00EA1334" w:rsidP="00E03EF4">
      <w:pPr>
        <w:pStyle w:val="BodyText"/>
        <w:numPr>
          <w:ilvl w:val="2"/>
          <w:numId w:val="6"/>
        </w:numPr>
        <w:ind w:left="0" w:firstLine="0"/>
      </w:pPr>
      <w:r w:rsidRPr="004218DB">
        <w:t xml:space="preserve">Piedāvājumu vērtēšanas laikā Iepirkuma komisija pārbauda, vai </w:t>
      </w:r>
      <w:r>
        <w:rPr>
          <w:lang w:val="lv-LV"/>
        </w:rPr>
        <w:t>Tehniskajā - f</w:t>
      </w:r>
      <w:proofErr w:type="spellStart"/>
      <w:r w:rsidRPr="004218DB">
        <w:t>inanšu</w:t>
      </w:r>
      <w:proofErr w:type="spellEnd"/>
      <w:r w:rsidRPr="004218DB">
        <w:t xml:space="preserve"> piedāvājum</w:t>
      </w:r>
      <w:r w:rsidRPr="004218DB">
        <w:rPr>
          <w:lang w:val="lv-LV"/>
        </w:rPr>
        <w:t>ā</w:t>
      </w:r>
      <w:r w:rsidRPr="004218DB">
        <w:t xml:space="preserve"> nav pieļautas aritmētiskās kļūdas.</w:t>
      </w:r>
    </w:p>
    <w:p w:rsidR="00EA1334" w:rsidRPr="00D343C5"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4218DB">
        <w:rPr>
          <w:rFonts w:ascii="Times New Roman" w:hAnsi="Times New Roman"/>
          <w:sz w:val="24"/>
          <w:szCs w:val="24"/>
        </w:rPr>
        <w:t>Ja Iepirkuma komisija pretendenta iesniegtajā piedāvājumā konstatē aritmētiskās kļūdas, Iepirkuma komisija veic labojumus pretendenta piedāvājumā</w:t>
      </w:r>
      <w:r>
        <w:rPr>
          <w:rFonts w:ascii="Times New Roman" w:hAnsi="Times New Roman"/>
          <w:sz w:val="24"/>
          <w:szCs w:val="24"/>
        </w:rPr>
        <w:t xml:space="preserve"> un</w:t>
      </w:r>
      <w:r w:rsidRPr="00D343C5">
        <w:rPr>
          <w:rFonts w:ascii="Times New Roman" w:hAnsi="Times New Roman"/>
          <w:sz w:val="24"/>
          <w:szCs w:val="24"/>
        </w:rPr>
        <w:t xml:space="preserve"> rakstiski informē attiecīgo pretendentu par veikto aritmētisko kļūdu labojumu piedāvājumā.</w:t>
      </w:r>
    </w:p>
    <w:p w:rsidR="00EA1334" w:rsidRPr="00E750CB" w:rsidRDefault="00EA1334" w:rsidP="00E03EF4">
      <w:pPr>
        <w:pStyle w:val="ColorfulList-Accent11"/>
        <w:widowControl w:val="0"/>
        <w:numPr>
          <w:ilvl w:val="2"/>
          <w:numId w:val="6"/>
        </w:numPr>
        <w:spacing w:after="0" w:line="240" w:lineRule="auto"/>
        <w:ind w:left="0" w:hanging="11"/>
        <w:jc w:val="both"/>
        <w:rPr>
          <w:rFonts w:ascii="Times New Roman" w:hAnsi="Times New Roman"/>
          <w:bCs/>
          <w:sz w:val="24"/>
          <w:szCs w:val="24"/>
        </w:rPr>
      </w:pPr>
      <w:r w:rsidRPr="002E2C05">
        <w:rPr>
          <w:rFonts w:ascii="Times New Roman" w:hAnsi="Times New Roman"/>
          <w:sz w:val="24"/>
          <w:szCs w:val="24"/>
        </w:rPr>
        <w:t>Turpmākajā piedāvājumu vērtēšanā piedāvājumiem, kuros ir veikts aritmētisko kļūdu labojums, Iepirkuma komisija ņem vērā laboto piedāvājumu.</w:t>
      </w:r>
    </w:p>
    <w:p w:rsidR="00EA1334" w:rsidRPr="00527355" w:rsidRDefault="00EA1334" w:rsidP="00E03EF4">
      <w:pPr>
        <w:pStyle w:val="ListParagraph"/>
        <w:numPr>
          <w:ilvl w:val="2"/>
          <w:numId w:val="6"/>
        </w:numPr>
        <w:ind w:left="0" w:firstLine="0"/>
        <w:jc w:val="both"/>
        <w:rPr>
          <w:b/>
        </w:rPr>
      </w:pPr>
      <w:r w:rsidRPr="002A643E">
        <w:rPr>
          <w:bCs/>
          <w:lang w:eastAsia="lv-LV"/>
        </w:rPr>
        <w:t>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tā šo faktu izvērtēšanai pieprasa Valsts ieņēmumu dienesta atzinumu par pretendenta un tā piedāvājumā norādīto apakšuzņēmēju darba ņēmēju vidējās stundas tarifa likmes pamatotību atbilstoši Pretendenta un tā piedāvājumā norādīto apakšuzņēmēju veiktajai saimnieciskajai darbībai</w:t>
      </w:r>
      <w:r w:rsidRPr="00527355">
        <w:rPr>
          <w:bCs/>
          <w:lang w:eastAsia="lv-LV"/>
        </w:rPr>
        <w:t>.</w:t>
      </w:r>
    </w:p>
    <w:p w:rsidR="00EA1334"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2A643E">
        <w:rPr>
          <w:rFonts w:ascii="Times New Roman" w:hAnsi="Times New Roman"/>
          <w:bCs/>
          <w:sz w:val="24"/>
          <w:szCs w:val="24"/>
        </w:rPr>
        <w:t>Ja Valsts ieņēmumu dienests sniedz atzinumu, ka Pretendenta piedāvājumā norādītā darba ņēmēju vidējā stundas tarifa likme attiecīgajā profesiju grupā ir uzskatāma par neatbilstošu tā veiktajai saimnieciskajai darbībai, Iepirkuma komisija lemj par šī piedāvājuma tālāku izskatīšanu.</w:t>
      </w:r>
    </w:p>
    <w:p w:rsidR="00EA1334"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2A643E">
        <w:rPr>
          <w:rFonts w:ascii="Times New Roman" w:hAnsi="Times New Roman"/>
          <w:bCs/>
          <w:sz w:val="24"/>
          <w:szCs w:val="24"/>
        </w:rPr>
        <w:t xml:space="preserve">Ja iepirkuma komisijai rodas šaubas, ka piedāvājums ir nepamatoti lēts, tad pirms šā piedāvājuma iespējamās noraidīšanas </w:t>
      </w:r>
      <w:proofErr w:type="spellStart"/>
      <w:r w:rsidRPr="002A643E">
        <w:rPr>
          <w:rFonts w:ascii="Times New Roman" w:hAnsi="Times New Roman"/>
          <w:bCs/>
          <w:sz w:val="24"/>
          <w:szCs w:val="24"/>
        </w:rPr>
        <w:t>rakstveidā</w:t>
      </w:r>
      <w:proofErr w:type="spellEnd"/>
      <w:r w:rsidRPr="002A643E">
        <w:rPr>
          <w:rFonts w:ascii="Times New Roman" w:hAnsi="Times New Roman"/>
          <w:bCs/>
          <w:sz w:val="24"/>
          <w:szCs w:val="24"/>
        </w:rPr>
        <w:t xml:space="preserve"> tiek pieprasīts detalizēts paskaidrojums par būtiskajiem piedāvājuma nosacījumiem</w:t>
      </w:r>
      <w:r w:rsidRPr="00527355">
        <w:rPr>
          <w:rFonts w:ascii="Times New Roman" w:hAnsi="Times New Roman"/>
          <w:bCs/>
          <w:sz w:val="24"/>
          <w:szCs w:val="24"/>
        </w:rPr>
        <w:t>.</w:t>
      </w:r>
    </w:p>
    <w:p w:rsidR="00BD11B1" w:rsidRDefault="00BD11B1" w:rsidP="00BD11B1">
      <w:pPr>
        <w:pStyle w:val="ColorfulList-Accent11"/>
        <w:widowControl w:val="0"/>
        <w:spacing w:after="0" w:line="240" w:lineRule="auto"/>
        <w:ind w:left="0"/>
        <w:jc w:val="both"/>
        <w:rPr>
          <w:rFonts w:ascii="Times New Roman" w:hAnsi="Times New Roman"/>
          <w:bCs/>
          <w:sz w:val="24"/>
          <w:szCs w:val="24"/>
        </w:rPr>
      </w:pPr>
    </w:p>
    <w:p w:rsidR="008059C7" w:rsidRDefault="008059C7" w:rsidP="00BD11B1">
      <w:pPr>
        <w:pStyle w:val="ColorfulList-Accent11"/>
        <w:widowControl w:val="0"/>
        <w:spacing w:after="0" w:line="240" w:lineRule="auto"/>
        <w:ind w:left="0"/>
        <w:jc w:val="both"/>
        <w:rPr>
          <w:rFonts w:ascii="Times New Roman" w:hAnsi="Times New Roman"/>
          <w:bCs/>
          <w:sz w:val="24"/>
          <w:szCs w:val="24"/>
        </w:rPr>
      </w:pPr>
    </w:p>
    <w:p w:rsidR="008059C7" w:rsidRDefault="008059C7" w:rsidP="00BD11B1">
      <w:pPr>
        <w:pStyle w:val="ColorfulList-Accent11"/>
        <w:widowControl w:val="0"/>
        <w:spacing w:after="0" w:line="240" w:lineRule="auto"/>
        <w:ind w:left="0"/>
        <w:jc w:val="both"/>
        <w:rPr>
          <w:rFonts w:ascii="Times New Roman" w:hAnsi="Times New Roman"/>
          <w:bCs/>
          <w:sz w:val="24"/>
          <w:szCs w:val="24"/>
        </w:rPr>
      </w:pPr>
    </w:p>
    <w:p w:rsidR="008059C7" w:rsidRDefault="008059C7" w:rsidP="00BD11B1">
      <w:pPr>
        <w:pStyle w:val="ColorfulList-Accent11"/>
        <w:widowControl w:val="0"/>
        <w:spacing w:after="0" w:line="240" w:lineRule="auto"/>
        <w:ind w:left="0"/>
        <w:jc w:val="both"/>
        <w:rPr>
          <w:rFonts w:ascii="Times New Roman" w:hAnsi="Times New Roman"/>
          <w:bCs/>
          <w:sz w:val="24"/>
          <w:szCs w:val="24"/>
        </w:rPr>
      </w:pPr>
    </w:p>
    <w:p w:rsidR="008059C7" w:rsidRDefault="008059C7" w:rsidP="00BD11B1">
      <w:pPr>
        <w:pStyle w:val="ColorfulList-Accent11"/>
        <w:widowControl w:val="0"/>
        <w:spacing w:after="0" w:line="240" w:lineRule="auto"/>
        <w:ind w:left="0"/>
        <w:jc w:val="both"/>
        <w:rPr>
          <w:rFonts w:ascii="Times New Roman" w:hAnsi="Times New Roman"/>
          <w:bCs/>
          <w:sz w:val="24"/>
          <w:szCs w:val="24"/>
        </w:rPr>
      </w:pPr>
    </w:p>
    <w:p w:rsidR="00C16F4B" w:rsidRDefault="00C16F4B" w:rsidP="00E03EF4">
      <w:pPr>
        <w:widowControl w:val="0"/>
        <w:numPr>
          <w:ilvl w:val="0"/>
          <w:numId w:val="6"/>
        </w:numPr>
        <w:spacing w:after="0" w:line="240" w:lineRule="auto"/>
        <w:ind w:left="0" w:firstLine="0"/>
        <w:contextualSpacing/>
        <w:jc w:val="center"/>
        <w:rPr>
          <w:rFonts w:ascii="Times New Roman" w:eastAsia="Times New Roman" w:hAnsi="Times New Roman"/>
          <w:b/>
          <w:bCs/>
          <w:caps/>
          <w:sz w:val="24"/>
          <w:szCs w:val="24"/>
          <w:lang w:eastAsia="lv-LV"/>
        </w:rPr>
      </w:pPr>
      <w:bookmarkStart w:id="24" w:name="_Ref90357135"/>
      <w:r w:rsidRPr="00C210DE">
        <w:rPr>
          <w:rFonts w:ascii="Times New Roman" w:eastAsia="Times New Roman" w:hAnsi="Times New Roman"/>
          <w:b/>
          <w:bCs/>
          <w:caps/>
          <w:sz w:val="24"/>
          <w:szCs w:val="24"/>
          <w:lang w:eastAsia="lv-LV"/>
        </w:rPr>
        <w:lastRenderedPageBreak/>
        <w:t>Lēmuma pieņemšana par līguma slēgšanas tiesību piešķiršanu</w:t>
      </w:r>
    </w:p>
    <w:p w:rsidR="008059C7" w:rsidRPr="00C210DE" w:rsidRDefault="008059C7" w:rsidP="008059C7">
      <w:pPr>
        <w:widowControl w:val="0"/>
        <w:spacing w:after="0" w:line="240" w:lineRule="auto"/>
        <w:contextualSpacing/>
        <w:rPr>
          <w:rFonts w:ascii="Times New Roman" w:eastAsia="Times New Roman" w:hAnsi="Times New Roman"/>
          <w:b/>
          <w:bCs/>
          <w:caps/>
          <w:sz w:val="24"/>
          <w:szCs w:val="24"/>
          <w:lang w:eastAsia="lv-LV"/>
        </w:rPr>
      </w:pPr>
    </w:p>
    <w:p w:rsidR="00B021C7" w:rsidRPr="00F94B0E" w:rsidRDefault="00D21BA7" w:rsidP="00F31AE5">
      <w:pPr>
        <w:pStyle w:val="ListParagraph"/>
        <w:numPr>
          <w:ilvl w:val="1"/>
          <w:numId w:val="6"/>
        </w:numPr>
        <w:ind w:left="0" w:firstLine="0"/>
        <w:jc w:val="both"/>
        <w:rPr>
          <w:bCs/>
        </w:rPr>
      </w:pPr>
      <w:r w:rsidRPr="00F94B0E">
        <w:rPr>
          <w:bCs/>
        </w:rPr>
        <w:t xml:space="preserve">Iepirkuma komisija par pretendentu, kuram būtu piešķiramas līguma slēgšanas tiesības, atzīst pretendentu, kurš atbilst visām Nolikuma prasībām un </w:t>
      </w:r>
      <w:r w:rsidR="00F94B0E">
        <w:rPr>
          <w:bCs/>
        </w:rPr>
        <w:t>kura piedāvājums ir saimnieciski visizdevīgākais, t.i., piedāvājums</w:t>
      </w:r>
      <w:r w:rsidR="00F94B0E" w:rsidRPr="00F94B0E">
        <w:rPr>
          <w:bCs/>
        </w:rPr>
        <w:t>, kas vērtēšanā saņem visaugstāko punktu novērtējumu</w:t>
      </w:r>
    </w:p>
    <w:p w:rsidR="00B021C7" w:rsidRDefault="00B021C7" w:rsidP="00B021C7">
      <w:pPr>
        <w:widowControl w:val="0"/>
        <w:spacing w:after="0" w:line="240" w:lineRule="auto"/>
        <w:jc w:val="both"/>
        <w:rPr>
          <w:rFonts w:ascii="Times New Roman" w:eastAsia="Times New Roman" w:hAnsi="Times New Roman"/>
          <w:bCs/>
          <w:sz w:val="24"/>
          <w:szCs w:val="24"/>
        </w:rPr>
      </w:pPr>
    </w:p>
    <w:p w:rsidR="00D21BA7" w:rsidRDefault="00D21BA7" w:rsidP="00E03EF4">
      <w:pPr>
        <w:widowControl w:val="0"/>
        <w:numPr>
          <w:ilvl w:val="1"/>
          <w:numId w:val="6"/>
        </w:numPr>
        <w:spacing w:after="0" w:line="240" w:lineRule="auto"/>
        <w:ind w:left="0" w:firstLine="0"/>
        <w:jc w:val="both"/>
        <w:rPr>
          <w:rFonts w:ascii="Times New Roman" w:eastAsia="Times New Roman" w:hAnsi="Times New Roman"/>
          <w:bCs/>
          <w:sz w:val="24"/>
          <w:szCs w:val="24"/>
        </w:rPr>
      </w:pPr>
      <w:r w:rsidRPr="00B021C7">
        <w:rPr>
          <w:rFonts w:ascii="Times New Roman" w:eastAsia="Times New Roman" w:hAnsi="Times New Roman"/>
          <w:bCs/>
          <w:sz w:val="24"/>
          <w:szCs w:val="24"/>
        </w:rPr>
        <w:t>Pretendents tiek izslēgts no turpmākās dalības Konkursā un piedāvājums netiek tālāk izvērtēts, j</w:t>
      </w:r>
      <w:r w:rsidR="00B021C7">
        <w:rPr>
          <w:rFonts w:ascii="Times New Roman" w:eastAsia="Times New Roman" w:hAnsi="Times New Roman"/>
          <w:bCs/>
          <w:sz w:val="24"/>
          <w:szCs w:val="24"/>
        </w:rPr>
        <w:t xml:space="preserve">a Komisija konstatē, </w:t>
      </w:r>
      <w:r w:rsidRPr="00B021C7">
        <w:rPr>
          <w:rFonts w:ascii="Times New Roman" w:eastAsia="Times New Roman" w:hAnsi="Times New Roman"/>
          <w:bCs/>
          <w:sz w:val="24"/>
          <w:szCs w:val="24"/>
        </w:rPr>
        <w:t>ka uz Pretenden</w:t>
      </w:r>
      <w:r w:rsidR="00053578">
        <w:rPr>
          <w:rFonts w:ascii="Times New Roman" w:eastAsia="Times New Roman" w:hAnsi="Times New Roman"/>
          <w:bCs/>
          <w:sz w:val="24"/>
          <w:szCs w:val="24"/>
        </w:rPr>
        <w:t>tu attiecas L</w:t>
      </w:r>
      <w:r w:rsidRPr="00B021C7">
        <w:rPr>
          <w:rFonts w:ascii="Times New Roman" w:eastAsia="Times New Roman" w:hAnsi="Times New Roman"/>
          <w:bCs/>
          <w:sz w:val="24"/>
          <w:szCs w:val="24"/>
        </w:rPr>
        <w:t xml:space="preserve">ikuma 39.¹ panta </w:t>
      </w:r>
      <w:r w:rsidR="00B021C7">
        <w:rPr>
          <w:rFonts w:ascii="Times New Roman" w:eastAsia="Times New Roman" w:hAnsi="Times New Roman"/>
          <w:bCs/>
          <w:sz w:val="24"/>
          <w:szCs w:val="24"/>
        </w:rPr>
        <w:t>pirmās daļas 5.punktā</w:t>
      </w:r>
      <w:r w:rsidRPr="00B021C7">
        <w:rPr>
          <w:rFonts w:ascii="Times New Roman" w:eastAsia="Times New Roman" w:hAnsi="Times New Roman"/>
          <w:bCs/>
          <w:sz w:val="24"/>
          <w:szCs w:val="24"/>
        </w:rPr>
        <w:t xml:space="preserve"> minētais izslēgšanas gadījums.</w:t>
      </w:r>
    </w:p>
    <w:p w:rsidR="00D33CDA" w:rsidRDefault="00D33CDA" w:rsidP="00D33CDA">
      <w:pPr>
        <w:pStyle w:val="ListParagraph"/>
        <w:rPr>
          <w:bCs/>
        </w:rPr>
      </w:pPr>
    </w:p>
    <w:p w:rsidR="00D33CDA" w:rsidRDefault="00D33CDA" w:rsidP="00D33CDA">
      <w:pPr>
        <w:widowControl w:val="0"/>
        <w:numPr>
          <w:ilvl w:val="1"/>
          <w:numId w:val="6"/>
        </w:numPr>
        <w:spacing w:after="0" w:line="240" w:lineRule="auto"/>
        <w:ind w:left="0" w:firstLine="0"/>
        <w:jc w:val="both"/>
        <w:rPr>
          <w:rFonts w:ascii="Times New Roman" w:eastAsia="Times New Roman" w:hAnsi="Times New Roman"/>
          <w:bCs/>
          <w:sz w:val="24"/>
          <w:szCs w:val="24"/>
        </w:rPr>
      </w:pPr>
      <w:r w:rsidRPr="00D33CDA">
        <w:rPr>
          <w:rFonts w:ascii="Times New Roman" w:eastAsia="Times New Roman" w:hAnsi="Times New Roman"/>
          <w:bCs/>
          <w:sz w:val="24"/>
          <w:szCs w:val="24"/>
        </w:rPr>
        <w:t>Uzvarējuš</w:t>
      </w:r>
      <w:r>
        <w:rPr>
          <w:rFonts w:ascii="Times New Roman" w:eastAsia="Times New Roman" w:hAnsi="Times New Roman"/>
          <w:bCs/>
          <w:sz w:val="24"/>
          <w:szCs w:val="24"/>
        </w:rPr>
        <w:t>am Pretendentam iepirkuma līgums</w:t>
      </w:r>
      <w:r w:rsidRPr="00D33CDA">
        <w:rPr>
          <w:rFonts w:ascii="Times New Roman" w:eastAsia="Times New Roman" w:hAnsi="Times New Roman"/>
          <w:bCs/>
          <w:sz w:val="24"/>
          <w:szCs w:val="24"/>
        </w:rPr>
        <w:t xml:space="preserve"> ir jānosl</w:t>
      </w:r>
      <w:r>
        <w:rPr>
          <w:rFonts w:ascii="Times New Roman" w:eastAsia="Times New Roman" w:hAnsi="Times New Roman"/>
          <w:bCs/>
          <w:sz w:val="24"/>
          <w:szCs w:val="24"/>
        </w:rPr>
        <w:t xml:space="preserve">ēdz ar Pasūtītāju ne vēlāk, kā </w:t>
      </w:r>
      <w:r w:rsidR="006D4DDE">
        <w:rPr>
          <w:rFonts w:ascii="Times New Roman" w:eastAsia="Times New Roman" w:hAnsi="Times New Roman"/>
          <w:bCs/>
          <w:sz w:val="24"/>
          <w:szCs w:val="24"/>
        </w:rPr>
        <w:t>10 (desmit</w:t>
      </w:r>
      <w:r w:rsidRPr="00D33CDA">
        <w:rPr>
          <w:rFonts w:ascii="Times New Roman" w:eastAsia="Times New Roman" w:hAnsi="Times New Roman"/>
          <w:bCs/>
          <w:sz w:val="24"/>
          <w:szCs w:val="24"/>
        </w:rPr>
        <w:t>) darba dienu laikā pēc rakstiska uzaicinājuma par līgumu noslēgšanu izsūtīšanas brīža. Ja šajā punktā minētajā termiņā Pretendents neparaksta iepirkuma līgumus, tas tiek uzskatīts par Pretendenta atteikumu slēgt iepirkuma līgumus.</w:t>
      </w:r>
    </w:p>
    <w:p w:rsidR="00F31AE5" w:rsidRDefault="00F31AE5" w:rsidP="00F31AE5">
      <w:pPr>
        <w:pStyle w:val="ListParagraph"/>
        <w:rPr>
          <w:bCs/>
        </w:rPr>
      </w:pPr>
    </w:p>
    <w:p w:rsidR="00F31AE5" w:rsidRPr="00B021C7" w:rsidRDefault="00F31AE5" w:rsidP="00F31AE5">
      <w:pPr>
        <w:widowControl w:val="0"/>
        <w:numPr>
          <w:ilvl w:val="1"/>
          <w:numId w:val="6"/>
        </w:numPr>
        <w:spacing w:after="0" w:line="240" w:lineRule="auto"/>
        <w:ind w:left="0" w:firstLine="0"/>
        <w:jc w:val="both"/>
        <w:rPr>
          <w:rFonts w:ascii="Times New Roman" w:eastAsia="Times New Roman" w:hAnsi="Times New Roman"/>
          <w:bCs/>
          <w:sz w:val="24"/>
          <w:szCs w:val="24"/>
        </w:rPr>
      </w:pPr>
      <w:r w:rsidRPr="00F31AE5">
        <w:rPr>
          <w:rFonts w:ascii="Times New Roman" w:eastAsia="Times New Roman" w:hAnsi="Times New Roman"/>
          <w:bCs/>
          <w:sz w:val="24"/>
          <w:szCs w:val="24"/>
        </w:rPr>
        <w:t>Ja uzvar</w:t>
      </w:r>
      <w:r w:rsidR="00D33CDA">
        <w:rPr>
          <w:rFonts w:ascii="Times New Roman" w:eastAsia="Times New Roman" w:hAnsi="Times New Roman"/>
          <w:bCs/>
          <w:sz w:val="24"/>
          <w:szCs w:val="24"/>
        </w:rPr>
        <w:t xml:space="preserve">ējušais Pretendents </w:t>
      </w:r>
      <w:r w:rsidRPr="00F31AE5">
        <w:rPr>
          <w:rFonts w:ascii="Times New Roman" w:eastAsia="Times New Roman" w:hAnsi="Times New Roman"/>
          <w:bCs/>
          <w:sz w:val="24"/>
          <w:szCs w:val="24"/>
        </w:rPr>
        <w:t>atsakās slēgt i</w:t>
      </w:r>
      <w:r w:rsidR="00D33CDA">
        <w:rPr>
          <w:rFonts w:ascii="Times New Roman" w:eastAsia="Times New Roman" w:hAnsi="Times New Roman"/>
          <w:bCs/>
          <w:sz w:val="24"/>
          <w:szCs w:val="24"/>
        </w:rPr>
        <w:t>epirkuma līgumus Nolikuma 7.3.</w:t>
      </w:r>
      <w:r w:rsidRPr="00F31AE5">
        <w:rPr>
          <w:rFonts w:ascii="Times New Roman" w:eastAsia="Times New Roman" w:hAnsi="Times New Roman"/>
          <w:bCs/>
          <w:sz w:val="24"/>
          <w:szCs w:val="24"/>
        </w:rPr>
        <w:t>punktā mi</w:t>
      </w:r>
      <w:r w:rsidR="00D33CDA">
        <w:rPr>
          <w:rFonts w:ascii="Times New Roman" w:eastAsia="Times New Roman" w:hAnsi="Times New Roman"/>
          <w:bCs/>
          <w:sz w:val="24"/>
          <w:szCs w:val="24"/>
        </w:rPr>
        <w:t>nētajā termiņā, iepirkuma līgums tiks slēgts</w:t>
      </w:r>
      <w:r w:rsidRPr="00F31AE5">
        <w:rPr>
          <w:rFonts w:ascii="Times New Roman" w:eastAsia="Times New Roman" w:hAnsi="Times New Roman"/>
          <w:bCs/>
          <w:sz w:val="24"/>
          <w:szCs w:val="24"/>
        </w:rPr>
        <w:t xml:space="preserve"> ar nākamo Pretendentu, kurš iesniedzis saimnieciski visizdevīgāko piedāvājumu</w:t>
      </w:r>
      <w:r w:rsidR="00D33CDA">
        <w:rPr>
          <w:rFonts w:ascii="Times New Roman" w:eastAsia="Times New Roman" w:hAnsi="Times New Roman"/>
          <w:bCs/>
          <w:sz w:val="24"/>
          <w:szCs w:val="24"/>
        </w:rPr>
        <w:t>.</w:t>
      </w:r>
    </w:p>
    <w:p w:rsidR="00C16F4B" w:rsidRPr="00C210DE" w:rsidRDefault="00C16F4B" w:rsidP="00C16F4B">
      <w:pPr>
        <w:widowControl w:val="0"/>
        <w:spacing w:after="0" w:line="240" w:lineRule="auto"/>
        <w:contextualSpacing/>
        <w:jc w:val="both"/>
        <w:rPr>
          <w:rFonts w:ascii="Times New Roman" w:eastAsia="Times New Roman" w:hAnsi="Times New Roman"/>
          <w:bCs/>
          <w:sz w:val="24"/>
          <w:szCs w:val="24"/>
          <w:lang w:eastAsia="lv-LV"/>
        </w:rPr>
      </w:pPr>
    </w:p>
    <w:p w:rsidR="00C16F4B" w:rsidRPr="00C210DE" w:rsidRDefault="00C16F4B" w:rsidP="00E03EF4">
      <w:pPr>
        <w:numPr>
          <w:ilvl w:val="0"/>
          <w:numId w:val="6"/>
        </w:numPr>
        <w:spacing w:after="0" w:line="240" w:lineRule="auto"/>
        <w:ind w:left="0" w:firstLine="0"/>
        <w:jc w:val="center"/>
        <w:outlineLvl w:val="0"/>
        <w:rPr>
          <w:rFonts w:ascii="Times New Roman" w:eastAsia="Times New Roman" w:hAnsi="Times New Roman"/>
          <w:b/>
          <w:sz w:val="24"/>
          <w:szCs w:val="24"/>
        </w:rPr>
      </w:pPr>
      <w:bookmarkStart w:id="25" w:name="_Toc59334738"/>
      <w:bookmarkEnd w:id="24"/>
      <w:r w:rsidRPr="00C210DE">
        <w:rPr>
          <w:rFonts w:ascii="Times New Roman" w:eastAsia="Times New Roman" w:hAnsi="Times New Roman"/>
          <w:b/>
          <w:sz w:val="24"/>
          <w:szCs w:val="24"/>
        </w:rPr>
        <w:t>IEPIRKUMA LĪGUMS</w:t>
      </w:r>
    </w:p>
    <w:p w:rsidR="00D21BA7"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B021C7" w:rsidRPr="00D21BA7" w:rsidRDefault="00B021C7" w:rsidP="00B021C7">
      <w:pPr>
        <w:spacing w:after="0" w:line="240" w:lineRule="auto"/>
        <w:jc w:val="both"/>
        <w:rPr>
          <w:rFonts w:ascii="Times New Roman" w:eastAsia="Times New Roman" w:hAnsi="Times New Roman"/>
          <w:sz w:val="24"/>
          <w:szCs w:val="24"/>
        </w:rPr>
      </w:pPr>
    </w:p>
    <w:p w:rsidR="00D21BA7"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Pasūtītājs slēgs iepirkuma līgumu, pamatojoties uz izraudzītā pretend</w:t>
      </w:r>
      <w:r w:rsidR="00B021C7">
        <w:rPr>
          <w:rFonts w:ascii="Times New Roman" w:eastAsia="Times New Roman" w:hAnsi="Times New Roman"/>
          <w:sz w:val="24"/>
          <w:szCs w:val="24"/>
        </w:rPr>
        <w:t xml:space="preserve">enta piedāvājumu un saskaņā ar </w:t>
      </w:r>
      <w:r w:rsidRPr="00D21BA7">
        <w:rPr>
          <w:rFonts w:ascii="Times New Roman" w:eastAsia="Times New Roman" w:hAnsi="Times New Roman"/>
          <w:sz w:val="24"/>
          <w:szCs w:val="24"/>
        </w:rPr>
        <w:t>iepirk</w:t>
      </w:r>
      <w:r w:rsidR="00EC7BAF">
        <w:rPr>
          <w:rFonts w:ascii="Times New Roman" w:eastAsia="Times New Roman" w:hAnsi="Times New Roman"/>
          <w:sz w:val="24"/>
          <w:szCs w:val="24"/>
        </w:rPr>
        <w:t>uma līguma projektu (Nolikuma 9</w:t>
      </w:r>
      <w:r w:rsidRPr="00D21BA7">
        <w:rPr>
          <w:rFonts w:ascii="Times New Roman" w:eastAsia="Times New Roman" w:hAnsi="Times New Roman"/>
          <w:sz w:val="24"/>
          <w:szCs w:val="24"/>
        </w:rPr>
        <w:t>.pielikums). Iepirkuma līguma pamatnosacījumi netiks mainīti.</w:t>
      </w:r>
    </w:p>
    <w:p w:rsidR="00B021C7" w:rsidRPr="00D21BA7" w:rsidRDefault="00B021C7" w:rsidP="00B021C7">
      <w:pPr>
        <w:spacing w:after="0" w:line="240" w:lineRule="auto"/>
        <w:jc w:val="both"/>
        <w:rPr>
          <w:rFonts w:ascii="Times New Roman" w:eastAsia="Times New Roman" w:hAnsi="Times New Roman"/>
          <w:sz w:val="24"/>
          <w:szCs w:val="24"/>
        </w:rPr>
      </w:pPr>
    </w:p>
    <w:p w:rsidR="00053578"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Ja Konkursa uzvarētājs bez attaisnojoša iemesla 10 (desmit) darba dienu laikā no dienas, kad lēmums par Līguma slēgšanas tie</w:t>
      </w:r>
      <w:r w:rsidR="00053578">
        <w:rPr>
          <w:rFonts w:ascii="Times New Roman" w:eastAsia="Times New Roman" w:hAnsi="Times New Roman"/>
          <w:sz w:val="24"/>
          <w:szCs w:val="24"/>
        </w:rPr>
        <w:t>sību piešķiršanu stājies spēkā:</w:t>
      </w:r>
    </w:p>
    <w:p w:rsidR="00053578" w:rsidRDefault="00D21BA7" w:rsidP="00053578">
      <w:pPr>
        <w:pStyle w:val="ListParagraph"/>
        <w:numPr>
          <w:ilvl w:val="2"/>
          <w:numId w:val="6"/>
        </w:numPr>
        <w:ind w:left="0" w:firstLine="0"/>
        <w:jc w:val="both"/>
      </w:pPr>
      <w:r w:rsidRPr="00053578">
        <w:t>atsakās slēgt Līgumu ar Pa</w:t>
      </w:r>
      <w:r w:rsidR="00053578">
        <w:t>sūtītāju;</w:t>
      </w:r>
    </w:p>
    <w:p w:rsidR="00053578" w:rsidRDefault="00D21BA7" w:rsidP="00053578">
      <w:pPr>
        <w:pStyle w:val="ListParagraph"/>
        <w:numPr>
          <w:ilvl w:val="2"/>
          <w:numId w:val="6"/>
        </w:numPr>
        <w:ind w:left="0" w:firstLine="0"/>
        <w:jc w:val="both"/>
      </w:pPr>
      <w:r w:rsidRPr="00053578">
        <w:t>Konkursa uzvarē</w:t>
      </w:r>
      <w:r w:rsidR="00053578">
        <w:t>tājs atsauc savu piedāvājumu;</w:t>
      </w:r>
    </w:p>
    <w:p w:rsidR="00053578" w:rsidRDefault="00D21BA7" w:rsidP="00053578">
      <w:pPr>
        <w:pStyle w:val="ListParagraph"/>
        <w:numPr>
          <w:ilvl w:val="2"/>
          <w:numId w:val="6"/>
        </w:numPr>
        <w:ind w:left="0" w:firstLine="0"/>
        <w:jc w:val="both"/>
      </w:pPr>
      <w:r w:rsidRPr="00053578">
        <w:t>Personu apvienīb</w:t>
      </w:r>
      <w:r w:rsidR="00053578">
        <w:t>a 15 (piecpadsmit) dienu laikā pēc L</w:t>
      </w:r>
      <w:r w:rsidRPr="00053578">
        <w:t>ikuma 67.panta ceturtajā daļā minē</w:t>
      </w:r>
      <w:r w:rsidR="00053578">
        <w:t>tā nogaidīšanas termiņa beigām nereģistrē personālsabiedrību;</w:t>
      </w:r>
    </w:p>
    <w:p w:rsidR="00D21BA7" w:rsidRPr="00053578" w:rsidRDefault="00D21BA7" w:rsidP="00053578">
      <w:pPr>
        <w:pStyle w:val="ListParagraph"/>
        <w:numPr>
          <w:ilvl w:val="2"/>
          <w:numId w:val="6"/>
        </w:numPr>
        <w:ind w:left="0" w:firstLine="0"/>
        <w:jc w:val="both"/>
      </w:pPr>
      <w:r w:rsidRPr="00053578">
        <w:t>Komisija izvēlas Pretende</w:t>
      </w:r>
      <w:r w:rsidR="007500D3">
        <w:t>ntu, kura piedāvājums ir</w:t>
      </w:r>
      <w:r w:rsidR="00CE6788">
        <w:t xml:space="preserve"> nākamais</w:t>
      </w:r>
      <w:r w:rsidR="007500D3">
        <w:t xml:space="preserve"> saimnieciski visizdevīgākais</w:t>
      </w:r>
      <w:r w:rsidR="00053578" w:rsidRPr="00053578">
        <w:t>.</w:t>
      </w:r>
    </w:p>
    <w:p w:rsidR="00053578" w:rsidRPr="00D21BA7" w:rsidRDefault="00053578" w:rsidP="00053578">
      <w:pPr>
        <w:spacing w:after="0" w:line="240" w:lineRule="auto"/>
        <w:jc w:val="both"/>
        <w:rPr>
          <w:rFonts w:ascii="Times New Roman" w:eastAsia="Times New Roman" w:hAnsi="Times New Roman"/>
          <w:sz w:val="24"/>
          <w:szCs w:val="24"/>
        </w:rPr>
      </w:pPr>
    </w:p>
    <w:p w:rsidR="00D21BA7" w:rsidRPr="00D21BA7"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Konkursā izraudzītā pretendenta personālu, kuru tas iesaistījis līguma izpildē, par kuru sniedzis informāciju Pasūtītājam un kura kvalifikācijas atbilstību izvirzītajām prasībām pasūtītājs ir vērtējis, kā arī apakšuzņēmējus, uz kuru iespējām pretendents balstījies, lai apliecinātu savas kvalifikācijas atbilstību Nolikumā noteiktajām prasībām, pēc iepirkuma līguma noslēgšanas drīkstēs nomainīt tikai ar pasūtītāja rakstveida piekriš</w:t>
      </w:r>
      <w:r w:rsidR="00053578">
        <w:rPr>
          <w:rFonts w:ascii="Times New Roman" w:eastAsia="Times New Roman" w:hAnsi="Times New Roman"/>
          <w:sz w:val="24"/>
          <w:szCs w:val="24"/>
        </w:rPr>
        <w:t>anu, ievērojot L</w:t>
      </w:r>
      <w:r w:rsidRPr="00D21BA7">
        <w:rPr>
          <w:rFonts w:ascii="Times New Roman" w:eastAsia="Times New Roman" w:hAnsi="Times New Roman"/>
          <w:sz w:val="24"/>
          <w:szCs w:val="24"/>
        </w:rPr>
        <w:t>ikuma 68.panta trešajā daļā paredzētos nosacījumus:</w:t>
      </w:r>
    </w:p>
    <w:p w:rsidR="002C3649" w:rsidRPr="00C7650D" w:rsidRDefault="002C3649" w:rsidP="00E03EF4">
      <w:pPr>
        <w:numPr>
          <w:ilvl w:val="2"/>
          <w:numId w:val="6"/>
        </w:numPr>
        <w:spacing w:after="0" w:line="240" w:lineRule="auto"/>
        <w:ind w:left="0" w:firstLine="0"/>
        <w:jc w:val="both"/>
        <w:rPr>
          <w:rFonts w:ascii="Times New Roman" w:eastAsia="Times New Roman" w:hAnsi="Times New Roman"/>
          <w:sz w:val="24"/>
          <w:szCs w:val="24"/>
        </w:rPr>
      </w:pPr>
      <w:r w:rsidRPr="00C7650D">
        <w:rPr>
          <w:rFonts w:ascii="Times New Roman" w:eastAsia="Times New Roman" w:hAnsi="Times New Roman"/>
          <w:sz w:val="24"/>
          <w:szCs w:val="24"/>
        </w:rPr>
        <w:t xml:space="preserve">Iepirkuma procedūrā izraudzītais pretendents ir tiesīgs bez saskaņošanas ar pasūtītāju veikt personāla un apakšuzņēmēju nomaiņu, kā arī papildu personāla un apakšuzņēmēju iesaistīšanu līguma izpildē, izņemot Nolikuma </w:t>
      </w:r>
      <w:r>
        <w:rPr>
          <w:rFonts w:ascii="Times New Roman" w:eastAsia="Times New Roman" w:hAnsi="Times New Roman"/>
          <w:sz w:val="24"/>
          <w:szCs w:val="24"/>
        </w:rPr>
        <w:t>8</w:t>
      </w:r>
      <w:r w:rsidRPr="00C7650D">
        <w:rPr>
          <w:rFonts w:ascii="Times New Roman" w:eastAsia="Times New Roman" w:hAnsi="Times New Roman"/>
          <w:sz w:val="24"/>
          <w:szCs w:val="24"/>
        </w:rPr>
        <w:t xml:space="preserve">.4.2. un </w:t>
      </w:r>
      <w:r>
        <w:rPr>
          <w:rFonts w:ascii="Times New Roman" w:eastAsia="Times New Roman" w:hAnsi="Times New Roman"/>
          <w:sz w:val="24"/>
          <w:szCs w:val="24"/>
        </w:rPr>
        <w:t>8.</w:t>
      </w:r>
      <w:r w:rsidRPr="00C7650D">
        <w:rPr>
          <w:rFonts w:ascii="Times New Roman" w:eastAsia="Times New Roman" w:hAnsi="Times New Roman"/>
          <w:sz w:val="24"/>
          <w:szCs w:val="24"/>
        </w:rPr>
        <w:t>4.4.apakšpunktā minētos gadījumus.</w:t>
      </w:r>
    </w:p>
    <w:p w:rsidR="002C3649" w:rsidRPr="00C7650D" w:rsidRDefault="002C3649" w:rsidP="00E03EF4">
      <w:pPr>
        <w:numPr>
          <w:ilvl w:val="2"/>
          <w:numId w:val="6"/>
        </w:numPr>
        <w:spacing w:after="0" w:line="240" w:lineRule="auto"/>
        <w:ind w:left="0" w:firstLine="0"/>
        <w:jc w:val="both"/>
        <w:rPr>
          <w:rFonts w:ascii="Times New Roman" w:eastAsia="Times New Roman" w:hAnsi="Times New Roman"/>
          <w:sz w:val="24"/>
          <w:szCs w:val="24"/>
        </w:rPr>
      </w:pPr>
      <w:r w:rsidRPr="00C7650D">
        <w:rPr>
          <w:rFonts w:ascii="Times New Roman" w:eastAsia="Times New Roman" w:hAnsi="Times New Roman"/>
          <w:sz w:val="24"/>
          <w:szCs w:val="24"/>
        </w:rPr>
        <w:t xml:space="preserve">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w:t>
      </w:r>
      <w:r w:rsidRPr="00C7650D">
        <w:rPr>
          <w:rFonts w:ascii="Times New Roman" w:eastAsia="Times New Roman" w:hAnsi="Times New Roman"/>
          <w:sz w:val="24"/>
          <w:szCs w:val="24"/>
        </w:rPr>
        <w:lastRenderedPageBreak/>
        <w:t xml:space="preserve">drīkst nomainīt tikai ar pasūtītāja rakstveida piekrišanu, ievērojot Nolikuma </w:t>
      </w:r>
      <w:r>
        <w:rPr>
          <w:rFonts w:ascii="Times New Roman" w:eastAsia="Times New Roman" w:hAnsi="Times New Roman"/>
          <w:sz w:val="24"/>
          <w:szCs w:val="24"/>
        </w:rPr>
        <w:t>8</w:t>
      </w:r>
      <w:r w:rsidRPr="00C7650D">
        <w:rPr>
          <w:rFonts w:ascii="Times New Roman" w:eastAsia="Times New Roman" w:hAnsi="Times New Roman"/>
          <w:sz w:val="24"/>
          <w:szCs w:val="24"/>
        </w:rPr>
        <w:t>.4.3.apakšpunktā paredzētos nosacījumus.</w:t>
      </w:r>
    </w:p>
    <w:p w:rsidR="002C3649" w:rsidRPr="005411CA" w:rsidRDefault="002C3649" w:rsidP="00E03EF4">
      <w:pPr>
        <w:numPr>
          <w:ilvl w:val="2"/>
          <w:numId w:val="6"/>
        </w:numPr>
        <w:spacing w:after="0" w:line="240" w:lineRule="auto"/>
        <w:ind w:left="0" w:firstLine="0"/>
        <w:jc w:val="both"/>
        <w:rPr>
          <w:rFonts w:ascii="Times New Roman" w:eastAsia="Times New Roman" w:hAnsi="Times New Roman"/>
          <w:sz w:val="24"/>
          <w:szCs w:val="24"/>
        </w:rPr>
      </w:pPr>
      <w:r w:rsidRPr="005411CA">
        <w:rPr>
          <w:rFonts w:ascii="Times New Roman" w:eastAsia="Times New Roman" w:hAnsi="Times New Roman"/>
          <w:sz w:val="24"/>
          <w:szCs w:val="24"/>
        </w:rPr>
        <w:t>Pasūtītājs nepiekrīt Nolikuma 8.4.2.apakšpunktā minētā personāla un apakšuzņēmēju nomaiņai, ja pastāv kāds no šādiem nosacījumiem:</w:t>
      </w:r>
    </w:p>
    <w:p w:rsidR="002C3649" w:rsidRPr="005411CA" w:rsidRDefault="002C3649" w:rsidP="00E03EF4">
      <w:pPr>
        <w:numPr>
          <w:ilvl w:val="3"/>
          <w:numId w:val="6"/>
        </w:numPr>
        <w:spacing w:after="0" w:line="240" w:lineRule="auto"/>
        <w:jc w:val="both"/>
        <w:rPr>
          <w:rFonts w:ascii="Times New Roman" w:eastAsia="Times New Roman" w:hAnsi="Times New Roman"/>
          <w:sz w:val="24"/>
          <w:szCs w:val="24"/>
        </w:rPr>
      </w:pPr>
      <w:r w:rsidRPr="005411CA">
        <w:rPr>
          <w:rFonts w:ascii="Times New Roman" w:eastAsia="Times New Roman" w:hAnsi="Times New Roman"/>
          <w:sz w:val="24"/>
          <w:szCs w:val="24"/>
        </w:rPr>
        <w:t>piegādātāja piedāvātais personāls vai apakšuzņēmējs neatbilst tām paziņojumā par līgumu un iepirkuma procedūras dokumentos noteiktajām prasībām, kas attiecas uz piegādātāja personālu vai apakšuzņēmējiem;</w:t>
      </w:r>
    </w:p>
    <w:p w:rsidR="002C3649" w:rsidRPr="005411CA" w:rsidRDefault="002C3649" w:rsidP="00E03EF4">
      <w:pPr>
        <w:numPr>
          <w:ilvl w:val="3"/>
          <w:numId w:val="6"/>
        </w:numPr>
        <w:spacing w:after="0" w:line="240" w:lineRule="auto"/>
        <w:jc w:val="both"/>
        <w:rPr>
          <w:rFonts w:ascii="Times New Roman" w:eastAsia="Times New Roman" w:hAnsi="Times New Roman"/>
          <w:sz w:val="24"/>
          <w:szCs w:val="24"/>
        </w:rPr>
      </w:pPr>
      <w:r w:rsidRPr="005411CA">
        <w:rPr>
          <w:rFonts w:ascii="Times New Roman" w:eastAsia="Times New Roman" w:hAnsi="Times New Roman"/>
          <w:sz w:val="24"/>
          <w:szCs w:val="24"/>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2C3649" w:rsidRPr="005411CA" w:rsidRDefault="002C3649" w:rsidP="00E03EF4">
      <w:pPr>
        <w:numPr>
          <w:ilvl w:val="3"/>
          <w:numId w:val="6"/>
        </w:numPr>
        <w:spacing w:after="0" w:line="240" w:lineRule="auto"/>
        <w:jc w:val="both"/>
        <w:rPr>
          <w:rFonts w:ascii="Times New Roman" w:eastAsia="Times New Roman" w:hAnsi="Times New Roman"/>
          <w:sz w:val="24"/>
          <w:szCs w:val="24"/>
        </w:rPr>
      </w:pPr>
      <w:r w:rsidRPr="005411CA">
        <w:rPr>
          <w:rFonts w:ascii="Times New Roman" w:eastAsia="Times New Roman" w:hAnsi="Times New Roman"/>
          <w:sz w:val="24"/>
          <w:szCs w:val="24"/>
        </w:rPr>
        <w:t>piedāvātais apakšuzņēm</w:t>
      </w:r>
      <w:r w:rsidR="00D82682">
        <w:rPr>
          <w:rFonts w:ascii="Times New Roman" w:eastAsia="Times New Roman" w:hAnsi="Times New Roman"/>
          <w:sz w:val="24"/>
          <w:szCs w:val="24"/>
        </w:rPr>
        <w:t>ējs atbilst L</w:t>
      </w:r>
      <w:r w:rsidRPr="005411CA">
        <w:rPr>
          <w:rFonts w:ascii="Times New Roman" w:eastAsia="Times New Roman" w:hAnsi="Times New Roman"/>
          <w:sz w:val="24"/>
          <w:szCs w:val="24"/>
        </w:rPr>
        <w:t>ikuma 39.</w:t>
      </w:r>
      <w:r>
        <w:rPr>
          <w:rFonts w:ascii="Times New Roman" w:eastAsia="Times New Roman" w:hAnsi="Times New Roman"/>
          <w:sz w:val="24"/>
          <w:szCs w:val="24"/>
        </w:rPr>
        <w:t>¹</w:t>
      </w:r>
      <w:r w:rsidRPr="005411CA">
        <w:rPr>
          <w:rFonts w:ascii="Times New Roman" w:eastAsia="Times New Roman" w:hAnsi="Times New Roman"/>
          <w:sz w:val="24"/>
          <w:szCs w:val="24"/>
        </w:rPr>
        <w:t xml:space="preserve"> panta pirma</w:t>
      </w:r>
      <w:r w:rsidR="00A270D3">
        <w:rPr>
          <w:rFonts w:ascii="Times New Roman" w:eastAsia="Times New Roman" w:hAnsi="Times New Roman"/>
          <w:sz w:val="24"/>
          <w:szCs w:val="24"/>
        </w:rPr>
        <w:t xml:space="preserve">jā daļā minētajiem </w:t>
      </w:r>
      <w:r w:rsidRPr="005411CA">
        <w:rPr>
          <w:rFonts w:ascii="Times New Roman" w:eastAsia="Times New Roman" w:hAnsi="Times New Roman"/>
          <w:sz w:val="24"/>
          <w:szCs w:val="24"/>
        </w:rPr>
        <w:t>pretendentu izslēgšanas nosacījumiem. Pārbaudot apakšuzņēmēja atbilstību, Pasūtīt</w:t>
      </w:r>
      <w:r w:rsidR="00053578">
        <w:rPr>
          <w:rFonts w:ascii="Times New Roman" w:eastAsia="Times New Roman" w:hAnsi="Times New Roman"/>
          <w:sz w:val="24"/>
          <w:szCs w:val="24"/>
        </w:rPr>
        <w:t>ājs piemēro L</w:t>
      </w:r>
      <w:r w:rsidRPr="005411CA">
        <w:rPr>
          <w:rFonts w:ascii="Times New Roman" w:eastAsia="Times New Roman" w:hAnsi="Times New Roman"/>
          <w:sz w:val="24"/>
          <w:szCs w:val="24"/>
        </w:rPr>
        <w:t>ikuma 39.</w:t>
      </w:r>
      <w:r>
        <w:rPr>
          <w:rFonts w:ascii="Times New Roman" w:eastAsia="Times New Roman" w:hAnsi="Times New Roman"/>
          <w:sz w:val="24"/>
          <w:szCs w:val="24"/>
        </w:rPr>
        <w:t>¹</w:t>
      </w:r>
      <w:r w:rsidRPr="005411CA">
        <w:rPr>
          <w:rFonts w:ascii="Times New Roman" w:eastAsia="Times New Roman" w:hAnsi="Times New Roman"/>
          <w:sz w:val="24"/>
          <w:szCs w:val="24"/>
        </w:rPr>
        <w:t xml:space="preserve"> pant</w:t>
      </w:r>
      <w:r w:rsidR="00053578">
        <w:rPr>
          <w:rFonts w:ascii="Times New Roman" w:eastAsia="Times New Roman" w:hAnsi="Times New Roman"/>
          <w:sz w:val="24"/>
          <w:szCs w:val="24"/>
        </w:rPr>
        <w:t>a noteikumus. L</w:t>
      </w:r>
      <w:r w:rsidRPr="005411CA">
        <w:rPr>
          <w:rFonts w:ascii="Times New Roman" w:eastAsia="Times New Roman" w:hAnsi="Times New Roman"/>
          <w:sz w:val="24"/>
          <w:szCs w:val="24"/>
        </w:rPr>
        <w:t>ikuma 39.</w:t>
      </w:r>
      <w:r>
        <w:rPr>
          <w:rFonts w:ascii="Times New Roman" w:eastAsia="Times New Roman" w:hAnsi="Times New Roman"/>
          <w:sz w:val="24"/>
          <w:szCs w:val="24"/>
        </w:rPr>
        <w:t>¹</w:t>
      </w:r>
      <w:r w:rsidRPr="005411CA">
        <w:rPr>
          <w:rFonts w:ascii="Times New Roman" w:eastAsia="Times New Roman" w:hAnsi="Times New Roman"/>
          <w:sz w:val="24"/>
          <w:szCs w:val="24"/>
        </w:rPr>
        <w:t xml:space="preserve"> panta ceturtajā daļā minētos termiņus skaita no dienas, kad lūgums par personāla vai apakšuzņēmēja nomaiņu iesniegts Pasūtītājam. </w:t>
      </w:r>
    </w:p>
    <w:p w:rsidR="002C3649" w:rsidRPr="005411CA" w:rsidRDefault="002C3649" w:rsidP="00E03EF4">
      <w:pPr>
        <w:numPr>
          <w:ilvl w:val="2"/>
          <w:numId w:val="6"/>
        </w:numPr>
        <w:spacing w:after="0" w:line="240" w:lineRule="auto"/>
        <w:ind w:left="0" w:hanging="11"/>
        <w:jc w:val="both"/>
        <w:rPr>
          <w:rFonts w:ascii="Times New Roman" w:eastAsia="Times New Roman" w:hAnsi="Times New Roman"/>
          <w:sz w:val="24"/>
          <w:szCs w:val="24"/>
        </w:rPr>
      </w:pPr>
      <w:r w:rsidRPr="005411CA">
        <w:rPr>
          <w:rFonts w:ascii="Times New Roman" w:eastAsia="Times New Roman" w:hAnsi="Times New Roman"/>
          <w:sz w:val="24"/>
          <w:szCs w:val="24"/>
        </w:rPr>
        <w:t>Iepirkuma procedūrā izraudzītais pretendents d</w:t>
      </w:r>
      <w:r w:rsidR="00053578">
        <w:rPr>
          <w:rFonts w:ascii="Times New Roman" w:eastAsia="Times New Roman" w:hAnsi="Times New Roman"/>
          <w:sz w:val="24"/>
          <w:szCs w:val="24"/>
        </w:rPr>
        <w:t>rīkst veikt L</w:t>
      </w:r>
      <w:r w:rsidRPr="005411CA">
        <w:rPr>
          <w:rFonts w:ascii="Times New Roman" w:eastAsia="Times New Roman" w:hAnsi="Times New Roman"/>
          <w:sz w:val="24"/>
          <w:szCs w:val="24"/>
        </w:rPr>
        <w:t>ikuma 20.panta otrajā daļā minēto apakšuzņēmēju nomaiņu, uz ko neattiecas Nolikuma 8.4.2.apakšpunkta noteikumi, kā arī minētajiem kritērijiem atbilstošu apakšuzņēmēju vēlāku iesaistīšanu līguma izpildē, ja iepirkuma procedūrā izraudzītais pretendents par to paziņojis Pasūtītājam un saņēmis Pasūtītāja rakstveida piekrišanu apakšuzņēmēja nomaiņai vai apakšuzņēmēja iesaistīšanai līguma izpildē. Pasūtītājs piekrīt apakšuzņēmēja nomaiņai vai jauna apakšuzņēmēja iesaistīšanai līguma izpildē, ja uz piedāvāto apakšuzņēmēju neattieca</w:t>
      </w:r>
      <w:r w:rsidR="00D82682">
        <w:rPr>
          <w:rFonts w:ascii="Times New Roman" w:eastAsia="Times New Roman" w:hAnsi="Times New Roman"/>
          <w:sz w:val="24"/>
          <w:szCs w:val="24"/>
        </w:rPr>
        <w:t>s L</w:t>
      </w:r>
      <w:r>
        <w:rPr>
          <w:rFonts w:ascii="Times New Roman" w:eastAsia="Times New Roman" w:hAnsi="Times New Roman"/>
          <w:sz w:val="24"/>
          <w:szCs w:val="24"/>
        </w:rPr>
        <w:t>ikuma 39.¹</w:t>
      </w:r>
      <w:r w:rsidRPr="005411CA">
        <w:rPr>
          <w:rFonts w:ascii="Times New Roman" w:eastAsia="Times New Roman" w:hAnsi="Times New Roman"/>
          <w:sz w:val="24"/>
          <w:szCs w:val="24"/>
        </w:rPr>
        <w:t xml:space="preserve"> panta pi</w:t>
      </w:r>
      <w:r w:rsidR="00A270D3">
        <w:rPr>
          <w:rFonts w:ascii="Times New Roman" w:eastAsia="Times New Roman" w:hAnsi="Times New Roman"/>
          <w:sz w:val="24"/>
          <w:szCs w:val="24"/>
        </w:rPr>
        <w:t xml:space="preserve">rmajā daļā minētie </w:t>
      </w:r>
      <w:r w:rsidRPr="005411CA">
        <w:rPr>
          <w:rFonts w:ascii="Times New Roman" w:eastAsia="Times New Roman" w:hAnsi="Times New Roman"/>
          <w:sz w:val="24"/>
          <w:szCs w:val="24"/>
        </w:rPr>
        <w:t>pretendentu izslēgšanas nosacījumi, ko Pasūtītājs pārbauda, ievērojot Nolikuma 8.4.3.3.apakšpunkta noteikumus.</w:t>
      </w:r>
    </w:p>
    <w:p w:rsidR="002C3649" w:rsidRPr="005411CA" w:rsidRDefault="002C3649" w:rsidP="00E03EF4">
      <w:pPr>
        <w:numPr>
          <w:ilvl w:val="2"/>
          <w:numId w:val="6"/>
        </w:numPr>
        <w:spacing w:after="0" w:line="240" w:lineRule="auto"/>
        <w:ind w:left="0" w:firstLine="0"/>
        <w:jc w:val="both"/>
        <w:rPr>
          <w:rFonts w:ascii="Times New Roman" w:eastAsia="Times New Roman" w:hAnsi="Times New Roman"/>
          <w:sz w:val="24"/>
          <w:szCs w:val="24"/>
        </w:rPr>
      </w:pPr>
      <w:r w:rsidRPr="005411CA">
        <w:rPr>
          <w:rFonts w:ascii="Times New Roman" w:eastAsia="Times New Roman" w:hAnsi="Times New Roman"/>
          <w:sz w:val="24"/>
          <w:szCs w:val="24"/>
        </w:rPr>
        <w:t xml:space="preserve">Pasūtītājs pieņem lēmumu atļaut vai atteikt iepirkuma procedūrā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Nolikuma 8.4.punkta noteikumiem. </w:t>
      </w:r>
    </w:p>
    <w:p w:rsidR="0090734C" w:rsidRPr="0090734C" w:rsidRDefault="0090734C" w:rsidP="0090734C">
      <w:pPr>
        <w:spacing w:after="0" w:line="240" w:lineRule="auto"/>
        <w:ind w:left="720"/>
        <w:contextualSpacing/>
        <w:jc w:val="both"/>
        <w:rPr>
          <w:rFonts w:ascii="Times New Roman" w:eastAsia="Times New Roman" w:hAnsi="Times New Roman"/>
          <w:sz w:val="24"/>
          <w:szCs w:val="24"/>
        </w:rPr>
      </w:pPr>
    </w:p>
    <w:p w:rsidR="0090734C" w:rsidRPr="005212D1" w:rsidRDefault="0090734C" w:rsidP="00E03EF4">
      <w:pPr>
        <w:numPr>
          <w:ilvl w:val="0"/>
          <w:numId w:val="6"/>
        </w:numPr>
        <w:spacing w:after="0" w:line="240" w:lineRule="auto"/>
        <w:ind w:left="0" w:firstLine="0"/>
        <w:contextualSpacing/>
        <w:jc w:val="center"/>
        <w:rPr>
          <w:rFonts w:ascii="Times New Roman" w:eastAsia="Times New Roman" w:hAnsi="Times New Roman"/>
          <w:b/>
          <w:sz w:val="24"/>
          <w:szCs w:val="24"/>
          <w:lang w:eastAsia="lv-LV"/>
        </w:rPr>
      </w:pPr>
      <w:r w:rsidRPr="005212D1">
        <w:rPr>
          <w:rFonts w:ascii="Times New Roman" w:eastAsia="Times New Roman" w:hAnsi="Times New Roman"/>
          <w:b/>
          <w:sz w:val="24"/>
          <w:szCs w:val="24"/>
          <w:lang w:eastAsia="lv-LV"/>
        </w:rPr>
        <w:t>LĪGUMA IZPILDES NODROŠINĀJUMS</w:t>
      </w: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 xml:space="preserve">Pretendentam, ar kuru tiks slēgts iepirkuma līgums, 10 (desmit) darba dienu laikā no iepirkuma līguma spēkā stāšanās dienas, bet ne vēlāk kā pirms </w:t>
      </w:r>
      <w:r w:rsidR="006844A7">
        <w:rPr>
          <w:rFonts w:ascii="Times New Roman" w:eastAsia="Times New Roman" w:hAnsi="Times New Roman"/>
          <w:sz w:val="24"/>
          <w:szCs w:val="24"/>
          <w:lang w:eastAsia="lv-LV"/>
        </w:rPr>
        <w:t>būvdarbu</w:t>
      </w:r>
      <w:r w:rsidR="006844A7" w:rsidRPr="00C7650D">
        <w:rPr>
          <w:rFonts w:ascii="Times New Roman" w:eastAsia="Times New Roman" w:hAnsi="Times New Roman"/>
          <w:sz w:val="24"/>
          <w:szCs w:val="24"/>
          <w:lang w:eastAsia="lv-LV"/>
        </w:rPr>
        <w:t xml:space="preserve"> </w:t>
      </w:r>
      <w:r w:rsidRPr="00C7650D">
        <w:rPr>
          <w:rFonts w:ascii="Times New Roman" w:eastAsia="Times New Roman" w:hAnsi="Times New Roman"/>
          <w:sz w:val="24"/>
          <w:szCs w:val="24"/>
          <w:lang w:eastAsia="lv-LV"/>
        </w:rPr>
        <w:t>uzsākšanas, ir jāiesniedz Pasūtītājam līguma saistību izpildes nodrošinājums garantijas formā (oriģināls) no  kredītiestādes vai apdrošināšanas sabiedrības, kura ir tiesīga veikt darbību Latvijas Republikā, pirmā pieprasījuma neatsaucamu beznosacījuma Līgumsaistību i</w:t>
      </w:r>
      <w:r w:rsidR="007837C6">
        <w:rPr>
          <w:rFonts w:ascii="Times New Roman" w:eastAsia="Times New Roman" w:hAnsi="Times New Roman"/>
          <w:sz w:val="24"/>
          <w:szCs w:val="24"/>
          <w:lang w:eastAsia="lv-LV"/>
        </w:rPr>
        <w:t>zpildes garantiju (oriģinālu) 5% (pieci</w:t>
      </w:r>
      <w:r w:rsidRPr="00C7650D">
        <w:rPr>
          <w:rFonts w:ascii="Times New Roman" w:eastAsia="Times New Roman" w:hAnsi="Times New Roman"/>
          <w:sz w:val="24"/>
          <w:szCs w:val="24"/>
          <w:lang w:eastAsia="lv-LV"/>
        </w:rPr>
        <w:t xml:space="preserve"> procenti) apmērā no kopējās līgumcenas.</w:t>
      </w:r>
    </w:p>
    <w:p w:rsidR="00053578" w:rsidRPr="00C7650D" w:rsidRDefault="00053578" w:rsidP="00053578">
      <w:pPr>
        <w:spacing w:after="0" w:line="240" w:lineRule="auto"/>
        <w:contextualSpacing/>
        <w:jc w:val="both"/>
        <w:rPr>
          <w:rFonts w:ascii="Times New Roman" w:eastAsia="Times New Roman" w:hAnsi="Times New Roman"/>
          <w:sz w:val="24"/>
          <w:szCs w:val="24"/>
          <w:lang w:eastAsia="lv-LV"/>
        </w:rPr>
      </w:pP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Līguma izpildes nodrošinājumam jā</w:t>
      </w:r>
      <w:r w:rsidR="00053578">
        <w:rPr>
          <w:rFonts w:ascii="Times New Roman" w:eastAsia="Times New Roman" w:hAnsi="Times New Roman"/>
          <w:sz w:val="24"/>
          <w:szCs w:val="24"/>
          <w:lang w:eastAsia="lv-LV"/>
        </w:rPr>
        <w:t>bū</w:t>
      </w:r>
      <w:r w:rsidR="00EC1868">
        <w:rPr>
          <w:rFonts w:ascii="Times New Roman" w:eastAsia="Times New Roman" w:hAnsi="Times New Roman"/>
          <w:sz w:val="24"/>
          <w:szCs w:val="24"/>
          <w:lang w:eastAsia="lv-LV"/>
        </w:rPr>
        <w:t xml:space="preserve">t spēkā līdz šādam termiņam: </w:t>
      </w:r>
      <w:r w:rsidR="00EC1868" w:rsidRPr="00984633">
        <w:rPr>
          <w:rFonts w:ascii="Times New Roman" w:eastAsia="Times New Roman" w:hAnsi="Times New Roman"/>
          <w:sz w:val="24"/>
          <w:szCs w:val="24"/>
          <w:lang w:eastAsia="lv-LV"/>
        </w:rPr>
        <w:t>60 (sešdesmit)</w:t>
      </w:r>
      <w:r w:rsidR="00EC1868">
        <w:rPr>
          <w:rFonts w:ascii="Times New Roman" w:eastAsia="Times New Roman" w:hAnsi="Times New Roman"/>
          <w:sz w:val="24"/>
          <w:szCs w:val="24"/>
          <w:lang w:eastAsia="lv-LV"/>
        </w:rPr>
        <w:t xml:space="preserve"> dienas</w:t>
      </w:r>
      <w:r w:rsidRPr="00C7650D">
        <w:rPr>
          <w:rFonts w:ascii="Times New Roman" w:eastAsia="Times New Roman" w:hAnsi="Times New Roman"/>
          <w:sz w:val="24"/>
          <w:szCs w:val="24"/>
          <w:lang w:eastAsia="lv-LV"/>
        </w:rPr>
        <w:t xml:space="preserve"> pēc iepi</w:t>
      </w:r>
      <w:r w:rsidR="00053578">
        <w:rPr>
          <w:rFonts w:ascii="Times New Roman" w:eastAsia="Times New Roman" w:hAnsi="Times New Roman"/>
          <w:sz w:val="24"/>
          <w:szCs w:val="24"/>
          <w:lang w:eastAsia="lv-LV"/>
        </w:rPr>
        <w:t>rkuma līguma pilnīgas izpildes.</w:t>
      </w:r>
    </w:p>
    <w:p w:rsidR="00053578" w:rsidRPr="00C7650D" w:rsidRDefault="00053578" w:rsidP="00053578">
      <w:pPr>
        <w:spacing w:after="0" w:line="240" w:lineRule="auto"/>
        <w:contextualSpacing/>
        <w:jc w:val="both"/>
        <w:rPr>
          <w:rFonts w:ascii="Times New Roman" w:eastAsia="Times New Roman" w:hAnsi="Times New Roman"/>
          <w:sz w:val="24"/>
          <w:szCs w:val="24"/>
          <w:lang w:eastAsia="lv-LV"/>
        </w:rPr>
      </w:pPr>
    </w:p>
    <w:p w:rsidR="007837C6" w:rsidRPr="007A5CCE"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984633">
        <w:rPr>
          <w:rFonts w:ascii="Times New Roman" w:eastAsia="Times New Roman" w:hAnsi="Times New Roman"/>
          <w:sz w:val="24"/>
          <w:szCs w:val="24"/>
          <w:lang w:eastAsia="lv-LV"/>
        </w:rPr>
        <w:t>Līguma izpildes nodrošinājuma oriģināls tiks atgriezts (pēc</w:t>
      </w:r>
      <w:r w:rsidR="00EC1868" w:rsidRPr="00984633">
        <w:rPr>
          <w:rFonts w:ascii="Times New Roman" w:eastAsia="Times New Roman" w:hAnsi="Times New Roman"/>
          <w:sz w:val="24"/>
          <w:szCs w:val="24"/>
          <w:lang w:eastAsia="lv-LV"/>
        </w:rPr>
        <w:t xml:space="preserve"> rakstiska pieprasījuma) pēc </w:t>
      </w:r>
      <w:r w:rsidR="00EC1868" w:rsidRPr="007A5CCE">
        <w:rPr>
          <w:rFonts w:ascii="Times New Roman" w:eastAsia="Times New Roman" w:hAnsi="Times New Roman"/>
          <w:sz w:val="24"/>
          <w:szCs w:val="24"/>
          <w:lang w:eastAsia="lv-LV"/>
        </w:rPr>
        <w:t xml:space="preserve">iepirkuma līguma </w:t>
      </w:r>
      <w:r w:rsidRPr="007A5CCE">
        <w:rPr>
          <w:rFonts w:ascii="Times New Roman" w:eastAsia="Times New Roman" w:hAnsi="Times New Roman"/>
          <w:sz w:val="24"/>
          <w:szCs w:val="24"/>
          <w:lang w:eastAsia="lv-LV"/>
        </w:rPr>
        <w:t>izpildes</w:t>
      </w:r>
      <w:r w:rsidR="00EC1868" w:rsidRPr="007A5CCE">
        <w:rPr>
          <w:rFonts w:ascii="Times New Roman" w:eastAsia="Times New Roman" w:hAnsi="Times New Roman"/>
          <w:sz w:val="24"/>
          <w:szCs w:val="24"/>
          <w:lang w:eastAsia="lv-LV"/>
        </w:rPr>
        <w:t xml:space="preserve"> garantijas laika garantijas iesniegšanas.</w:t>
      </w:r>
    </w:p>
    <w:p w:rsidR="0090734C" w:rsidRPr="00C7650D" w:rsidRDefault="0090734C" w:rsidP="00EC1868">
      <w:pPr>
        <w:spacing w:after="0" w:line="240" w:lineRule="auto"/>
        <w:contextualSpacing/>
        <w:jc w:val="both"/>
        <w:rPr>
          <w:rFonts w:ascii="Times New Roman" w:eastAsia="Times New Roman" w:hAnsi="Times New Roman"/>
          <w:sz w:val="24"/>
          <w:szCs w:val="24"/>
          <w:lang w:eastAsia="lv-LV"/>
        </w:rPr>
      </w:pP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Līguma izpildes nodrošinājuma devējs zaudējumu rašanās vai līgumsoda aprēķināšanas gadījumā izmaksā Pasūtītājam līguma izpildes nodrošinājuma summu, lai atlīdzinātu pretendenta saistību neizpildes rezultātā Pasūtītājam nodarītos zaudējumus un/vai līgumsodu.</w:t>
      </w:r>
    </w:p>
    <w:p w:rsidR="00053578" w:rsidRPr="00C7650D" w:rsidRDefault="00053578" w:rsidP="00053578">
      <w:pPr>
        <w:spacing w:after="0" w:line="240" w:lineRule="auto"/>
        <w:contextualSpacing/>
        <w:jc w:val="both"/>
        <w:rPr>
          <w:rFonts w:ascii="Times New Roman" w:eastAsia="Times New Roman" w:hAnsi="Times New Roman"/>
          <w:sz w:val="24"/>
          <w:szCs w:val="24"/>
          <w:lang w:eastAsia="lv-LV"/>
        </w:rPr>
      </w:pP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lastRenderedPageBreak/>
        <w:t>Visas izmaksas par pretendenta iesniedzamo līguma izpildes nodrošinājumu sedz pretendents par saviem līdzekļiem.</w:t>
      </w:r>
    </w:p>
    <w:bookmarkEnd w:id="25"/>
    <w:p w:rsidR="00C16F4B" w:rsidRPr="00266305" w:rsidRDefault="00C16F4B" w:rsidP="00C16F4B">
      <w:pPr>
        <w:spacing w:after="0" w:line="240" w:lineRule="auto"/>
        <w:jc w:val="both"/>
        <w:rPr>
          <w:rFonts w:ascii="Times New Roman" w:eastAsia="Times New Roman" w:hAnsi="Times New Roman"/>
        </w:rPr>
      </w:pPr>
    </w:p>
    <w:p w:rsidR="00C16F4B" w:rsidRPr="00B257DA" w:rsidRDefault="00C16F4B" w:rsidP="00B257DA">
      <w:pPr>
        <w:pStyle w:val="ListParagraph"/>
        <w:numPr>
          <w:ilvl w:val="0"/>
          <w:numId w:val="7"/>
        </w:numPr>
        <w:jc w:val="center"/>
        <w:outlineLvl w:val="0"/>
        <w:rPr>
          <w:b/>
        </w:rPr>
      </w:pPr>
      <w:r w:rsidRPr="00B257DA">
        <w:rPr>
          <w:b/>
        </w:rPr>
        <w:t>NOLIKUMA PIELIKUMI</w:t>
      </w:r>
    </w:p>
    <w:p w:rsidR="00B257DA" w:rsidRDefault="00C16F4B" w:rsidP="00B257DA">
      <w:pPr>
        <w:numPr>
          <w:ilvl w:val="1"/>
          <w:numId w:val="7"/>
        </w:numPr>
        <w:spacing w:after="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 xml:space="preserve">Nolikums sastādīts uz </w:t>
      </w:r>
      <w:r w:rsidR="001A141E">
        <w:rPr>
          <w:rFonts w:ascii="Times New Roman" w:eastAsia="Times New Roman" w:hAnsi="Times New Roman"/>
          <w:sz w:val="24"/>
          <w:szCs w:val="24"/>
        </w:rPr>
        <w:t>21</w:t>
      </w:r>
      <w:r w:rsidRPr="00266305">
        <w:rPr>
          <w:rFonts w:ascii="Times New Roman" w:eastAsia="Times New Roman" w:hAnsi="Times New Roman"/>
          <w:sz w:val="24"/>
          <w:szCs w:val="24"/>
        </w:rPr>
        <w:t xml:space="preserve"> (</w:t>
      </w:r>
      <w:r w:rsidR="001A141E">
        <w:rPr>
          <w:rFonts w:ascii="Times New Roman" w:eastAsia="Times New Roman" w:hAnsi="Times New Roman"/>
          <w:sz w:val="24"/>
          <w:szCs w:val="24"/>
        </w:rPr>
        <w:t>divdesmit vienas) lapas</w:t>
      </w:r>
      <w:r w:rsidRPr="00266305">
        <w:rPr>
          <w:rFonts w:ascii="Times New Roman" w:eastAsia="Times New Roman" w:hAnsi="Times New Roman"/>
          <w:sz w:val="24"/>
          <w:szCs w:val="24"/>
        </w:rPr>
        <w:t>. Visi pielikumi ir No</w:t>
      </w:r>
      <w:r w:rsidR="00B257DA">
        <w:rPr>
          <w:rFonts w:ascii="Times New Roman" w:eastAsia="Times New Roman" w:hAnsi="Times New Roman"/>
          <w:sz w:val="24"/>
          <w:szCs w:val="24"/>
        </w:rPr>
        <w:t>likuma neatņemamas sastāvdaļas.</w:t>
      </w:r>
    </w:p>
    <w:p w:rsidR="00B257DA" w:rsidRPr="00B257DA" w:rsidRDefault="00B257DA" w:rsidP="00B257DA">
      <w:pPr>
        <w:spacing w:after="0" w:line="240" w:lineRule="auto"/>
        <w:ind w:left="709" w:right="26"/>
        <w:jc w:val="both"/>
        <w:rPr>
          <w:rFonts w:ascii="Times New Roman" w:eastAsia="Times New Roman" w:hAnsi="Times New Roman"/>
          <w:sz w:val="24"/>
          <w:szCs w:val="24"/>
        </w:rPr>
      </w:pPr>
    </w:p>
    <w:p w:rsidR="00C16F4B" w:rsidRPr="00266305" w:rsidRDefault="00C16F4B" w:rsidP="00E03EF4">
      <w:pPr>
        <w:numPr>
          <w:ilvl w:val="1"/>
          <w:numId w:val="7"/>
        </w:numPr>
        <w:spacing w:after="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Nolikumam pievienoti šādi pielikumi:</w:t>
      </w:r>
    </w:p>
    <w:p w:rsidR="00C16F4B" w:rsidRPr="00266305" w:rsidRDefault="00C16F4B" w:rsidP="00E03EF4">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sidRPr="00266305">
        <w:rPr>
          <w:rFonts w:ascii="Times New Roman" w:eastAsia="Times New Roman" w:hAnsi="Times New Roman"/>
          <w:sz w:val="24"/>
          <w:szCs w:val="24"/>
        </w:rPr>
        <w:t>1.pielik</w:t>
      </w:r>
      <w:r w:rsidR="00395EB1">
        <w:rPr>
          <w:rFonts w:ascii="Times New Roman" w:eastAsia="Times New Roman" w:hAnsi="Times New Roman"/>
          <w:sz w:val="24"/>
          <w:szCs w:val="24"/>
        </w:rPr>
        <w:t>ums – Būv</w:t>
      </w:r>
      <w:r w:rsidR="00A10DB8">
        <w:rPr>
          <w:rFonts w:ascii="Times New Roman" w:eastAsia="Times New Roman" w:hAnsi="Times New Roman"/>
          <w:sz w:val="24"/>
          <w:szCs w:val="24"/>
        </w:rPr>
        <w:t>projekts (pievienots atsevišķa faila veidā)</w:t>
      </w:r>
      <w:r w:rsidRPr="00266305">
        <w:rPr>
          <w:rFonts w:ascii="Times New Roman" w:eastAsia="Times New Roman" w:hAnsi="Times New Roman"/>
          <w:sz w:val="24"/>
          <w:szCs w:val="24"/>
        </w:rPr>
        <w:t>;</w:t>
      </w:r>
    </w:p>
    <w:p w:rsidR="00C16F4B" w:rsidRPr="00B333F7" w:rsidRDefault="00C16F4B" w:rsidP="00B333F7">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sidRPr="00266305">
        <w:rPr>
          <w:rFonts w:ascii="Times New Roman" w:eastAsia="Times New Roman" w:hAnsi="Times New Roman"/>
          <w:sz w:val="24"/>
          <w:szCs w:val="24"/>
        </w:rPr>
        <w:t>2.pielikums – Pieteikums par piedalīšanos atklātā konkursā (veidne) uz 1 (vienas) lapas</w:t>
      </w:r>
      <w:r w:rsidR="00A10DB8">
        <w:rPr>
          <w:rFonts w:ascii="Times New Roman" w:eastAsia="Times New Roman" w:hAnsi="Times New Roman"/>
          <w:sz w:val="24"/>
          <w:szCs w:val="24"/>
        </w:rPr>
        <w:t>;</w:t>
      </w:r>
    </w:p>
    <w:p w:rsidR="00C16F4B" w:rsidRPr="00266305" w:rsidRDefault="00B333F7" w:rsidP="00E03EF4">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3</w:t>
      </w:r>
      <w:r w:rsidR="00C16F4B" w:rsidRPr="00266305">
        <w:rPr>
          <w:rFonts w:ascii="Times New Roman" w:eastAsia="Times New Roman" w:hAnsi="Times New Roman"/>
          <w:sz w:val="24"/>
          <w:szCs w:val="24"/>
        </w:rPr>
        <w:t>.pielikums – Pretendenta pieredze būvdarbu veikšanā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hAnsi="Times New Roman"/>
          <w:sz w:val="24"/>
          <w:szCs w:val="24"/>
        </w:rPr>
        <w:t>4</w:t>
      </w:r>
      <w:r w:rsidR="00C16F4B" w:rsidRPr="00266305">
        <w:rPr>
          <w:rFonts w:ascii="Times New Roman" w:hAnsi="Times New Roman"/>
          <w:sz w:val="24"/>
          <w:szCs w:val="24"/>
        </w:rPr>
        <w:t>.pielikums –</w:t>
      </w:r>
      <w:r w:rsidR="00C16F4B" w:rsidRPr="00266305">
        <w:rPr>
          <w:rFonts w:ascii="Times New Roman" w:eastAsia="Times New Roman" w:hAnsi="Times New Roman"/>
          <w:sz w:val="24"/>
          <w:szCs w:val="24"/>
        </w:rPr>
        <w:t xml:space="preserve"> Piedāvātais personāla saraksts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5</w:t>
      </w:r>
      <w:r w:rsidR="00C16F4B" w:rsidRPr="00266305">
        <w:rPr>
          <w:rFonts w:ascii="Times New Roman" w:eastAsia="Times New Roman" w:hAnsi="Times New Roman"/>
          <w:sz w:val="24"/>
          <w:szCs w:val="24"/>
        </w:rPr>
        <w:t xml:space="preserve">.pielikums – </w:t>
      </w:r>
      <w:r w:rsidR="00EA1334">
        <w:rPr>
          <w:rFonts w:ascii="Times New Roman" w:eastAsia="Times New Roman" w:hAnsi="Times New Roman"/>
          <w:sz w:val="24"/>
          <w:szCs w:val="24"/>
        </w:rPr>
        <w:t>Atbildīgā b</w:t>
      </w:r>
      <w:r w:rsidR="00C16F4B" w:rsidRPr="00266305">
        <w:rPr>
          <w:rFonts w:ascii="Times New Roman" w:eastAsia="Times New Roman" w:hAnsi="Times New Roman"/>
          <w:sz w:val="24"/>
          <w:szCs w:val="24"/>
        </w:rPr>
        <w:t>ūvdarbu vadītāja profesionālās pieredzes saraksts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6</w:t>
      </w:r>
      <w:r w:rsidR="00C16F4B" w:rsidRPr="00266305">
        <w:rPr>
          <w:rFonts w:ascii="Times New Roman" w:eastAsia="Times New Roman" w:hAnsi="Times New Roman"/>
          <w:sz w:val="24"/>
          <w:szCs w:val="24"/>
        </w:rPr>
        <w:t>.pielikums Pretendenta piedāvātā personāla pieredzes saraksts (veidne) uz 1 (vienas) lapas;</w:t>
      </w:r>
    </w:p>
    <w:p w:rsidR="00C16F4B" w:rsidRPr="00E303BE"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7</w:t>
      </w:r>
      <w:r w:rsidR="00C16F4B" w:rsidRPr="00E303BE">
        <w:rPr>
          <w:rFonts w:ascii="Times New Roman" w:eastAsia="Times New Roman" w:hAnsi="Times New Roman"/>
          <w:sz w:val="24"/>
          <w:szCs w:val="24"/>
        </w:rPr>
        <w:t>.pielikums – Finanšu piedāvājum</w:t>
      </w:r>
      <w:r w:rsidR="00EC1868">
        <w:rPr>
          <w:rFonts w:ascii="Times New Roman" w:eastAsia="Times New Roman" w:hAnsi="Times New Roman"/>
          <w:sz w:val="24"/>
          <w:szCs w:val="24"/>
        </w:rPr>
        <w:t>s (veidne) uz 1 (vienas) lapas;</w:t>
      </w:r>
      <w:r w:rsidR="00C16F4B" w:rsidRPr="00E303BE">
        <w:rPr>
          <w:rFonts w:ascii="Times New Roman" w:eastAsia="Times New Roman" w:hAnsi="Times New Roman"/>
          <w:sz w:val="24"/>
          <w:szCs w:val="24"/>
        </w:rPr>
        <w:t xml:space="preserve"> </w:t>
      </w:r>
    </w:p>
    <w:p w:rsidR="00C16F4B"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hAnsi="Times New Roman"/>
          <w:sz w:val="24"/>
          <w:szCs w:val="24"/>
        </w:rPr>
        <w:t>8</w:t>
      </w:r>
      <w:r w:rsidR="00C16F4B" w:rsidRPr="00E303BE">
        <w:rPr>
          <w:rFonts w:ascii="Times New Roman" w:hAnsi="Times New Roman"/>
          <w:sz w:val="24"/>
          <w:szCs w:val="24"/>
        </w:rPr>
        <w:t xml:space="preserve">.pielikums – Tāmes (veidne) </w:t>
      </w:r>
      <w:r w:rsidR="00C16F4B">
        <w:rPr>
          <w:rFonts w:ascii="Times New Roman" w:hAnsi="Times New Roman"/>
          <w:sz w:val="24"/>
          <w:szCs w:val="24"/>
        </w:rPr>
        <w:t>(elektroniski pievienotas atsevišķi)</w:t>
      </w:r>
      <w:r w:rsidR="00C16F4B" w:rsidRPr="00E303BE">
        <w:rPr>
          <w:rFonts w:ascii="Times New Roman" w:hAnsi="Times New Roman"/>
          <w:sz w:val="24"/>
          <w:szCs w:val="24"/>
        </w:rPr>
        <w:t>;</w:t>
      </w:r>
    </w:p>
    <w:p w:rsidR="00C16F4B" w:rsidRPr="00EC1868" w:rsidRDefault="00EC7BAF" w:rsidP="00E03EF4">
      <w:pPr>
        <w:numPr>
          <w:ilvl w:val="2"/>
          <w:numId w:val="7"/>
        </w:numPr>
        <w:tabs>
          <w:tab w:val="left" w:pos="851"/>
        </w:tabs>
        <w:spacing w:after="0" w:line="240" w:lineRule="auto"/>
        <w:ind w:left="851" w:right="-1" w:hanging="851"/>
        <w:jc w:val="both"/>
        <w:rPr>
          <w:rFonts w:ascii="Times New Roman" w:eastAsia="Times New Roman" w:hAnsi="Times New Roman"/>
          <w:sz w:val="24"/>
          <w:szCs w:val="24"/>
        </w:rPr>
      </w:pPr>
      <w:r>
        <w:rPr>
          <w:rFonts w:ascii="Times New Roman" w:eastAsia="Times New Roman" w:hAnsi="Times New Roman"/>
          <w:sz w:val="24"/>
          <w:szCs w:val="24"/>
        </w:rPr>
        <w:t>9</w:t>
      </w:r>
      <w:r w:rsidR="00C16F4B" w:rsidRPr="00DA79D7">
        <w:rPr>
          <w:rFonts w:ascii="Times New Roman" w:eastAsia="Times New Roman" w:hAnsi="Times New Roman"/>
          <w:sz w:val="24"/>
          <w:szCs w:val="24"/>
        </w:rPr>
        <w:t xml:space="preserve">.pielikums – </w:t>
      </w:r>
      <w:r w:rsidR="00584BFB">
        <w:rPr>
          <w:rFonts w:ascii="Times New Roman" w:hAnsi="Times New Roman"/>
          <w:spacing w:val="-2"/>
          <w:sz w:val="24"/>
          <w:szCs w:val="24"/>
        </w:rPr>
        <w:t>Līguma projekts uz 17 (septiņpadsmit</w:t>
      </w:r>
      <w:r w:rsidR="00C16F4B" w:rsidRPr="00DA79D7">
        <w:rPr>
          <w:rFonts w:ascii="Times New Roman" w:hAnsi="Times New Roman"/>
          <w:spacing w:val="-2"/>
          <w:sz w:val="24"/>
          <w:szCs w:val="24"/>
        </w:rPr>
        <w:t>)</w:t>
      </w:r>
      <w:r w:rsidR="00584BFB">
        <w:rPr>
          <w:rFonts w:ascii="Times New Roman" w:hAnsi="Times New Roman"/>
          <w:spacing w:val="-2"/>
          <w:sz w:val="24"/>
          <w:szCs w:val="24"/>
        </w:rPr>
        <w:t xml:space="preserve"> lapām</w:t>
      </w:r>
      <w:r w:rsidR="00C4511A">
        <w:rPr>
          <w:rFonts w:ascii="Times New Roman" w:hAnsi="Times New Roman"/>
          <w:spacing w:val="-2"/>
          <w:sz w:val="24"/>
          <w:szCs w:val="24"/>
        </w:rPr>
        <w:t>;</w:t>
      </w:r>
    </w:p>
    <w:p w:rsidR="00EC1868" w:rsidRPr="007A5CCE" w:rsidRDefault="00EC1868" w:rsidP="00E03EF4">
      <w:pPr>
        <w:numPr>
          <w:ilvl w:val="2"/>
          <w:numId w:val="7"/>
        </w:numPr>
        <w:tabs>
          <w:tab w:val="left" w:pos="851"/>
        </w:tabs>
        <w:spacing w:after="0" w:line="240" w:lineRule="auto"/>
        <w:ind w:left="851" w:right="-1" w:hanging="851"/>
        <w:jc w:val="both"/>
        <w:rPr>
          <w:rFonts w:ascii="Times New Roman" w:eastAsia="Times New Roman" w:hAnsi="Times New Roman"/>
          <w:sz w:val="24"/>
          <w:szCs w:val="24"/>
        </w:rPr>
      </w:pPr>
      <w:r>
        <w:rPr>
          <w:rFonts w:ascii="Times New Roman" w:hAnsi="Times New Roman"/>
          <w:spacing w:val="-2"/>
          <w:sz w:val="24"/>
          <w:szCs w:val="24"/>
        </w:rPr>
        <w:t xml:space="preserve">10.pielikums – </w:t>
      </w:r>
      <w:r w:rsidRPr="007A5CCE">
        <w:rPr>
          <w:rFonts w:ascii="Times New Roman" w:hAnsi="Times New Roman"/>
          <w:spacing w:val="-2"/>
          <w:sz w:val="24"/>
          <w:szCs w:val="24"/>
        </w:rPr>
        <w:t>Vienošanās (veidnes) par fin</w:t>
      </w:r>
      <w:r w:rsidR="001A141E">
        <w:rPr>
          <w:rFonts w:ascii="Times New Roman" w:hAnsi="Times New Roman"/>
          <w:spacing w:val="-2"/>
          <w:sz w:val="24"/>
          <w:szCs w:val="24"/>
        </w:rPr>
        <w:t>anšu garantiju izsniegšanu uz 1 (vienas) lapas</w:t>
      </w:r>
      <w:r w:rsidR="00C4511A" w:rsidRPr="007A5CCE">
        <w:rPr>
          <w:rFonts w:ascii="Times New Roman" w:hAnsi="Times New Roman"/>
          <w:spacing w:val="-2"/>
          <w:sz w:val="24"/>
          <w:szCs w:val="24"/>
        </w:rPr>
        <w:t>;</w:t>
      </w:r>
    </w:p>
    <w:p w:rsidR="00C16F4B" w:rsidRDefault="00C16F4B" w:rsidP="00C16F4B">
      <w:pPr>
        <w:tabs>
          <w:tab w:val="right" w:pos="9072"/>
        </w:tabs>
        <w:spacing w:after="0" w:line="240" w:lineRule="auto"/>
        <w:ind w:right="-1"/>
        <w:jc w:val="center"/>
        <w:rPr>
          <w:rFonts w:ascii="Times New Roman" w:eastAsia="Times New Roman" w:hAnsi="Times New Roman"/>
          <w:sz w:val="24"/>
          <w:szCs w:val="24"/>
        </w:rPr>
      </w:pPr>
    </w:p>
    <w:p w:rsidR="00314BA7" w:rsidRDefault="00314BA7" w:rsidP="00C16F4B">
      <w:pPr>
        <w:tabs>
          <w:tab w:val="right" w:pos="9072"/>
        </w:tabs>
        <w:spacing w:after="0" w:line="240" w:lineRule="auto"/>
        <w:ind w:right="-1"/>
        <w:jc w:val="center"/>
        <w:rPr>
          <w:rFonts w:ascii="Times New Roman" w:eastAsia="Times New Roman" w:hAnsi="Times New Roman"/>
          <w:sz w:val="24"/>
          <w:szCs w:val="24"/>
        </w:rPr>
      </w:pPr>
    </w:p>
    <w:p w:rsidR="00C16F4B" w:rsidRPr="00C210DE" w:rsidRDefault="00C16F4B" w:rsidP="00C16F4B">
      <w:pPr>
        <w:tabs>
          <w:tab w:val="right" w:pos="9072"/>
        </w:tabs>
        <w:spacing w:after="0" w:line="240" w:lineRule="auto"/>
        <w:ind w:right="-1"/>
        <w:jc w:val="center"/>
        <w:rPr>
          <w:rFonts w:ascii="Times New Roman" w:eastAsia="Times New Roman" w:hAnsi="Times New Roman"/>
          <w:sz w:val="24"/>
          <w:szCs w:val="24"/>
        </w:rPr>
      </w:pPr>
      <w:r w:rsidRPr="00C210DE">
        <w:rPr>
          <w:rFonts w:ascii="Times New Roman" w:eastAsia="Times New Roman" w:hAnsi="Times New Roman"/>
          <w:sz w:val="24"/>
          <w:szCs w:val="24"/>
        </w:rPr>
        <w:t>Iepirkuma komisijas priekšsēdētāj</w:t>
      </w:r>
      <w:r>
        <w:rPr>
          <w:rFonts w:ascii="Times New Roman" w:eastAsia="Times New Roman" w:hAnsi="Times New Roman"/>
          <w:sz w:val="24"/>
          <w:szCs w:val="24"/>
        </w:rPr>
        <w:t>s</w:t>
      </w:r>
      <w:r w:rsidRPr="00C210DE">
        <w:rPr>
          <w:rFonts w:ascii="Times New Roman" w:eastAsia="Times New Roman" w:hAnsi="Times New Roman"/>
          <w:sz w:val="24"/>
          <w:szCs w:val="24"/>
        </w:rPr>
        <w:tab/>
      </w:r>
      <w:proofErr w:type="spellStart"/>
      <w:r w:rsidR="000E72AC">
        <w:rPr>
          <w:rFonts w:ascii="Times New Roman" w:eastAsia="Times New Roman" w:hAnsi="Times New Roman"/>
          <w:sz w:val="24"/>
          <w:szCs w:val="24"/>
        </w:rPr>
        <w:t>E.Treibergs</w:t>
      </w:r>
      <w:proofErr w:type="spellEnd"/>
    </w:p>
    <w:p w:rsidR="00C16F4B" w:rsidRPr="00541D3A" w:rsidRDefault="00C16F4B" w:rsidP="00C16F4B">
      <w:pPr>
        <w:spacing w:after="0" w:line="240" w:lineRule="auto"/>
        <w:ind w:left="720"/>
        <w:jc w:val="right"/>
        <w:rPr>
          <w:rFonts w:ascii="Times New Roman" w:eastAsia="Times New Roman" w:hAnsi="Times New Roman"/>
          <w:bCs/>
          <w:sz w:val="24"/>
          <w:szCs w:val="24"/>
        </w:rPr>
      </w:pPr>
      <w:r w:rsidRPr="00C210DE">
        <w:rPr>
          <w:rFonts w:ascii="Times New Roman" w:eastAsia="Times New Roman" w:hAnsi="Times New Roman"/>
          <w:b/>
          <w:sz w:val="24"/>
          <w:szCs w:val="24"/>
        </w:rPr>
        <w:br w:type="page"/>
      </w:r>
      <w:r w:rsidRPr="00541D3A">
        <w:rPr>
          <w:rFonts w:ascii="Times New Roman" w:eastAsia="Times New Roman" w:hAnsi="Times New Roman"/>
          <w:b/>
          <w:sz w:val="24"/>
          <w:szCs w:val="24"/>
        </w:rPr>
        <w:lastRenderedPageBreak/>
        <w:t>1.p</w:t>
      </w:r>
      <w:r w:rsidRPr="00541D3A">
        <w:rPr>
          <w:rFonts w:ascii="Times New Roman" w:eastAsia="Times New Roman" w:hAnsi="Times New Roman"/>
          <w:b/>
          <w:bCs/>
          <w:sz w:val="24"/>
          <w:szCs w:val="24"/>
        </w:rPr>
        <w:t xml:space="preserve">ielikums </w:t>
      </w:r>
      <w:r w:rsidRPr="00541D3A">
        <w:rPr>
          <w:rFonts w:ascii="Times New Roman" w:eastAsia="Times New Roman" w:hAnsi="Times New Roman"/>
          <w:b/>
          <w:sz w:val="24"/>
          <w:szCs w:val="24"/>
        </w:rPr>
        <w:t>nolikumam</w:t>
      </w:r>
    </w:p>
    <w:p w:rsidR="00C16F4B" w:rsidRPr="00541D3A"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541D3A">
        <w:rPr>
          <w:rFonts w:ascii="Times New Roman" w:eastAsia="Times New Roman" w:hAnsi="Times New Roman"/>
          <w:sz w:val="24"/>
          <w:szCs w:val="24"/>
        </w:rPr>
        <w:t>)</w:t>
      </w:r>
    </w:p>
    <w:p w:rsidR="00C16F4B" w:rsidRDefault="00C16F4B" w:rsidP="00C16F4B">
      <w:pPr>
        <w:jc w:val="center"/>
        <w:rPr>
          <w:rFonts w:ascii="Times New Roman" w:hAnsi="Times New Roman"/>
          <w:sz w:val="24"/>
          <w:szCs w:val="24"/>
        </w:rPr>
      </w:pPr>
    </w:p>
    <w:p w:rsidR="00CF30BB" w:rsidRPr="00CF30BB" w:rsidRDefault="00395EB1" w:rsidP="00C16F4B">
      <w:pPr>
        <w:jc w:val="center"/>
        <w:rPr>
          <w:rFonts w:ascii="Times New Roman" w:hAnsi="Times New Roman"/>
          <w:sz w:val="28"/>
          <w:szCs w:val="28"/>
        </w:rPr>
      </w:pPr>
      <w:r>
        <w:rPr>
          <w:rFonts w:ascii="Times New Roman" w:hAnsi="Times New Roman"/>
          <w:sz w:val="28"/>
          <w:szCs w:val="28"/>
        </w:rPr>
        <w:t>Būv</w:t>
      </w:r>
      <w:r w:rsidR="00CF30BB" w:rsidRPr="00CF30BB">
        <w:rPr>
          <w:rFonts w:ascii="Times New Roman" w:hAnsi="Times New Roman"/>
          <w:sz w:val="28"/>
          <w:szCs w:val="28"/>
        </w:rPr>
        <w:t>projekts</w:t>
      </w:r>
    </w:p>
    <w:p w:rsidR="00CF30BB" w:rsidRDefault="00CF30BB" w:rsidP="00C16F4B">
      <w:pPr>
        <w:jc w:val="center"/>
        <w:rPr>
          <w:rFonts w:ascii="Times New Roman" w:hAnsi="Times New Roman"/>
          <w:sz w:val="24"/>
          <w:szCs w:val="24"/>
        </w:rPr>
      </w:pPr>
      <w:r>
        <w:rPr>
          <w:rFonts w:ascii="Times New Roman" w:hAnsi="Times New Roman"/>
          <w:sz w:val="24"/>
          <w:szCs w:val="24"/>
        </w:rPr>
        <w:t>(pievienots atsevišķā failā)</w:t>
      </w:r>
    </w:p>
    <w:p w:rsidR="004E563D" w:rsidRDefault="004E563D" w:rsidP="00C16F4B">
      <w:pPr>
        <w:spacing w:after="0" w:line="240" w:lineRule="auto"/>
        <w:ind w:left="720"/>
        <w:jc w:val="right"/>
        <w:rPr>
          <w:rFonts w:ascii="Times New Roman" w:eastAsia="Times New Roman" w:hAnsi="Times New Roman"/>
          <w:b/>
          <w:sz w:val="24"/>
          <w:szCs w:val="24"/>
        </w:rPr>
      </w:pPr>
    </w:p>
    <w:p w:rsidR="004E563D" w:rsidRDefault="004E563D">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Pr="0090474A" w:rsidRDefault="00C16F4B"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Pr="0090474A">
        <w:rPr>
          <w:rFonts w:ascii="Times New Roman" w:eastAsia="Times New Roman" w:hAnsi="Times New Roman"/>
          <w:b/>
          <w:sz w:val="24"/>
          <w:szCs w:val="24"/>
        </w:rPr>
        <w:t>.p</w:t>
      </w:r>
      <w:r w:rsidRPr="0090474A">
        <w:rPr>
          <w:rFonts w:ascii="Times New Roman" w:eastAsia="Times New Roman" w:hAnsi="Times New Roman"/>
          <w:b/>
          <w:bCs/>
          <w:sz w:val="24"/>
          <w:szCs w:val="24"/>
        </w:rPr>
        <w:t xml:space="preserve">ielikums </w:t>
      </w:r>
      <w:r w:rsidRPr="0090474A">
        <w:rPr>
          <w:rFonts w:ascii="Times New Roman" w:eastAsia="Times New Roman" w:hAnsi="Times New Roman"/>
          <w:b/>
          <w:sz w:val="24"/>
          <w:szCs w:val="24"/>
        </w:rPr>
        <w:t>nolikumam</w:t>
      </w:r>
    </w:p>
    <w:p w:rsidR="00C16F4B" w:rsidRPr="000E72AC" w:rsidRDefault="000E72AC" w:rsidP="000E72AC">
      <w:pPr>
        <w:spacing w:after="0" w:line="240" w:lineRule="auto"/>
        <w:ind w:left="720"/>
        <w:jc w:val="right"/>
        <w:rPr>
          <w:rFonts w:ascii="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90474A">
        <w:rPr>
          <w:rFonts w:ascii="Times New Roman" w:eastAsia="Times New Roman" w:hAnsi="Times New Roman"/>
          <w:sz w:val="24"/>
          <w:szCs w:val="24"/>
        </w:rPr>
        <w:t>)</w:t>
      </w:r>
    </w:p>
    <w:p w:rsidR="00C16F4B" w:rsidRPr="0090474A" w:rsidRDefault="00C16F4B" w:rsidP="00C16F4B">
      <w:pPr>
        <w:keepNext/>
        <w:spacing w:after="0" w:line="240" w:lineRule="auto"/>
        <w:jc w:val="center"/>
        <w:rPr>
          <w:rFonts w:ascii="Times New Roman" w:eastAsia="Times New Roman" w:hAnsi="Times New Roman"/>
          <w:sz w:val="24"/>
          <w:szCs w:val="24"/>
        </w:rPr>
      </w:pPr>
      <w:r w:rsidRPr="0090474A">
        <w:rPr>
          <w:rFonts w:ascii="Times New Roman" w:eastAsia="Times New Roman" w:hAnsi="Times New Roman"/>
          <w:b/>
          <w:sz w:val="24"/>
          <w:szCs w:val="24"/>
        </w:rPr>
        <w:t>Pieteikums</w:t>
      </w:r>
      <w:r w:rsidRPr="0090474A">
        <w:rPr>
          <w:rFonts w:ascii="Times New Roman" w:eastAsia="Times New Roman" w:hAnsi="Times New Roman"/>
          <w:sz w:val="24"/>
          <w:szCs w:val="24"/>
        </w:rPr>
        <w:t xml:space="preserve"> (</w:t>
      </w:r>
      <w:r w:rsidRPr="0090474A">
        <w:rPr>
          <w:rFonts w:ascii="Times New Roman" w:eastAsia="Times New Roman" w:hAnsi="Times New Roman"/>
          <w:i/>
          <w:sz w:val="24"/>
          <w:szCs w:val="24"/>
        </w:rPr>
        <w:t>veidne</w:t>
      </w:r>
      <w:r w:rsidRPr="0090474A">
        <w:rPr>
          <w:rFonts w:ascii="Times New Roman" w:eastAsia="Times New Roman" w:hAnsi="Times New Roman"/>
          <w:sz w:val="24"/>
          <w:szCs w:val="24"/>
        </w:rPr>
        <w:t>)</w:t>
      </w:r>
    </w:p>
    <w:p w:rsidR="00C16F4B" w:rsidRPr="0090474A" w:rsidRDefault="00C16F4B" w:rsidP="00C16F4B">
      <w:pPr>
        <w:keepNext/>
        <w:spacing w:after="0" w:line="240" w:lineRule="auto"/>
        <w:jc w:val="center"/>
        <w:rPr>
          <w:rFonts w:ascii="Times New Roman" w:eastAsia="Times New Roman" w:hAnsi="Times New Roman"/>
          <w:sz w:val="24"/>
          <w:szCs w:val="24"/>
        </w:rPr>
      </w:pPr>
      <w:r w:rsidRPr="0090474A">
        <w:rPr>
          <w:rFonts w:ascii="Times New Roman" w:eastAsia="Times New Roman" w:hAnsi="Times New Roman"/>
          <w:sz w:val="24"/>
          <w:szCs w:val="24"/>
        </w:rPr>
        <w:t>par piedalīšanos atklātā konkursā</w:t>
      </w:r>
    </w:p>
    <w:p w:rsidR="00C16F4B" w:rsidRPr="00C210DE" w:rsidRDefault="00C16F4B" w:rsidP="00C16F4B">
      <w:pPr>
        <w:spacing w:after="0" w:line="240" w:lineRule="auto"/>
        <w:jc w:val="center"/>
        <w:rPr>
          <w:rFonts w:ascii="Times New Roman" w:eastAsia="Times New Roman" w:hAnsi="Times New Roman"/>
          <w:b/>
          <w:sz w:val="24"/>
          <w:szCs w:val="24"/>
        </w:rPr>
      </w:pPr>
      <w:r w:rsidRPr="0090474A">
        <w:rPr>
          <w:rFonts w:ascii="Times New Roman" w:eastAsia="Times New Roman" w:hAnsi="Times New Roman"/>
          <w:sz w:val="24"/>
          <w:szCs w:val="24"/>
        </w:rPr>
        <w:t>„</w:t>
      </w:r>
      <w:r w:rsidR="00A211B6">
        <w:rPr>
          <w:rFonts w:ascii="Times New Roman" w:hAnsi="Times New Roman"/>
          <w:sz w:val="24"/>
          <w:szCs w:val="24"/>
        </w:rPr>
        <w:t>_________________</w:t>
      </w:r>
      <w:r>
        <w:rPr>
          <w:rFonts w:ascii="Times New Roman" w:eastAsia="Times New Roman" w:hAnsi="Times New Roman"/>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(iepirkuma ide</w:t>
      </w:r>
      <w:r w:rsidR="00A10DB8">
        <w:rPr>
          <w:rFonts w:ascii="Times New Roman" w:eastAsia="Times New Roman" w:hAnsi="Times New Roman"/>
          <w:sz w:val="24"/>
          <w:szCs w:val="24"/>
        </w:rPr>
        <w:t>ntifikācijas Nr. _________________</w:t>
      </w:r>
      <w:r w:rsidRPr="00C210DE">
        <w:rPr>
          <w:rFonts w:ascii="Times New Roman" w:eastAsia="Times New Roman" w:hAnsi="Times New Roman"/>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p>
    <w:p w:rsidR="00C16F4B" w:rsidRPr="00C210DE" w:rsidRDefault="00C16F4B" w:rsidP="00C16F4B">
      <w:pPr>
        <w:keepNext/>
        <w:spacing w:after="0" w:line="240" w:lineRule="auto"/>
        <w:jc w:val="both"/>
        <w:rPr>
          <w:rFonts w:ascii="Times New Roman" w:eastAsia="Times New Roman" w:hAnsi="Times New Roman"/>
          <w:b/>
          <w:sz w:val="24"/>
          <w:szCs w:val="24"/>
        </w:rPr>
      </w:pPr>
      <w:r w:rsidRPr="00C210DE">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nosaukums: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Default="00C16F4B" w:rsidP="00C16F4B">
            <w:pPr>
              <w:keepNext/>
              <w:spacing w:after="0" w:line="240" w:lineRule="auto"/>
              <w:jc w:val="both"/>
              <w:rPr>
                <w:rFonts w:ascii="Times New Roman" w:eastAsia="Times New Roman" w:hAnsi="Times New Roman"/>
              </w:rPr>
            </w:pPr>
            <w:proofErr w:type="spellStart"/>
            <w:r w:rsidRPr="00C210DE">
              <w:rPr>
                <w:rFonts w:ascii="Times New Roman" w:eastAsia="Times New Roman" w:hAnsi="Times New Roman"/>
              </w:rPr>
              <w:t>reģ</w:t>
            </w:r>
            <w:proofErr w:type="spellEnd"/>
            <w:r w:rsidRPr="00C210DE">
              <w:rPr>
                <w:rFonts w:ascii="Times New Roman" w:eastAsia="Times New Roman" w:hAnsi="Times New Roman"/>
              </w:rPr>
              <w:t>. Nr.</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 xml:space="preserve">Būvkomersanta </w:t>
            </w: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344"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juridiskā adrese:</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pasta adrese (</w:t>
            </w:r>
            <w:r w:rsidRPr="00C210DE">
              <w:rPr>
                <w:rFonts w:ascii="Times New Roman" w:eastAsia="Times New Roman" w:hAnsi="Times New Roman"/>
                <w:i/>
              </w:rPr>
              <w:t>ja atšķiras</w:t>
            </w:r>
            <w:r w:rsidRPr="00C210DE">
              <w:rPr>
                <w:rFonts w:ascii="Times New Roman" w:eastAsia="Times New Roman" w:hAnsi="Times New Roman"/>
              </w:rPr>
              <w:t>):</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telefona/faksa numurs:</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344"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b/>
              </w:rPr>
            </w:pPr>
            <w:r w:rsidRPr="00C210DE">
              <w:rPr>
                <w:rFonts w:ascii="Times New Roman" w:eastAsia="Times New Roman" w:hAnsi="Times New Roman"/>
                <w:b/>
              </w:rPr>
              <w:t>Bankas rekvizīti:</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nosaukums: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kods: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konts: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persona, kura tiesīga pārstāvēt pretendentu jeb pilnvarotās personas/amats/vārds/ uzvārds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p>
          <w:p w:rsidR="00C16F4B" w:rsidRPr="00C210DE" w:rsidRDefault="00C16F4B" w:rsidP="00C16F4B">
            <w:pPr>
              <w:keepNext/>
              <w:spacing w:after="0" w:line="240" w:lineRule="auto"/>
              <w:jc w:val="both"/>
              <w:rPr>
                <w:rFonts w:ascii="Times New Roman" w:eastAsia="Times New Roman" w:hAnsi="Times New Roman"/>
              </w:rPr>
            </w:pPr>
          </w:p>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bl>
    <w:p w:rsidR="00C16F4B" w:rsidRPr="00C210DE" w:rsidRDefault="00C16F4B" w:rsidP="00C16F4B">
      <w:pPr>
        <w:keepNext/>
        <w:spacing w:after="0" w:line="240" w:lineRule="auto"/>
        <w:jc w:val="both"/>
        <w:rPr>
          <w:rFonts w:ascii="Times New Roman" w:eastAsia="Times New Roman" w:hAnsi="Times New Roman"/>
          <w:sz w:val="24"/>
          <w:szCs w:val="24"/>
        </w:rPr>
      </w:pPr>
    </w:p>
    <w:p w:rsidR="00C16F4B" w:rsidRPr="00C210DE" w:rsidRDefault="00C16F4B" w:rsidP="00C16F4B">
      <w:pPr>
        <w:keepNext/>
        <w:spacing w:after="0" w:line="240" w:lineRule="auto"/>
        <w:jc w:val="both"/>
        <w:rPr>
          <w:rFonts w:ascii="Times New Roman" w:eastAsia="Times New Roman" w:hAnsi="Times New Roman"/>
          <w:sz w:val="24"/>
          <w:szCs w:val="24"/>
        </w:rPr>
      </w:pPr>
      <w:r w:rsidRPr="00C210DE">
        <w:rPr>
          <w:rFonts w:ascii="Times New Roman" w:eastAsia="Times New Roman" w:hAnsi="Times New Roman"/>
          <w:sz w:val="24"/>
          <w:szCs w:val="24"/>
        </w:rPr>
        <w:t>ar šī pieteikuma iesniegšanu pretendents:</w:t>
      </w:r>
    </w:p>
    <w:p w:rsidR="00C16F4B" w:rsidRPr="00C210DE" w:rsidRDefault="00C16F4B" w:rsidP="009B73F6">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piesa</w:t>
      </w:r>
      <w:r>
        <w:rPr>
          <w:rFonts w:ascii="Times New Roman" w:eastAsia="Times New Roman" w:hAnsi="Times New Roman"/>
          <w:sz w:val="24"/>
          <w:szCs w:val="24"/>
        </w:rPr>
        <w:t>kās piedalīties atklāta konkursā</w:t>
      </w:r>
      <w:r w:rsidRPr="00C210DE">
        <w:rPr>
          <w:rFonts w:ascii="Times New Roman" w:eastAsia="Times New Roman" w:hAnsi="Times New Roman"/>
          <w:sz w:val="24"/>
          <w:szCs w:val="24"/>
        </w:rPr>
        <w:t xml:space="preserve"> „</w:t>
      </w:r>
      <w:r w:rsidR="00A10DB8">
        <w:rPr>
          <w:rFonts w:ascii="Times New Roman" w:hAnsi="Times New Roman"/>
          <w:sz w:val="24"/>
          <w:szCs w:val="24"/>
        </w:rPr>
        <w:t>___________</w:t>
      </w:r>
      <w:r w:rsidRPr="00C210DE">
        <w:rPr>
          <w:rFonts w:ascii="Times New Roman" w:eastAsia="Times New Roman" w:hAnsi="Times New Roman"/>
          <w:sz w:val="24"/>
          <w:szCs w:val="24"/>
        </w:rPr>
        <w:t>”</w:t>
      </w:r>
      <w:r w:rsidR="00A10DB8">
        <w:rPr>
          <w:rFonts w:ascii="Times New Roman" w:eastAsia="Times New Roman" w:hAnsi="Times New Roman"/>
          <w:sz w:val="24"/>
          <w:szCs w:val="24"/>
        </w:rPr>
        <w:t xml:space="preserve"> (iepirkuma identifikācijas Nr. ________</w:t>
      </w:r>
      <w:r>
        <w:rPr>
          <w:rFonts w:ascii="Times New Roman" w:eastAsia="Times New Roman" w:hAnsi="Times New Roman"/>
          <w:sz w:val="24"/>
          <w:szCs w:val="24"/>
        </w:rPr>
        <w:t>);</w:t>
      </w:r>
    </w:p>
    <w:p w:rsidR="00C16F4B" w:rsidRPr="00C210DE" w:rsidRDefault="00C16F4B" w:rsidP="00C16F4B">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apņemas veikt Būvdarbus atbil</w:t>
      </w:r>
      <w:r w:rsidR="00395EB1">
        <w:rPr>
          <w:rFonts w:ascii="Times New Roman" w:eastAsia="Times New Roman" w:hAnsi="Times New Roman"/>
          <w:sz w:val="24"/>
          <w:szCs w:val="24"/>
        </w:rPr>
        <w:t>stoši Būv</w:t>
      </w:r>
      <w:r w:rsidR="00A10DB8">
        <w:rPr>
          <w:rFonts w:ascii="Times New Roman" w:eastAsia="Times New Roman" w:hAnsi="Times New Roman"/>
          <w:sz w:val="24"/>
          <w:szCs w:val="24"/>
        </w:rPr>
        <w:t>projektam</w:t>
      </w:r>
      <w:r w:rsidRPr="00C210DE">
        <w:rPr>
          <w:rFonts w:ascii="Times New Roman" w:eastAsia="Times New Roman" w:hAnsi="Times New Roman"/>
          <w:sz w:val="24"/>
          <w:szCs w:val="24"/>
        </w:rPr>
        <w:t>, piekrīt atklāta konkursa Nolikumā izvirzītajām prasībām un garantē Nolikuma izpildi, Nolikuma noteikumi ir skaidri un saprotami;</w:t>
      </w:r>
    </w:p>
    <w:p w:rsidR="00C16F4B" w:rsidRDefault="00C16F4B" w:rsidP="00C16F4B">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C210DE">
        <w:rPr>
          <w:rFonts w:ascii="Times New Roman" w:eastAsia="Times New Roman" w:hAnsi="Times New Roman"/>
          <w:sz w:val="24"/>
          <w:szCs w:val="24"/>
        </w:rPr>
        <w:t xml:space="preserve"> līguma slēgšanas tiesības piešķiršanas gadījumā noslēgt līgumu ar Pasūtītāju, saskaņā ar pievienotā līguma projekta tekstu;</w:t>
      </w:r>
    </w:p>
    <w:p w:rsidR="00C16F4B" w:rsidRPr="00E03281" w:rsidRDefault="00C16F4B" w:rsidP="00C16F4B">
      <w:pPr>
        <w:keepNext/>
        <w:spacing w:after="0" w:line="240" w:lineRule="auto"/>
        <w:ind w:left="720"/>
        <w:jc w:val="both"/>
        <w:rPr>
          <w:rFonts w:ascii="Times New Roman" w:eastAsia="Times New Roman" w:hAnsi="Times New Roman"/>
          <w:bCs/>
          <w:sz w:val="24"/>
          <w:szCs w:val="24"/>
        </w:rPr>
      </w:pP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p>
    <w:p w:rsidR="00C16F4B" w:rsidRPr="00C210DE"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C210DE">
        <w:rPr>
          <w:rFonts w:ascii="Times New Roman" w:eastAsia="Times New Roman" w:hAnsi="Times New Roman"/>
          <w:bCs/>
          <w:sz w:val="24"/>
          <w:szCs w:val="24"/>
        </w:rPr>
        <w:t>.gada ___._____________</w:t>
      </w:r>
    </w:p>
    <w:p w:rsidR="00C16F4B" w:rsidRPr="00C210DE" w:rsidRDefault="00C16F4B" w:rsidP="00C16F4B">
      <w:pPr>
        <w:spacing w:after="0" w:line="240" w:lineRule="auto"/>
        <w:rPr>
          <w:rFonts w:ascii="Times New Roman" w:eastAsia="Times New Roman" w:hAnsi="Times New Roman"/>
          <w:bCs/>
          <w:i/>
          <w:sz w:val="24"/>
          <w:szCs w:val="24"/>
          <w:lang w:eastAsia="lv-LV"/>
        </w:rPr>
      </w:pPr>
    </w:p>
    <w:p w:rsidR="00C16F4B" w:rsidRPr="00C210DE" w:rsidRDefault="00C16F4B" w:rsidP="00C16F4B">
      <w:pPr>
        <w:spacing w:after="0" w:line="240" w:lineRule="auto"/>
        <w:rPr>
          <w:rFonts w:ascii="Times New Roman" w:eastAsia="Times New Roman" w:hAnsi="Times New Roman"/>
          <w:bCs/>
          <w:i/>
          <w:sz w:val="24"/>
          <w:szCs w:val="24"/>
          <w:lang w:eastAsia="lv-LV"/>
        </w:rPr>
      </w:pPr>
      <w:r w:rsidRPr="00C210DE">
        <w:rPr>
          <w:rFonts w:ascii="Times New Roman" w:eastAsia="Times New Roman" w:hAnsi="Times New Roman"/>
          <w:bCs/>
          <w:i/>
          <w:sz w:val="24"/>
          <w:szCs w:val="24"/>
          <w:lang w:eastAsia="lv-LV"/>
        </w:rPr>
        <w:t>___________________________________________________________________________</w:t>
      </w:r>
    </w:p>
    <w:p w:rsidR="00C16F4B" w:rsidRPr="00C210DE" w:rsidRDefault="00C16F4B" w:rsidP="00C16F4B">
      <w:pPr>
        <w:spacing w:after="0" w:line="240" w:lineRule="auto"/>
        <w:jc w:val="center"/>
        <w:rPr>
          <w:rFonts w:ascii="Times New Roman" w:eastAsia="Times New Roman" w:hAnsi="Times New Roman"/>
          <w:bCs/>
          <w:i/>
          <w:sz w:val="20"/>
          <w:szCs w:val="20"/>
          <w:lang w:eastAsia="lv-LV"/>
        </w:rPr>
      </w:pPr>
      <w:r w:rsidRPr="00C210DE">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C210DE" w:rsidRDefault="00C16F4B" w:rsidP="00C16F4B">
      <w:pPr>
        <w:spacing w:after="0" w:line="240" w:lineRule="auto"/>
        <w:ind w:left="720"/>
        <w:jc w:val="right"/>
        <w:rPr>
          <w:rFonts w:ascii="Times New Roman" w:eastAsia="Times New Roman" w:hAnsi="Times New Roman"/>
        </w:rPr>
      </w:pPr>
    </w:p>
    <w:p w:rsidR="00C16F4B" w:rsidRDefault="00C16F4B" w:rsidP="00C16F4B">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Pr="00C210DE" w:rsidRDefault="00D36A5D"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C16F4B" w:rsidRPr="00C210DE">
        <w:rPr>
          <w:rFonts w:ascii="Times New Roman" w:eastAsia="Times New Roman" w:hAnsi="Times New Roman"/>
          <w:b/>
          <w:sz w:val="24"/>
          <w:szCs w:val="24"/>
        </w:rPr>
        <w:t>.p</w:t>
      </w:r>
      <w:r w:rsidR="00C16F4B" w:rsidRPr="00C210DE">
        <w:rPr>
          <w:rFonts w:ascii="Times New Roman" w:eastAsia="Times New Roman" w:hAnsi="Times New Roman"/>
          <w:b/>
          <w:bCs/>
          <w:sz w:val="24"/>
          <w:szCs w:val="24"/>
        </w:rPr>
        <w:t xml:space="preserve">ielikums </w:t>
      </w:r>
      <w:r w:rsidR="00C16F4B" w:rsidRPr="00C210DE">
        <w:rPr>
          <w:rFonts w:ascii="Times New Roman" w:eastAsia="Times New Roman" w:hAnsi="Times New Roman"/>
          <w:b/>
          <w:sz w:val="24"/>
          <w:szCs w:val="24"/>
        </w:rPr>
        <w:t>nolikumam</w:t>
      </w:r>
    </w:p>
    <w:p w:rsidR="00C16F4B" w:rsidRPr="00C210DE"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C210DE">
        <w:rPr>
          <w:rFonts w:ascii="Times New Roman" w:eastAsia="Times New Roman" w:hAnsi="Times New Roman"/>
          <w:sz w:val="24"/>
          <w:szCs w:val="24"/>
        </w:rPr>
        <w:t>)</w:t>
      </w:r>
    </w:p>
    <w:p w:rsidR="00C16F4B" w:rsidRDefault="00C16F4B" w:rsidP="00C16F4B">
      <w:pPr>
        <w:spacing w:after="0" w:line="240" w:lineRule="auto"/>
        <w:jc w:val="center"/>
        <w:rPr>
          <w:rFonts w:ascii="Times New Roman" w:hAnsi="Times New Roman"/>
          <w:b/>
          <w:sz w:val="24"/>
          <w:szCs w:val="24"/>
        </w:rPr>
      </w:pPr>
    </w:p>
    <w:p w:rsidR="00C16F4B" w:rsidRDefault="00C16F4B" w:rsidP="00C16F4B">
      <w:pPr>
        <w:spacing w:after="0" w:line="240" w:lineRule="auto"/>
        <w:jc w:val="center"/>
        <w:rPr>
          <w:rFonts w:ascii="Times New Roman" w:hAnsi="Times New Roman"/>
          <w:b/>
          <w:sz w:val="24"/>
          <w:szCs w:val="24"/>
        </w:rPr>
      </w:pPr>
    </w:p>
    <w:p w:rsidR="00C16F4B" w:rsidRPr="00362DCB" w:rsidRDefault="00C16F4B" w:rsidP="00C16F4B">
      <w:pPr>
        <w:spacing w:after="0" w:line="240" w:lineRule="auto"/>
        <w:jc w:val="center"/>
        <w:rPr>
          <w:rFonts w:ascii="Times New Roman" w:hAnsi="Times New Roman"/>
          <w:b/>
          <w:sz w:val="24"/>
          <w:szCs w:val="24"/>
        </w:rPr>
      </w:pPr>
      <w:r w:rsidRPr="00362DCB">
        <w:rPr>
          <w:rFonts w:ascii="Times New Roman" w:hAnsi="Times New Roman"/>
          <w:b/>
          <w:sz w:val="24"/>
          <w:szCs w:val="24"/>
        </w:rPr>
        <w:t>Pretendenta pieredze Būvdarbu veikšanā</w:t>
      </w:r>
    </w:p>
    <w:p w:rsidR="00C16F4B" w:rsidRPr="00362DCB" w:rsidRDefault="00C16F4B" w:rsidP="00C16F4B">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pēdējo 5 (piecu) gadu laikā</w:t>
      </w:r>
    </w:p>
    <w:p w:rsidR="00C16F4B" w:rsidRDefault="00C16F4B" w:rsidP="00C16F4B">
      <w:pPr>
        <w:tabs>
          <w:tab w:val="center" w:pos="4153"/>
          <w:tab w:val="left" w:pos="5352"/>
        </w:tabs>
        <w:spacing w:after="0" w:line="240" w:lineRule="auto"/>
        <w:jc w:val="center"/>
        <w:rPr>
          <w:rFonts w:ascii="Times New Roman" w:hAnsi="Times New Roman"/>
          <w:i/>
          <w:sz w:val="24"/>
          <w:szCs w:val="24"/>
        </w:rPr>
      </w:pPr>
      <w:r w:rsidRPr="00362DCB">
        <w:rPr>
          <w:rFonts w:ascii="Times New Roman" w:hAnsi="Times New Roman"/>
          <w:i/>
          <w:sz w:val="24"/>
          <w:szCs w:val="24"/>
        </w:rPr>
        <w:t>(veidne)</w:t>
      </w:r>
    </w:p>
    <w:p w:rsidR="00301E49" w:rsidRPr="00362DCB" w:rsidRDefault="00301E49" w:rsidP="00C16F4B">
      <w:pPr>
        <w:tabs>
          <w:tab w:val="center" w:pos="4153"/>
          <w:tab w:val="left" w:pos="5352"/>
        </w:tabs>
        <w:spacing w:after="0" w:line="240" w:lineRule="auto"/>
        <w:jc w:val="center"/>
        <w:rPr>
          <w:rFonts w:ascii="Times New Roman" w:hAnsi="Times New Roman"/>
          <w:sz w:val="24"/>
          <w:szCs w:val="24"/>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168"/>
        <w:gridCol w:w="1418"/>
        <w:gridCol w:w="1107"/>
        <w:gridCol w:w="1618"/>
      </w:tblGrid>
      <w:tr w:rsidR="00532EA9" w:rsidRPr="00362DCB" w:rsidTr="0055641A">
        <w:trPr>
          <w:jc w:val="center"/>
        </w:trPr>
        <w:tc>
          <w:tcPr>
            <w:tcW w:w="1702" w:type="dxa"/>
            <w:vAlign w:val="center"/>
          </w:tcPr>
          <w:p w:rsidR="00532EA9" w:rsidRPr="00745D06" w:rsidRDefault="00532EA9"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rsidR="00532EA9" w:rsidRDefault="00532EA9" w:rsidP="00301E49">
            <w:pPr>
              <w:spacing w:after="0" w:line="240" w:lineRule="auto"/>
              <w:jc w:val="center"/>
              <w:rPr>
                <w:rFonts w:ascii="Times New Roman" w:hAnsi="Times New Roman"/>
              </w:rPr>
            </w:pPr>
            <w:r w:rsidRPr="00745D06">
              <w:rPr>
                <w:rFonts w:ascii="Times New Roman" w:hAnsi="Times New Roman"/>
              </w:rPr>
              <w:t>Objekta nosaukums</w:t>
            </w:r>
            <w:r>
              <w:rPr>
                <w:rFonts w:ascii="Times New Roman" w:hAnsi="Times New Roman"/>
              </w:rPr>
              <w:t>,</w:t>
            </w:r>
            <w:r w:rsidRPr="00745D06">
              <w:rPr>
                <w:rFonts w:ascii="Times New Roman" w:hAnsi="Times New Roman"/>
              </w:rPr>
              <w:t xml:space="preserve"> </w:t>
            </w:r>
          </w:p>
          <w:p w:rsidR="00532EA9" w:rsidRPr="00745D06" w:rsidRDefault="0015197F" w:rsidP="00D36A5D">
            <w:pPr>
              <w:spacing w:after="0" w:line="240" w:lineRule="auto"/>
              <w:jc w:val="center"/>
              <w:rPr>
                <w:rFonts w:ascii="Times New Roman" w:hAnsi="Times New Roman"/>
              </w:rPr>
            </w:pPr>
            <w:r>
              <w:rPr>
                <w:rFonts w:ascii="Times New Roman" w:hAnsi="Times New Roman"/>
              </w:rPr>
              <w:t>adrese,</w:t>
            </w:r>
            <w:r>
              <w:t xml:space="preserve"> </w:t>
            </w:r>
          </w:p>
        </w:tc>
        <w:tc>
          <w:tcPr>
            <w:tcW w:w="1168"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Būvdarbu izmaksas</w:t>
            </w:r>
            <w:r w:rsidRPr="00745D06">
              <w:rPr>
                <w:rFonts w:ascii="Times New Roman" w:hAnsi="Times New Roman"/>
              </w:rPr>
              <w:t xml:space="preserve"> EUR bez PVN</w:t>
            </w:r>
          </w:p>
        </w:tc>
        <w:tc>
          <w:tcPr>
            <w:tcW w:w="1418" w:type="dxa"/>
            <w:vAlign w:val="center"/>
          </w:tcPr>
          <w:p w:rsidR="00532EA9" w:rsidRPr="00D36A5D" w:rsidRDefault="00D36A5D" w:rsidP="00301E49">
            <w:pPr>
              <w:spacing w:after="0" w:line="240" w:lineRule="auto"/>
              <w:jc w:val="center"/>
              <w:rPr>
                <w:rFonts w:ascii="Times New Roman" w:hAnsi="Times New Roman"/>
                <w:dstrike/>
              </w:rPr>
            </w:pPr>
            <w:r w:rsidRPr="00D36A5D">
              <w:rPr>
                <w:rFonts w:ascii="Times New Roman" w:eastAsia="Times New Roman" w:hAnsi="Times New Roman"/>
              </w:rPr>
              <w:t>Objektā veiktie būvdarbi</w:t>
            </w:r>
          </w:p>
        </w:tc>
        <w:tc>
          <w:tcPr>
            <w:tcW w:w="1107"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Veikto būvdarbu platība</w:t>
            </w:r>
            <w:r w:rsidRPr="00745D06">
              <w:rPr>
                <w:rFonts w:ascii="Times New Roman" w:hAnsi="Times New Roman"/>
              </w:rPr>
              <w:t xml:space="preserve"> m</w:t>
            </w:r>
            <w:r w:rsidRPr="00745D06">
              <w:rPr>
                <w:rFonts w:ascii="Times New Roman" w:hAnsi="Times New Roman"/>
                <w:vertAlign w:val="superscript"/>
              </w:rPr>
              <w:t>2</w:t>
            </w:r>
            <w:r w:rsidRPr="00745D06">
              <w:rPr>
                <w:rFonts w:ascii="Times New Roman" w:hAnsi="Times New Roman"/>
              </w:rPr>
              <w:t xml:space="preserve"> </w:t>
            </w:r>
          </w:p>
        </w:tc>
        <w:tc>
          <w:tcPr>
            <w:tcW w:w="1618"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w:t>
            </w:r>
            <w:r>
              <w:rPr>
                <w:rFonts w:ascii="Times New Roman" w:hAnsi="Times New Roman"/>
              </w:rPr>
              <w:t xml:space="preserve"> un </w:t>
            </w:r>
            <w:r w:rsidRPr="00745D06">
              <w:rPr>
                <w:rFonts w:ascii="Times New Roman" w:hAnsi="Times New Roman"/>
              </w:rPr>
              <w:t xml:space="preserve">pabeigšanas </w:t>
            </w:r>
            <w:r w:rsidR="00D36A5D">
              <w:rPr>
                <w:rFonts w:ascii="Times New Roman" w:hAnsi="Times New Roman"/>
              </w:rPr>
              <w:t>(</w:t>
            </w:r>
            <w:r w:rsidRPr="00745D06">
              <w:rPr>
                <w:rFonts w:ascii="Times New Roman" w:hAnsi="Times New Roman"/>
              </w:rPr>
              <w:t>gads/mēnesis)</w:t>
            </w: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bl>
    <w:p w:rsidR="00532EA9" w:rsidRDefault="00532EA9" w:rsidP="00532EA9">
      <w:pPr>
        <w:tabs>
          <w:tab w:val="left" w:pos="2160"/>
        </w:tabs>
        <w:spacing w:after="0" w:line="240" w:lineRule="auto"/>
        <w:jc w:val="both"/>
        <w:rPr>
          <w:rFonts w:ascii="Times New Roman" w:eastAsia="Times New Roman" w:hAnsi="Times New Roman"/>
          <w:color w:val="000000"/>
          <w:lang w:eastAsia="lv-LV"/>
        </w:rPr>
      </w:pPr>
    </w:p>
    <w:p w:rsidR="00C16F4B" w:rsidRDefault="00C16F4B" w:rsidP="00C16F4B">
      <w:pPr>
        <w:tabs>
          <w:tab w:val="left" w:pos="2160"/>
        </w:tabs>
        <w:spacing w:after="0" w:line="240" w:lineRule="auto"/>
        <w:rPr>
          <w:rFonts w:ascii="Times New Roman" w:eastAsia="Times New Roman" w:hAnsi="Times New Roman"/>
          <w:sz w:val="24"/>
          <w:szCs w:val="24"/>
        </w:rPr>
      </w:pPr>
    </w:p>
    <w:p w:rsidR="00C16F4B" w:rsidRDefault="00C16F4B" w:rsidP="00C16F4B">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finansiālais stāvoklis: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rPr>
            </w:pP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Summa EUR bez PVN</w:t>
            </w:r>
          </w:p>
        </w:tc>
      </w:tr>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rPr>
            </w:pPr>
            <w:r>
              <w:rPr>
                <w:rFonts w:ascii="Times New Roman" w:eastAsia="Times New Roman" w:hAnsi="Times New Roman"/>
              </w:rPr>
              <w:t>2015</w:t>
            </w:r>
            <w:r w:rsidRPr="0095664C">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rPr>
            </w:pPr>
            <w:r>
              <w:rPr>
                <w:rFonts w:ascii="Times New Roman" w:eastAsia="Times New Roman" w:hAnsi="Times New Roman"/>
              </w:rPr>
              <w:t>2014</w:t>
            </w:r>
            <w:r w:rsidRPr="0095664C">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2</w:t>
            </w:r>
            <w:r>
              <w:rPr>
                <w:rFonts w:ascii="Times New Roman" w:eastAsia="Times New Roman" w:hAnsi="Times New Roman"/>
              </w:rPr>
              <w:t>013</w:t>
            </w:r>
            <w:r w:rsidRPr="0095664C">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b/>
                <w:bCs/>
              </w:rPr>
            </w:pPr>
            <w:r w:rsidRPr="0095664C">
              <w:rPr>
                <w:rFonts w:ascii="Times New Roman" w:eastAsia="Times New Roman" w:hAnsi="Times New Roman"/>
                <w:b/>
                <w:bCs/>
              </w:rPr>
              <w:t>Vidējais gada:</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bl>
    <w:p w:rsidR="00C16F4B" w:rsidRPr="004E563D" w:rsidRDefault="00C16F4B" w:rsidP="00C16F4B">
      <w:pPr>
        <w:tabs>
          <w:tab w:val="left" w:pos="2160"/>
        </w:tabs>
        <w:spacing w:after="0" w:line="240" w:lineRule="auto"/>
        <w:rPr>
          <w:rFonts w:ascii="Times New Roman" w:eastAsia="Times New Roman" w:hAnsi="Times New Roman"/>
          <w:sz w:val="24"/>
          <w:szCs w:val="24"/>
        </w:rPr>
      </w:pPr>
    </w:p>
    <w:p w:rsidR="00C16F4B" w:rsidRPr="00AA373D" w:rsidRDefault="00C16F4B" w:rsidP="00C16F4B">
      <w:pPr>
        <w:tabs>
          <w:tab w:val="left" w:pos="2160"/>
        </w:tabs>
        <w:spacing w:after="0" w:line="240" w:lineRule="auto"/>
        <w:rPr>
          <w:rFonts w:ascii="Times New Roman" w:eastAsia="Times New Roman" w:hAnsi="Times New Roman"/>
          <w:sz w:val="24"/>
          <w:szCs w:val="24"/>
        </w:rPr>
      </w:pPr>
    </w:p>
    <w:p w:rsidR="00C16F4B" w:rsidRPr="00362DCB"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362DCB">
        <w:rPr>
          <w:rFonts w:ascii="Times New Roman" w:eastAsia="Times New Roman" w:hAnsi="Times New Roman"/>
          <w:bCs/>
          <w:sz w:val="24"/>
          <w:szCs w:val="24"/>
        </w:rPr>
        <w:t>.gada ___._____________</w:t>
      </w:r>
    </w:p>
    <w:p w:rsidR="00C16F4B" w:rsidRPr="00362DCB" w:rsidRDefault="00C16F4B" w:rsidP="00C16F4B">
      <w:pPr>
        <w:spacing w:after="0" w:line="240" w:lineRule="auto"/>
        <w:rPr>
          <w:rFonts w:ascii="Times New Roman" w:eastAsia="Times New Roman" w:hAnsi="Times New Roman"/>
          <w:bCs/>
          <w:i/>
          <w:sz w:val="24"/>
          <w:szCs w:val="24"/>
          <w:lang w:eastAsia="lv-LV"/>
        </w:rPr>
      </w:pPr>
    </w:p>
    <w:p w:rsidR="00C16F4B" w:rsidRPr="00362DCB" w:rsidRDefault="00C16F4B" w:rsidP="00C16F4B">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C16F4B" w:rsidRPr="00362DCB" w:rsidRDefault="00C16F4B" w:rsidP="00C16F4B">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rPr>
          <w:rFonts w:ascii="Times New Roman" w:eastAsia="Times New Roman" w:hAnsi="Times New Roman"/>
          <w:b/>
          <w:sz w:val="24"/>
          <w:szCs w:val="24"/>
        </w:rPr>
      </w:pPr>
    </w:p>
    <w:p w:rsidR="00C16F4B" w:rsidRPr="00532EA9" w:rsidRDefault="006E4639" w:rsidP="00532EA9">
      <w:pPr>
        <w:pStyle w:val="NoSpacing"/>
        <w:jc w:val="right"/>
        <w:rPr>
          <w:b/>
          <w:bCs/>
        </w:rPr>
      </w:pPr>
      <w:r>
        <w:br w:type="page"/>
      </w:r>
      <w:r w:rsidR="005A31A9">
        <w:rPr>
          <w:b/>
        </w:rPr>
        <w:lastRenderedPageBreak/>
        <w:t>4</w:t>
      </w:r>
      <w:r w:rsidR="00C16F4B" w:rsidRPr="00532EA9">
        <w:rPr>
          <w:b/>
        </w:rPr>
        <w:t>.p</w:t>
      </w:r>
      <w:r w:rsidR="00C16F4B" w:rsidRPr="00532EA9">
        <w:rPr>
          <w:b/>
          <w:bCs/>
        </w:rPr>
        <w:t xml:space="preserve">ielikums </w:t>
      </w:r>
      <w:r w:rsidR="00C16F4B" w:rsidRPr="00532EA9">
        <w:rPr>
          <w:b/>
        </w:rPr>
        <w:t>nolikumam</w:t>
      </w:r>
    </w:p>
    <w:p w:rsidR="00C16F4B" w:rsidRPr="00532EA9" w:rsidRDefault="000E72AC" w:rsidP="00532EA9">
      <w:pPr>
        <w:pStyle w:val="NoSpacing"/>
        <w:jc w:val="right"/>
      </w:pPr>
      <w:r>
        <w:t xml:space="preserve">(ID </w:t>
      </w:r>
      <w:proofErr w:type="spellStart"/>
      <w:r>
        <w:t>Nr.GND</w:t>
      </w:r>
      <w:proofErr w:type="spellEnd"/>
      <w:r>
        <w:t xml:space="preserve"> 2016/8</w:t>
      </w:r>
      <w:r w:rsidR="00C16F4B" w:rsidRPr="00532EA9">
        <w:t>)</w:t>
      </w: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Piedāvātais personāla sastāvs </w:t>
      </w:r>
      <w:r w:rsidRPr="00685482">
        <w:rPr>
          <w:rFonts w:ascii="Times New Roman" w:eastAsia="Times New Roman" w:hAnsi="Times New Roman"/>
          <w:bCs/>
          <w:i/>
          <w:iCs/>
          <w:sz w:val="24"/>
          <w:szCs w:val="24"/>
        </w:rPr>
        <w:t>(veidne)</w:t>
      </w:r>
    </w:p>
    <w:p w:rsidR="00C16F4B" w:rsidRDefault="00C16F4B" w:rsidP="00C16F4B">
      <w:pPr>
        <w:spacing w:after="0" w:line="240" w:lineRule="auto"/>
        <w:jc w:val="center"/>
        <w:rPr>
          <w:rFonts w:ascii="Times New Roman" w:eastAsia="Times New Roman" w:hAnsi="Times New Roman"/>
          <w:bCs/>
          <w:i/>
          <w:iCs/>
        </w:rPr>
      </w:pPr>
      <w:r w:rsidRPr="00685482">
        <w:rPr>
          <w:rFonts w:ascii="Times New Roman" w:eastAsia="Times New Roman" w:hAnsi="Times New Roman"/>
          <w:bCs/>
          <w:i/>
          <w:iCs/>
        </w:rPr>
        <w:t>[Pretendentiem jānorāda amata nosaukumi atbilstoši kvalificētajam personālam, lai atbilstu noteiktajām prasībām]</w:t>
      </w:r>
    </w:p>
    <w:p w:rsidR="00C16F4B" w:rsidRDefault="00C16F4B" w:rsidP="00C16F4B">
      <w:pPr>
        <w:spacing w:after="0" w:line="240" w:lineRule="auto"/>
        <w:jc w:val="center"/>
        <w:rPr>
          <w:rFonts w:ascii="Times New Roman" w:eastAsia="Times New Roman" w:hAnsi="Times New Roman"/>
          <w:bCs/>
          <w:i/>
          <w:iCs/>
        </w:rPr>
      </w:pPr>
    </w:p>
    <w:p w:rsidR="00C16F4B" w:rsidRDefault="00C16F4B" w:rsidP="00C16F4B">
      <w:pPr>
        <w:spacing w:after="0" w:line="240" w:lineRule="auto"/>
        <w:jc w:val="both"/>
        <w:rPr>
          <w:rFonts w:ascii="Times New Roman" w:eastAsia="Times New Roman" w:hAnsi="Times New Roman"/>
          <w:bCs/>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53"/>
        <w:gridCol w:w="2003"/>
        <w:gridCol w:w="2317"/>
        <w:gridCol w:w="2317"/>
      </w:tblGrid>
      <w:tr w:rsidR="00301E49" w:rsidRPr="0095664C" w:rsidTr="00301E49">
        <w:tc>
          <w:tcPr>
            <w:tcW w:w="675" w:type="dxa"/>
            <w:vAlign w:val="center"/>
          </w:tcPr>
          <w:p w:rsidR="00301E49" w:rsidRPr="0095664C" w:rsidRDefault="00301E49" w:rsidP="00301E49">
            <w:pPr>
              <w:spacing w:after="0" w:line="240" w:lineRule="auto"/>
              <w:jc w:val="center"/>
              <w:rPr>
                <w:rFonts w:ascii="Times New Roman" w:eastAsia="Times New Roman" w:hAnsi="Times New Roman"/>
                <w:bCs/>
              </w:rPr>
            </w:pPr>
            <w:proofErr w:type="spellStart"/>
            <w:r w:rsidRPr="0095664C">
              <w:rPr>
                <w:rFonts w:ascii="Times New Roman" w:eastAsia="Times New Roman" w:hAnsi="Times New Roman"/>
                <w:bCs/>
              </w:rPr>
              <w:t>Nr.p.k</w:t>
            </w:r>
            <w:proofErr w:type="spellEnd"/>
            <w:r w:rsidRPr="0095664C">
              <w:rPr>
                <w:rFonts w:ascii="Times New Roman" w:eastAsia="Times New Roman" w:hAnsi="Times New Roman"/>
                <w:bCs/>
              </w:rPr>
              <w:t>.</w:t>
            </w:r>
          </w:p>
        </w:tc>
        <w:tc>
          <w:tcPr>
            <w:tcW w:w="1953"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Vārds, Uzvārds,</w:t>
            </w:r>
          </w:p>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personas kods</w:t>
            </w:r>
          </w:p>
        </w:tc>
        <w:tc>
          <w:tcPr>
            <w:tcW w:w="2003"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Amata nosaukums</w:t>
            </w:r>
          </w:p>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līguma izpildē</w:t>
            </w:r>
          </w:p>
        </w:tc>
        <w:tc>
          <w:tcPr>
            <w:tcW w:w="2317"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Sertifikāta nosaukums/ izglītības dokumenta nosaukums</w:t>
            </w:r>
          </w:p>
        </w:tc>
        <w:tc>
          <w:tcPr>
            <w:tcW w:w="2317" w:type="dxa"/>
          </w:tcPr>
          <w:p w:rsidR="00301E49" w:rsidRPr="0095664C" w:rsidRDefault="00301E49" w:rsidP="000905C5">
            <w:pPr>
              <w:spacing w:after="0" w:line="240" w:lineRule="auto"/>
              <w:jc w:val="center"/>
              <w:rPr>
                <w:rFonts w:ascii="Times New Roman" w:eastAsia="Times New Roman" w:hAnsi="Times New Roman"/>
                <w:bCs/>
              </w:rPr>
            </w:pPr>
            <w:r w:rsidRPr="0078616B">
              <w:rPr>
                <w:rFonts w:ascii="Times New Roman" w:eastAsia="Times New Roman" w:hAnsi="Times New Roman"/>
                <w:bCs/>
              </w:rPr>
              <w:t>Ja speciālists nav reģistrēts būvkomersantu reģistrā kā pretendenta speciāl</w:t>
            </w:r>
            <w:r w:rsidR="000905C5">
              <w:rPr>
                <w:rFonts w:ascii="Times New Roman" w:eastAsia="Times New Roman" w:hAnsi="Times New Roman"/>
                <w:bCs/>
              </w:rPr>
              <w:t>ists, tad jāsniedz informācija par to, uz kāda pamata speciālists veiks būvdarbu vadītāja pienākumu izpildi</w:t>
            </w: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r w:rsidRPr="0095664C">
              <w:rPr>
                <w:rFonts w:ascii="Times New Roman" w:eastAsia="Times New Roman" w:hAnsi="Times New Roman"/>
                <w:bCs/>
              </w:rPr>
              <w:t>1.</w:t>
            </w: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r w:rsidRPr="0095664C">
              <w:rPr>
                <w:rFonts w:ascii="Times New Roman" w:eastAsia="Times New Roman" w:hAnsi="Times New Roman"/>
                <w:bCs/>
              </w:rPr>
              <w:t>2.</w:t>
            </w: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bl>
    <w:p w:rsidR="00C16F4B" w:rsidRDefault="00C16F4B" w:rsidP="00C16F4B">
      <w:pPr>
        <w:spacing w:after="0" w:line="240" w:lineRule="auto"/>
        <w:jc w:val="both"/>
        <w:rPr>
          <w:rFonts w:ascii="Times New Roman" w:eastAsia="Times New Roman" w:hAnsi="Times New Roman"/>
          <w:bCs/>
          <w:sz w:val="24"/>
          <w:szCs w:val="24"/>
        </w:rPr>
      </w:pPr>
    </w:p>
    <w:p w:rsidR="00C16F4B" w:rsidRDefault="00C16F4B" w:rsidP="00C16F4B">
      <w:pPr>
        <w:spacing w:after="0" w:line="240" w:lineRule="auto"/>
        <w:jc w:val="both"/>
        <w:rPr>
          <w:rFonts w:ascii="Times New Roman" w:eastAsia="Times New Roman" w:hAnsi="Times New Roman"/>
          <w:bCs/>
          <w:sz w:val="24"/>
          <w:szCs w:val="24"/>
        </w:rPr>
      </w:pPr>
    </w:p>
    <w:p w:rsidR="00C16F4B" w:rsidRDefault="00C16F4B" w:rsidP="00C16F4B">
      <w:pPr>
        <w:tabs>
          <w:tab w:val="left" w:pos="2160"/>
        </w:tabs>
        <w:spacing w:after="0" w:line="240" w:lineRule="auto"/>
        <w:jc w:val="both"/>
        <w:rPr>
          <w:rFonts w:ascii="Times New Roman" w:eastAsia="Times New Roman" w:hAnsi="Times New Roman"/>
          <w:bCs/>
          <w:sz w:val="24"/>
          <w:szCs w:val="24"/>
        </w:rPr>
      </w:pPr>
    </w:p>
    <w:p w:rsidR="00C16F4B" w:rsidRPr="00362DCB"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362DCB">
        <w:rPr>
          <w:rFonts w:ascii="Times New Roman" w:eastAsia="Times New Roman" w:hAnsi="Times New Roman"/>
          <w:bCs/>
          <w:sz w:val="24"/>
          <w:szCs w:val="24"/>
        </w:rPr>
        <w:t>.gada ___._____________</w:t>
      </w:r>
    </w:p>
    <w:p w:rsidR="00C16F4B" w:rsidRPr="00362DCB" w:rsidRDefault="00C16F4B" w:rsidP="00C16F4B">
      <w:pPr>
        <w:spacing w:after="0" w:line="240" w:lineRule="auto"/>
        <w:rPr>
          <w:rFonts w:ascii="Times New Roman" w:eastAsia="Times New Roman" w:hAnsi="Times New Roman"/>
          <w:bCs/>
          <w:i/>
          <w:sz w:val="24"/>
          <w:szCs w:val="24"/>
          <w:lang w:eastAsia="lv-LV"/>
        </w:rPr>
      </w:pPr>
    </w:p>
    <w:p w:rsidR="00C16F4B" w:rsidRPr="00362DCB" w:rsidRDefault="00C16F4B" w:rsidP="00C16F4B">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C16F4B" w:rsidRPr="00362DCB" w:rsidRDefault="00C16F4B" w:rsidP="00C16F4B">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362DCB" w:rsidRDefault="00C16F4B" w:rsidP="00C16F4B">
      <w:pPr>
        <w:spacing w:after="0" w:line="240" w:lineRule="auto"/>
        <w:rPr>
          <w:rFonts w:ascii="Times New Roman" w:eastAsia="Times New Roman" w:hAnsi="Times New Roman"/>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532EA9" w:rsidRDefault="00532EA9" w:rsidP="00C16F4B">
      <w:pPr>
        <w:spacing w:after="0" w:line="240" w:lineRule="auto"/>
        <w:jc w:val="center"/>
        <w:rPr>
          <w:rFonts w:ascii="Times New Roman" w:eastAsia="Times New Roman" w:hAnsi="Times New Roman"/>
          <w:b/>
          <w:sz w:val="24"/>
          <w:szCs w:val="24"/>
        </w:rPr>
      </w:pPr>
    </w:p>
    <w:p w:rsidR="0064062B" w:rsidRDefault="0064062B">
      <w:pPr>
        <w:rPr>
          <w:rFonts w:ascii="Times New Roman" w:eastAsia="Times New Roman" w:hAnsi="Times New Roman"/>
          <w:b/>
          <w:sz w:val="24"/>
          <w:szCs w:val="24"/>
        </w:rPr>
      </w:pPr>
      <w:r>
        <w:rPr>
          <w:rFonts w:ascii="Times New Roman" w:eastAsia="Times New Roman" w:hAnsi="Times New Roman"/>
          <w:b/>
          <w:sz w:val="24"/>
          <w:szCs w:val="24"/>
        </w:rPr>
        <w:br w:type="page"/>
      </w:r>
    </w:p>
    <w:p w:rsidR="00301E49" w:rsidRDefault="00301E49" w:rsidP="00C16F4B">
      <w:pPr>
        <w:spacing w:after="0" w:line="240" w:lineRule="auto"/>
        <w:jc w:val="center"/>
        <w:rPr>
          <w:rFonts w:ascii="Times New Roman" w:eastAsia="Times New Roman" w:hAnsi="Times New Roman"/>
          <w:b/>
          <w:sz w:val="24"/>
          <w:szCs w:val="24"/>
        </w:rPr>
      </w:pPr>
    </w:p>
    <w:p w:rsidR="00C16F4B" w:rsidRPr="00362DCB" w:rsidRDefault="0064062B"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5</w:t>
      </w:r>
      <w:r w:rsidR="00C16F4B" w:rsidRPr="00362DCB">
        <w:rPr>
          <w:rFonts w:ascii="Times New Roman" w:eastAsia="Times New Roman" w:hAnsi="Times New Roman"/>
          <w:b/>
          <w:sz w:val="24"/>
          <w:szCs w:val="24"/>
        </w:rPr>
        <w:t>.p</w:t>
      </w:r>
      <w:r w:rsidR="00C16F4B" w:rsidRPr="00362DCB">
        <w:rPr>
          <w:rFonts w:ascii="Times New Roman" w:eastAsia="Times New Roman" w:hAnsi="Times New Roman"/>
          <w:b/>
          <w:bCs/>
          <w:sz w:val="24"/>
          <w:szCs w:val="24"/>
        </w:rPr>
        <w:t xml:space="preserve">ielikums </w:t>
      </w:r>
      <w:r w:rsidR="00C16F4B" w:rsidRPr="00362DCB">
        <w:rPr>
          <w:rFonts w:ascii="Times New Roman" w:eastAsia="Times New Roman" w:hAnsi="Times New Roman"/>
          <w:b/>
          <w:sz w:val="24"/>
          <w:szCs w:val="24"/>
        </w:rPr>
        <w:t>nolikumam</w:t>
      </w:r>
    </w:p>
    <w:p w:rsidR="00C16F4B" w:rsidRPr="00362DC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362DCB">
        <w:rPr>
          <w:rFonts w:ascii="Times New Roman" w:eastAsia="Times New Roman" w:hAnsi="Times New Roman"/>
          <w:sz w:val="24"/>
          <w:szCs w:val="24"/>
        </w:rPr>
        <w:t>)</w:t>
      </w:r>
    </w:p>
    <w:p w:rsidR="00C16F4B" w:rsidRDefault="00C16F4B" w:rsidP="00C16F4B">
      <w:pPr>
        <w:spacing w:after="0" w:line="240" w:lineRule="auto"/>
        <w:jc w:val="center"/>
        <w:rPr>
          <w:rFonts w:ascii="Times New Roman" w:eastAsia="Times New Roman" w:hAnsi="Times New Roman"/>
          <w:b/>
          <w:sz w:val="24"/>
          <w:szCs w:val="24"/>
        </w:rPr>
      </w:pPr>
    </w:p>
    <w:p w:rsidR="00C16F4B" w:rsidRPr="00BD4AB2" w:rsidRDefault="00301E49" w:rsidP="00C16F4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Atbildīgā b</w:t>
      </w:r>
      <w:r w:rsidR="00C16F4B" w:rsidRPr="00BD4AB2">
        <w:rPr>
          <w:rFonts w:ascii="Times New Roman" w:eastAsia="Times New Roman" w:hAnsi="Times New Roman"/>
          <w:b/>
          <w:sz w:val="24"/>
          <w:szCs w:val="24"/>
        </w:rPr>
        <w:t xml:space="preserve">ūvdarbu vadītāja profesionālās pieredzes apraksts </w:t>
      </w:r>
      <w:r w:rsidR="00C16F4B" w:rsidRPr="00BD4AB2">
        <w:rPr>
          <w:rFonts w:ascii="Times New Roman" w:eastAsia="Times New Roman" w:hAnsi="Times New Roman"/>
          <w:i/>
          <w:sz w:val="24"/>
          <w:szCs w:val="24"/>
        </w:rPr>
        <w:t>(veidne)</w:t>
      </w:r>
    </w:p>
    <w:p w:rsidR="00C16F4B" w:rsidRPr="00BD4AB2" w:rsidRDefault="00C16F4B" w:rsidP="00C16F4B">
      <w:pPr>
        <w:spacing w:after="0" w:line="240" w:lineRule="auto"/>
        <w:jc w:val="center"/>
        <w:rPr>
          <w:rFonts w:ascii="Times New Roman" w:eastAsia="Times New Roman" w:hAnsi="Times New Roman"/>
          <w:b/>
          <w:sz w:val="24"/>
          <w:szCs w:val="24"/>
        </w:rPr>
      </w:pPr>
    </w:p>
    <w:p w:rsidR="00C16F4B" w:rsidRPr="00BD4AB2"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BD4AB2">
        <w:rPr>
          <w:rFonts w:ascii="Times New Roman" w:eastAsia="Times New Roman" w:hAnsi="Times New Roman"/>
          <w:sz w:val="24"/>
          <w:szCs w:val="24"/>
        </w:rPr>
        <w:t xml:space="preserve">Uzvārds:                           </w:t>
      </w:r>
    </w:p>
    <w:p w:rsidR="00C16F4B" w:rsidRPr="00A01180"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BD4AB2">
        <w:rPr>
          <w:rFonts w:ascii="Times New Roman" w:eastAsia="Times New Roman" w:hAnsi="Times New Roman"/>
          <w:sz w:val="24"/>
          <w:szCs w:val="24"/>
        </w:rPr>
        <w:t>Vārds:</w:t>
      </w:r>
    </w:p>
    <w:p w:rsidR="00C16F4B" w:rsidRPr="00A01180"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Pr>
          <w:rFonts w:ascii="Times New Roman" w:eastAsia="Times New Roman" w:hAnsi="Times New Roman"/>
          <w:sz w:val="24"/>
          <w:szCs w:val="24"/>
        </w:rPr>
        <w:t>Personas kods:</w:t>
      </w:r>
    </w:p>
    <w:p w:rsidR="00C16F4B" w:rsidRPr="00BD4AB2"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Pr>
          <w:rFonts w:ascii="Times New Roman" w:eastAsia="Times New Roman" w:hAnsi="Times New Roman"/>
          <w:sz w:val="24"/>
          <w:szCs w:val="24"/>
        </w:rPr>
        <w:t>Sertifikāta Nr.</w:t>
      </w:r>
      <w:r w:rsidRPr="00BD4AB2">
        <w:rPr>
          <w:rFonts w:ascii="Times New Roman" w:eastAsia="Times New Roman" w:hAnsi="Times New Roman"/>
          <w:sz w:val="24"/>
          <w:szCs w:val="24"/>
        </w:rPr>
        <w:t xml:space="preserve">                              </w:t>
      </w:r>
    </w:p>
    <w:p w:rsidR="00C16F4B"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Sertifikāta darbības joma:</w:t>
      </w:r>
    </w:p>
    <w:p w:rsidR="00C16F4B"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 xml:space="preserve">     </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2127"/>
        <w:gridCol w:w="2127"/>
        <w:gridCol w:w="1618"/>
      </w:tblGrid>
      <w:tr w:rsidR="00493C96" w:rsidRPr="00745D06"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 xml:space="preserve">Objekta nosaukums un </w:t>
            </w:r>
            <w:r>
              <w:rPr>
                <w:rFonts w:ascii="Times New Roman" w:hAnsi="Times New Roman"/>
              </w:rPr>
              <w:t>adrese</w:t>
            </w: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Būvdarbu izmaksas</w:t>
            </w:r>
            <w:r w:rsidRPr="00745D06">
              <w:rPr>
                <w:rFonts w:ascii="Times New Roman" w:hAnsi="Times New Roman"/>
              </w:rPr>
              <w:t xml:space="preserve"> EUR bez PVN</w:t>
            </w:r>
          </w:p>
        </w:tc>
        <w:tc>
          <w:tcPr>
            <w:tcW w:w="2127" w:type="dxa"/>
            <w:tcBorders>
              <w:top w:val="single" w:sz="4" w:space="0" w:color="auto"/>
              <w:left w:val="single" w:sz="4" w:space="0" w:color="auto"/>
              <w:bottom w:val="single" w:sz="4" w:space="0" w:color="auto"/>
              <w:right w:val="single" w:sz="4" w:space="0" w:color="auto"/>
            </w:tcBorders>
          </w:tcPr>
          <w:p w:rsidR="00493C96" w:rsidRDefault="00493C96" w:rsidP="00EA1334">
            <w:pPr>
              <w:spacing w:after="0" w:line="240" w:lineRule="auto"/>
              <w:jc w:val="center"/>
              <w:rPr>
                <w:rFonts w:ascii="Times New Roman" w:hAnsi="Times New Roman"/>
              </w:rPr>
            </w:pPr>
          </w:p>
          <w:p w:rsidR="00493C96" w:rsidRDefault="00493C96" w:rsidP="00EA1334">
            <w:pPr>
              <w:spacing w:after="0" w:line="240" w:lineRule="auto"/>
              <w:jc w:val="center"/>
              <w:rPr>
                <w:rFonts w:ascii="Times New Roman" w:hAnsi="Times New Roman"/>
              </w:rPr>
            </w:pPr>
            <w:r w:rsidRPr="00493C96">
              <w:rPr>
                <w:rFonts w:ascii="Times New Roman" w:hAnsi="Times New Roman"/>
              </w:rPr>
              <w:t>Objektā veiktie būvdarbi</w:t>
            </w: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EA1334">
            <w:pPr>
              <w:spacing w:after="0" w:line="240" w:lineRule="auto"/>
              <w:jc w:val="center"/>
              <w:rPr>
                <w:rFonts w:ascii="Times New Roman" w:hAnsi="Times New Roman"/>
              </w:rPr>
            </w:pPr>
            <w:r>
              <w:rPr>
                <w:rFonts w:ascii="Times New Roman" w:hAnsi="Times New Roman"/>
              </w:rPr>
              <w:t>Ēkas platība</w:t>
            </w:r>
            <w:r w:rsidRPr="00745D06">
              <w:rPr>
                <w:rFonts w:ascii="Times New Roman" w:hAnsi="Times New Roman"/>
              </w:rPr>
              <w:t xml:space="preserve"> m</w:t>
            </w:r>
            <w:r>
              <w:rPr>
                <w:rFonts w:ascii="Times New Roman" w:hAnsi="Times New Roman"/>
              </w:rPr>
              <w:t>²</w:t>
            </w:r>
            <w:r w:rsidRPr="00745D06">
              <w:rPr>
                <w:rFonts w:ascii="Times New Roman" w:hAnsi="Times New Roman"/>
              </w:rPr>
              <w:t xml:space="preserve"> </w:t>
            </w: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(uzsākšanas-pabeigšanas gads/mēnesis)</w:t>
            </w: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bl>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Es, apakšā parakstījies, apliecinu, ka augstākminētais pareizi atspoguļo manu darba pieredzi.</w:t>
      </w: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Ar šo es apņemos, ja pretendenta &lt;</w:t>
      </w:r>
      <w:r w:rsidRPr="00BD4AB2">
        <w:rPr>
          <w:rFonts w:ascii="Times New Roman" w:eastAsia="Times New Roman" w:hAnsi="Times New Roman"/>
          <w:i/>
          <w:sz w:val="24"/>
          <w:szCs w:val="24"/>
        </w:rPr>
        <w:t>pretendenta nosaukums</w:t>
      </w:r>
      <w:r w:rsidRPr="00BD4AB2">
        <w:rPr>
          <w:rFonts w:ascii="Times New Roman" w:eastAsia="Times New Roman" w:hAnsi="Times New Roman"/>
          <w:sz w:val="24"/>
          <w:szCs w:val="24"/>
        </w:rPr>
        <w:t>&gt; piedāvājums tiks akceptēts un tiks noslēgts iepirkuma līgums ar pretendentu, kā būvdarbu vadītājs strādāt pie līguma „</w:t>
      </w:r>
      <w:r w:rsidR="00493C96">
        <w:rPr>
          <w:rFonts w:ascii="Times New Roman" w:hAnsi="Times New Roman"/>
          <w:sz w:val="24"/>
          <w:szCs w:val="24"/>
        </w:rPr>
        <w:t>__________</w:t>
      </w:r>
      <w:r w:rsidRPr="00BD4AB2">
        <w:rPr>
          <w:rFonts w:ascii="Times New Roman" w:eastAsia="Times New Roman" w:hAnsi="Times New Roman"/>
          <w:sz w:val="24"/>
          <w:szCs w:val="24"/>
        </w:rPr>
        <w:t>” darbu izpildes.</w:t>
      </w: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tabs>
          <w:tab w:val="left" w:pos="2160"/>
        </w:tabs>
        <w:spacing w:after="0" w:line="240" w:lineRule="auto"/>
        <w:jc w:val="center"/>
        <w:rPr>
          <w:rFonts w:ascii="Times New Roman" w:eastAsia="Times New Roman" w:hAnsi="Times New Roman"/>
        </w:rPr>
      </w:pP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t>_________________________</w:t>
      </w:r>
    </w:p>
    <w:p w:rsidR="00C16F4B" w:rsidRPr="00BD4AB2" w:rsidRDefault="00C16F4B" w:rsidP="00A13692">
      <w:pPr>
        <w:tabs>
          <w:tab w:val="left" w:pos="2160"/>
        </w:tabs>
        <w:spacing w:after="0" w:line="240" w:lineRule="auto"/>
        <w:rPr>
          <w:rFonts w:ascii="Times New Roman" w:eastAsia="Times New Roman" w:hAnsi="Times New Roman"/>
          <w:sz w:val="16"/>
          <w:szCs w:val="16"/>
        </w:rPr>
      </w:pPr>
      <w:r w:rsidRPr="00BD4AB2">
        <w:rPr>
          <w:rFonts w:ascii="Times New Roman" w:eastAsia="Times New Roman" w:hAnsi="Times New Roman"/>
          <w:sz w:val="16"/>
          <w:szCs w:val="16"/>
        </w:rPr>
        <w:t xml:space="preserve">                                                                                                                                                          (paraksts, atšifrējums)                                 </w:t>
      </w:r>
    </w:p>
    <w:p w:rsidR="00C16F4B" w:rsidRPr="00BD4AB2" w:rsidRDefault="00C16F4B" w:rsidP="00C16F4B">
      <w:pPr>
        <w:tabs>
          <w:tab w:val="left" w:pos="2160"/>
        </w:tabs>
        <w:spacing w:after="0" w:line="240" w:lineRule="auto"/>
        <w:jc w:val="both"/>
        <w:rPr>
          <w:rFonts w:ascii="Times New Roman" w:eastAsia="Times New Roman" w:hAnsi="Times New Roman"/>
          <w:sz w:val="24"/>
          <w:szCs w:val="24"/>
        </w:rPr>
      </w:pPr>
    </w:p>
    <w:p w:rsidR="00C16F4B" w:rsidRDefault="003A305E" w:rsidP="00301E49">
      <w:pPr>
        <w:tabs>
          <w:tab w:val="left" w:pos="2160"/>
        </w:tabs>
        <w:spacing w:after="0" w:line="240" w:lineRule="auto"/>
        <w:jc w:val="both"/>
        <w:rPr>
          <w:rFonts w:ascii="Times New Roman" w:eastAsia="Times New Roman" w:hAnsi="Times New Roman"/>
          <w:sz w:val="24"/>
          <w:szCs w:val="24"/>
        </w:rPr>
        <w:sectPr w:rsidR="00C16F4B" w:rsidSect="00667061">
          <w:pgSz w:w="11906" w:h="16838"/>
          <w:pgMar w:top="1134" w:right="1134" w:bottom="1134" w:left="1701" w:header="709" w:footer="709" w:gutter="0"/>
          <w:cols w:space="708"/>
          <w:titlePg/>
          <w:docGrid w:linePitch="360"/>
        </w:sectPr>
      </w:pPr>
      <w:r>
        <w:rPr>
          <w:rFonts w:ascii="Times New Roman" w:eastAsia="Times New Roman" w:hAnsi="Times New Roman"/>
          <w:sz w:val="24"/>
          <w:szCs w:val="24"/>
        </w:rPr>
        <w:t>2</w:t>
      </w:r>
      <w:r w:rsidR="00493C96">
        <w:rPr>
          <w:rFonts w:ascii="Times New Roman" w:eastAsia="Times New Roman" w:hAnsi="Times New Roman"/>
          <w:sz w:val="24"/>
          <w:szCs w:val="24"/>
        </w:rPr>
        <w:t>016</w:t>
      </w:r>
      <w:r w:rsidR="00C16F4B">
        <w:rPr>
          <w:rFonts w:ascii="Times New Roman" w:eastAsia="Times New Roman" w:hAnsi="Times New Roman"/>
          <w:sz w:val="24"/>
          <w:szCs w:val="24"/>
        </w:rPr>
        <w:t>.gada</w:t>
      </w:r>
      <w:r w:rsidR="00C16F4B" w:rsidRPr="00BD4AB2">
        <w:rPr>
          <w:rFonts w:ascii="Times New Roman" w:eastAsia="Times New Roman" w:hAnsi="Times New Roman"/>
          <w:sz w:val="24"/>
          <w:szCs w:val="24"/>
        </w:rPr>
        <w:t>___._____________</w:t>
      </w:r>
    </w:p>
    <w:p w:rsidR="00C16F4B" w:rsidRPr="00362DCB" w:rsidRDefault="00493C96"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00C16F4B" w:rsidRPr="00362DCB">
        <w:rPr>
          <w:rFonts w:ascii="Times New Roman" w:eastAsia="Times New Roman" w:hAnsi="Times New Roman"/>
          <w:b/>
          <w:sz w:val="24"/>
          <w:szCs w:val="24"/>
        </w:rPr>
        <w:t>.p</w:t>
      </w:r>
      <w:r w:rsidR="00C16F4B" w:rsidRPr="00362DCB">
        <w:rPr>
          <w:rFonts w:ascii="Times New Roman" w:eastAsia="Times New Roman" w:hAnsi="Times New Roman"/>
          <w:b/>
          <w:bCs/>
          <w:sz w:val="24"/>
          <w:szCs w:val="24"/>
        </w:rPr>
        <w:t xml:space="preserve">ielikums </w:t>
      </w:r>
      <w:r w:rsidR="00C16F4B" w:rsidRPr="00362DCB">
        <w:rPr>
          <w:rFonts w:ascii="Times New Roman" w:eastAsia="Times New Roman" w:hAnsi="Times New Roman"/>
          <w:b/>
          <w:sz w:val="24"/>
          <w:szCs w:val="24"/>
        </w:rPr>
        <w:t>nolikumam</w:t>
      </w:r>
    </w:p>
    <w:p w:rsidR="00C16F4B" w:rsidRPr="00362DCB" w:rsidRDefault="00C16F4B" w:rsidP="00C16F4B">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w:t>
      </w:r>
      <w:proofErr w:type="spellStart"/>
      <w:r w:rsidRPr="00362DCB">
        <w:rPr>
          <w:rFonts w:ascii="Times New Roman" w:eastAsia="Times New Roman" w:hAnsi="Times New Roman"/>
          <w:sz w:val="24"/>
          <w:szCs w:val="24"/>
        </w:rPr>
        <w:t>Nr.</w:t>
      </w:r>
      <w:r w:rsidR="000E72AC">
        <w:t>GND</w:t>
      </w:r>
      <w:proofErr w:type="spellEnd"/>
      <w:r w:rsidR="000E72AC">
        <w:t xml:space="preserve"> 2016/8</w:t>
      </w:r>
      <w:r w:rsidRPr="00362DCB">
        <w:rPr>
          <w:rFonts w:ascii="Times New Roman" w:eastAsia="Times New Roman" w:hAnsi="Times New Roman"/>
          <w:sz w:val="24"/>
          <w:szCs w:val="24"/>
        </w:rPr>
        <w:t>)</w:t>
      </w: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hAnsi="Times New Roman"/>
          <w:i/>
          <w:sz w:val="24"/>
        </w:rPr>
      </w:pPr>
      <w:r>
        <w:rPr>
          <w:rFonts w:ascii="Times New Roman" w:hAnsi="Times New Roman"/>
          <w:b/>
          <w:sz w:val="24"/>
        </w:rPr>
        <w:t>Pretendenta piedāvātā personāla</w:t>
      </w:r>
      <w:r w:rsidRPr="00A74C1B">
        <w:rPr>
          <w:rFonts w:ascii="Times New Roman" w:hAnsi="Times New Roman"/>
          <w:b/>
          <w:sz w:val="24"/>
        </w:rPr>
        <w:t xml:space="preserve"> pieredzes </w:t>
      </w:r>
      <w:r>
        <w:rPr>
          <w:rFonts w:ascii="Times New Roman" w:hAnsi="Times New Roman"/>
          <w:b/>
          <w:sz w:val="24"/>
        </w:rPr>
        <w:t>sa</w:t>
      </w:r>
      <w:r w:rsidRPr="00A74C1B">
        <w:rPr>
          <w:rFonts w:ascii="Times New Roman" w:hAnsi="Times New Roman"/>
          <w:b/>
          <w:sz w:val="24"/>
        </w:rPr>
        <w:t xml:space="preserve">raksts </w:t>
      </w:r>
      <w:r w:rsidRPr="00A74C1B">
        <w:rPr>
          <w:rFonts w:ascii="Times New Roman" w:hAnsi="Times New Roman"/>
          <w:i/>
          <w:sz w:val="24"/>
        </w:rPr>
        <w:t>(veidne)</w:t>
      </w:r>
    </w:p>
    <w:p w:rsidR="00C16F4B" w:rsidRPr="00A74C1B" w:rsidRDefault="00C16F4B" w:rsidP="00C16F4B">
      <w:pPr>
        <w:spacing w:after="0" w:line="240" w:lineRule="auto"/>
        <w:jc w:val="center"/>
        <w:rPr>
          <w:rFonts w:ascii="Times New Roman" w:hAnsi="Times New Roman"/>
          <w:b/>
          <w:sz w:val="24"/>
        </w:rPr>
      </w:pPr>
      <w:r>
        <w:rPr>
          <w:rFonts w:ascii="Times New Roman" w:hAnsi="Times New Roman"/>
          <w:i/>
          <w:sz w:val="24"/>
        </w:rPr>
        <w:t>(papildināt pēc nepieciešamības)</w:t>
      </w:r>
      <w:r w:rsidRPr="00A74C1B">
        <w:rPr>
          <w:rFonts w:ascii="Times New Roman" w:hAnsi="Times New Roman"/>
          <w:b/>
          <w:sz w:val="24"/>
        </w:rPr>
        <w:t xml:space="preserve"> </w:t>
      </w:r>
    </w:p>
    <w:p w:rsidR="00C16F4B" w:rsidRPr="00A74C1B" w:rsidRDefault="00C16F4B" w:rsidP="00E03EF4">
      <w:pPr>
        <w:numPr>
          <w:ilvl w:val="0"/>
          <w:numId w:val="9"/>
        </w:numPr>
        <w:spacing w:after="0" w:line="240" w:lineRule="auto"/>
        <w:ind w:left="567" w:hanging="283"/>
        <w:jc w:val="both"/>
        <w:rPr>
          <w:rFonts w:ascii="Times New Roman" w:hAnsi="Times New Roman"/>
          <w:i/>
          <w:iCs/>
          <w:sz w:val="24"/>
        </w:rPr>
      </w:pPr>
      <w:r w:rsidRPr="00A74C1B">
        <w:rPr>
          <w:rFonts w:ascii="Times New Roman" w:hAnsi="Times New Roman"/>
          <w:sz w:val="24"/>
        </w:rPr>
        <w:t xml:space="preserve">Uzvārds:                           </w:t>
      </w:r>
    </w:p>
    <w:p w:rsidR="00C16F4B" w:rsidRPr="00A74C1B" w:rsidRDefault="00C16F4B" w:rsidP="00E03EF4">
      <w:pPr>
        <w:numPr>
          <w:ilvl w:val="0"/>
          <w:numId w:val="9"/>
        </w:numPr>
        <w:spacing w:after="0" w:line="240" w:lineRule="auto"/>
        <w:ind w:left="567" w:hanging="283"/>
        <w:jc w:val="both"/>
        <w:rPr>
          <w:rFonts w:ascii="Times New Roman" w:hAnsi="Times New Roman"/>
          <w:i/>
          <w:iCs/>
          <w:sz w:val="24"/>
        </w:rPr>
      </w:pPr>
      <w:r w:rsidRPr="00A74C1B">
        <w:rPr>
          <w:rFonts w:ascii="Times New Roman" w:hAnsi="Times New Roman"/>
          <w:sz w:val="24"/>
        </w:rPr>
        <w:t xml:space="preserve">Vārds:                               </w:t>
      </w:r>
    </w:p>
    <w:p w:rsidR="00C16F4B" w:rsidRPr="00A74C1B" w:rsidRDefault="00C16F4B" w:rsidP="00E03EF4">
      <w:pPr>
        <w:numPr>
          <w:ilvl w:val="0"/>
          <w:numId w:val="9"/>
        </w:numPr>
        <w:spacing w:after="0" w:line="240" w:lineRule="auto"/>
        <w:ind w:left="567" w:hanging="283"/>
        <w:jc w:val="both"/>
        <w:rPr>
          <w:rFonts w:ascii="Times New Roman" w:hAnsi="Times New Roman"/>
          <w:sz w:val="24"/>
        </w:rPr>
      </w:pPr>
      <w:r w:rsidRPr="00A74C1B">
        <w:rPr>
          <w:rFonts w:ascii="Times New Roman" w:hAnsi="Times New Roman"/>
          <w:sz w:val="24"/>
        </w:rPr>
        <w:t>Personas kods:</w:t>
      </w:r>
    </w:p>
    <w:p w:rsidR="00C16F4B" w:rsidRPr="00A74C1B" w:rsidRDefault="00C16F4B" w:rsidP="00E03EF4">
      <w:pPr>
        <w:numPr>
          <w:ilvl w:val="0"/>
          <w:numId w:val="9"/>
        </w:numPr>
        <w:spacing w:after="0" w:line="240" w:lineRule="auto"/>
        <w:ind w:left="567" w:hanging="283"/>
        <w:jc w:val="both"/>
        <w:rPr>
          <w:rFonts w:ascii="Times New Roman" w:hAnsi="Times New Roman"/>
          <w:sz w:val="24"/>
        </w:rPr>
      </w:pPr>
      <w:r w:rsidRPr="00A74C1B">
        <w:rPr>
          <w:rFonts w:ascii="Times New Roman" w:hAnsi="Times New Roman"/>
          <w:sz w:val="24"/>
        </w:rPr>
        <w:t>Sertifikāta Nr.</w:t>
      </w:r>
    </w:p>
    <w:p w:rsidR="00C16F4B" w:rsidRPr="00A74C1B" w:rsidRDefault="00C16F4B" w:rsidP="00E03EF4">
      <w:pPr>
        <w:numPr>
          <w:ilvl w:val="0"/>
          <w:numId w:val="9"/>
        </w:numPr>
        <w:spacing w:after="0" w:line="240" w:lineRule="auto"/>
        <w:ind w:left="567" w:hanging="283"/>
        <w:jc w:val="both"/>
        <w:rPr>
          <w:rFonts w:ascii="Times New Roman" w:hAnsi="Times New Roman"/>
          <w:sz w:val="24"/>
        </w:rPr>
      </w:pPr>
      <w:r w:rsidRPr="00A74C1B">
        <w:rPr>
          <w:rFonts w:ascii="Times New Roman" w:hAnsi="Times New Roman"/>
          <w:sz w:val="24"/>
        </w:rPr>
        <w:t>Sertifikāta joma:</w:t>
      </w:r>
    </w:p>
    <w:p w:rsidR="00C16F4B" w:rsidRPr="00A74C1B" w:rsidRDefault="00C16F4B" w:rsidP="00C16F4B">
      <w:pPr>
        <w:spacing w:after="0" w:line="240" w:lineRule="auto"/>
        <w:ind w:left="567"/>
        <w:jc w:val="both"/>
        <w:rPr>
          <w:rFonts w:ascii="Times New Roman" w:hAnsi="Times New Roman"/>
          <w:sz w:val="24"/>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1229"/>
        <w:gridCol w:w="1618"/>
        <w:gridCol w:w="1618"/>
      </w:tblGrid>
      <w:tr w:rsidR="00493C96" w:rsidRPr="00745D06"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 xml:space="preserve">Objekta nosaukums un </w:t>
            </w:r>
            <w:r>
              <w:rPr>
                <w:rFonts w:ascii="Times New Roman" w:hAnsi="Times New Roman"/>
              </w:rPr>
              <w:t>adrese</w:t>
            </w: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Būvdarbu izmaksas</w:t>
            </w:r>
            <w:r w:rsidRPr="00745D06">
              <w:rPr>
                <w:rFonts w:ascii="Times New Roman" w:hAnsi="Times New Roman"/>
              </w:rPr>
              <w:t xml:space="preserve"> EUR bez PVN</w:t>
            </w:r>
          </w:p>
        </w:tc>
        <w:tc>
          <w:tcPr>
            <w:tcW w:w="1229"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EA1334">
            <w:pPr>
              <w:spacing w:after="0" w:line="240" w:lineRule="auto"/>
              <w:jc w:val="center"/>
              <w:rPr>
                <w:rFonts w:ascii="Times New Roman" w:hAnsi="Times New Roman"/>
              </w:rPr>
            </w:pPr>
            <w:r w:rsidRPr="00493C96">
              <w:rPr>
                <w:rFonts w:ascii="Times New Roman" w:hAnsi="Times New Roman"/>
              </w:rPr>
              <w:t>Objektā veiktie būvdarbi</w:t>
            </w:r>
          </w:p>
        </w:tc>
        <w:tc>
          <w:tcPr>
            <w:tcW w:w="1618" w:type="dxa"/>
            <w:tcBorders>
              <w:top w:val="single" w:sz="4" w:space="0" w:color="auto"/>
              <w:left w:val="single" w:sz="4" w:space="0" w:color="auto"/>
              <w:bottom w:val="single" w:sz="4" w:space="0" w:color="auto"/>
              <w:right w:val="single" w:sz="4" w:space="0" w:color="auto"/>
            </w:tcBorders>
          </w:tcPr>
          <w:p w:rsidR="00493C96" w:rsidRPr="00532EA9" w:rsidRDefault="00493C96" w:rsidP="00532EA9">
            <w:pPr>
              <w:spacing w:after="0" w:line="240" w:lineRule="auto"/>
              <w:jc w:val="center"/>
              <w:rPr>
                <w:rFonts w:ascii="Times New Roman" w:hAnsi="Times New Roman"/>
              </w:rPr>
            </w:pPr>
          </w:p>
          <w:p w:rsidR="00493C96" w:rsidRDefault="00493C96" w:rsidP="00532EA9">
            <w:pPr>
              <w:spacing w:after="0" w:line="240" w:lineRule="auto"/>
              <w:jc w:val="center"/>
              <w:rPr>
                <w:rFonts w:ascii="Times New Roman" w:hAnsi="Times New Roman"/>
              </w:rPr>
            </w:pPr>
            <w:r>
              <w:rPr>
                <w:rFonts w:ascii="Times New Roman" w:hAnsi="Times New Roman"/>
              </w:rPr>
              <w:t>Ēkas platība</w:t>
            </w:r>
            <w:r w:rsidRPr="00745D06">
              <w:rPr>
                <w:rFonts w:ascii="Times New Roman" w:hAnsi="Times New Roman"/>
              </w:rPr>
              <w:t xml:space="preserve"> m</w:t>
            </w:r>
            <w:r>
              <w:rPr>
                <w:rFonts w:ascii="Times New Roman" w:hAnsi="Times New Roman"/>
              </w:rPr>
              <w:t>²</w:t>
            </w: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(uzsākšanas-pabeigšanas gads/mēnesis)</w:t>
            </w: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bl>
    <w:p w:rsidR="00C16F4B" w:rsidRPr="00A74C1B" w:rsidRDefault="00C16F4B" w:rsidP="00C16F4B">
      <w:pPr>
        <w:jc w:val="both"/>
        <w:rPr>
          <w:rFonts w:ascii="Times New Roman" w:hAnsi="Times New Roman"/>
          <w:sz w:val="24"/>
        </w:rPr>
      </w:pPr>
    </w:p>
    <w:p w:rsidR="00C16F4B" w:rsidRPr="00A74C1B" w:rsidRDefault="00C16F4B" w:rsidP="00C16F4B">
      <w:pPr>
        <w:jc w:val="both"/>
        <w:rPr>
          <w:rFonts w:ascii="Times New Roman" w:hAnsi="Times New Roman"/>
          <w:sz w:val="24"/>
        </w:rPr>
      </w:pPr>
      <w:r w:rsidRPr="00A74C1B">
        <w:rPr>
          <w:rFonts w:ascii="Times New Roman" w:hAnsi="Times New Roman"/>
          <w:sz w:val="24"/>
        </w:rPr>
        <w:t>Es, apakšā parakstījies, apliecinu, ka augstākminētais pareizi atspoguļo manu darba pieredzi.</w:t>
      </w:r>
    </w:p>
    <w:p w:rsidR="00C16F4B" w:rsidRPr="00A74C1B" w:rsidRDefault="00C16F4B" w:rsidP="00C16F4B">
      <w:pPr>
        <w:jc w:val="both"/>
        <w:rPr>
          <w:rFonts w:ascii="Times New Roman" w:hAnsi="Times New Roman"/>
          <w:sz w:val="24"/>
        </w:rPr>
      </w:pPr>
      <w:r w:rsidRPr="00A74C1B">
        <w:rPr>
          <w:rFonts w:ascii="Times New Roman" w:hAnsi="Times New Roman"/>
          <w:sz w:val="24"/>
        </w:rPr>
        <w:t>Ar šo es apņemos, ja pretendenta &lt;</w:t>
      </w:r>
      <w:r w:rsidRPr="00A74C1B">
        <w:rPr>
          <w:rFonts w:ascii="Times New Roman" w:hAnsi="Times New Roman"/>
          <w:i/>
          <w:sz w:val="24"/>
        </w:rPr>
        <w:t>pretendenta nosaukums</w:t>
      </w:r>
      <w:r w:rsidRPr="00A74C1B">
        <w:rPr>
          <w:rFonts w:ascii="Times New Roman" w:hAnsi="Times New Roman"/>
          <w:sz w:val="24"/>
        </w:rPr>
        <w:t xml:space="preserve">&gt; piedāvājums tiks akceptēts un tiks noslēgts iepirkuma līgums ar pretendentu, kā </w:t>
      </w:r>
      <w:r>
        <w:rPr>
          <w:rFonts w:ascii="Times New Roman" w:hAnsi="Times New Roman"/>
          <w:sz w:val="24"/>
        </w:rPr>
        <w:t>______________</w:t>
      </w:r>
      <w:r w:rsidRPr="00A74C1B">
        <w:rPr>
          <w:rFonts w:ascii="Times New Roman" w:hAnsi="Times New Roman"/>
          <w:sz w:val="24"/>
        </w:rPr>
        <w:t xml:space="preserve"> strādāt pie līguma „</w:t>
      </w:r>
      <w:r w:rsidR="00493C96">
        <w:rPr>
          <w:rFonts w:ascii="Times New Roman" w:hAnsi="Times New Roman"/>
          <w:sz w:val="24"/>
          <w:szCs w:val="24"/>
        </w:rPr>
        <w:t>_________</w:t>
      </w:r>
      <w:r w:rsidRPr="00A74C1B">
        <w:rPr>
          <w:rFonts w:ascii="Times New Roman" w:hAnsi="Times New Roman"/>
          <w:sz w:val="24"/>
        </w:rPr>
        <w:t>” darbu izpildes.</w:t>
      </w:r>
    </w:p>
    <w:p w:rsidR="00C16F4B" w:rsidRPr="00A74C1B" w:rsidRDefault="00C16F4B" w:rsidP="00C16F4B">
      <w:pPr>
        <w:spacing w:after="0" w:line="240" w:lineRule="auto"/>
        <w:jc w:val="both"/>
        <w:rPr>
          <w:rFonts w:ascii="Times New Roman" w:hAnsi="Times New Roman"/>
          <w:sz w:val="24"/>
        </w:rPr>
      </w:pPr>
    </w:p>
    <w:p w:rsidR="00C16F4B" w:rsidRPr="00A74C1B" w:rsidRDefault="00C16F4B" w:rsidP="00C16F4B">
      <w:pPr>
        <w:tabs>
          <w:tab w:val="left" w:pos="2160"/>
        </w:tabs>
        <w:spacing w:after="0" w:line="240" w:lineRule="auto"/>
        <w:rPr>
          <w:rFonts w:ascii="Times New Roman" w:hAnsi="Times New Roman"/>
          <w:sz w:val="24"/>
        </w:rPr>
      </w:pPr>
    </w:p>
    <w:p w:rsidR="00C16F4B" w:rsidRPr="00A74C1B" w:rsidRDefault="00C16F4B" w:rsidP="00C16F4B">
      <w:pPr>
        <w:tabs>
          <w:tab w:val="left" w:pos="2160"/>
        </w:tabs>
        <w:spacing w:after="0" w:line="240" w:lineRule="auto"/>
        <w:rPr>
          <w:rFonts w:ascii="Times New Roman" w:hAnsi="Times New Roman"/>
          <w:sz w:val="24"/>
        </w:rPr>
      </w:pPr>
      <w:r>
        <w:rPr>
          <w:rFonts w:ascii="Times New Roman" w:hAnsi="Times New Roman"/>
          <w:sz w:val="24"/>
        </w:rPr>
        <w:t>2016</w:t>
      </w:r>
      <w:r w:rsidRPr="00A74C1B">
        <w:rPr>
          <w:rFonts w:ascii="Times New Roman" w:hAnsi="Times New Roman"/>
          <w:sz w:val="24"/>
        </w:rPr>
        <w:t>.gada ___._____________</w:t>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t xml:space="preserve">        _________________________</w:t>
      </w:r>
    </w:p>
    <w:p w:rsidR="00C16F4B" w:rsidRPr="00A74C1B" w:rsidRDefault="00C16F4B" w:rsidP="00C16F4B">
      <w:pPr>
        <w:tabs>
          <w:tab w:val="left" w:pos="2160"/>
        </w:tabs>
        <w:spacing w:after="0" w:line="240" w:lineRule="auto"/>
        <w:rPr>
          <w:rFonts w:ascii="Times New Roman" w:hAnsi="Times New Roman"/>
          <w:sz w:val="24"/>
        </w:rPr>
        <w:sectPr w:rsidR="00C16F4B" w:rsidRPr="00A74C1B" w:rsidSect="00667061">
          <w:footerReference w:type="default" r:id="rId13"/>
          <w:pgSz w:w="11906" w:h="16838"/>
          <w:pgMar w:top="1134" w:right="1134" w:bottom="1134" w:left="1701" w:header="709" w:footer="709" w:gutter="0"/>
          <w:cols w:space="708"/>
          <w:titlePg/>
          <w:docGrid w:linePitch="360"/>
        </w:sectPr>
      </w:pP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t xml:space="preserve">     </w:t>
      </w:r>
      <w:r w:rsidRPr="00A74C1B">
        <w:rPr>
          <w:rFonts w:ascii="Times New Roman" w:hAnsi="Times New Roman"/>
          <w:sz w:val="20"/>
          <w:szCs w:val="20"/>
        </w:rPr>
        <w:t>(paraksts, atšifrējums)</w:t>
      </w:r>
    </w:p>
    <w:p w:rsidR="00C16F4B" w:rsidRPr="00362DCB" w:rsidRDefault="00F21887"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00C16F4B" w:rsidRPr="00362DCB">
        <w:rPr>
          <w:rFonts w:ascii="Times New Roman" w:eastAsia="Times New Roman" w:hAnsi="Times New Roman"/>
          <w:b/>
          <w:sz w:val="24"/>
          <w:szCs w:val="24"/>
        </w:rPr>
        <w:t>.p</w:t>
      </w:r>
      <w:r w:rsidR="00C16F4B" w:rsidRPr="00362DCB">
        <w:rPr>
          <w:rFonts w:ascii="Times New Roman" w:eastAsia="Times New Roman" w:hAnsi="Times New Roman"/>
          <w:b/>
          <w:bCs/>
          <w:sz w:val="24"/>
          <w:szCs w:val="24"/>
        </w:rPr>
        <w:t xml:space="preserve">ielikums </w:t>
      </w:r>
      <w:r w:rsidR="00C16F4B" w:rsidRPr="00362DCB">
        <w:rPr>
          <w:rFonts w:ascii="Times New Roman" w:eastAsia="Times New Roman" w:hAnsi="Times New Roman"/>
          <w:b/>
          <w:sz w:val="24"/>
          <w:szCs w:val="24"/>
        </w:rPr>
        <w:t>nolikumam</w:t>
      </w:r>
    </w:p>
    <w:p w:rsidR="00C16F4B" w:rsidRPr="00362DC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362DCB">
        <w:rPr>
          <w:rFonts w:ascii="Times New Roman" w:eastAsia="Times New Roman" w:hAnsi="Times New Roman"/>
          <w:sz w:val="24"/>
          <w:szCs w:val="24"/>
        </w:rPr>
        <w:t>)</w:t>
      </w:r>
    </w:p>
    <w:p w:rsidR="00C16F4B" w:rsidRPr="00C210DE" w:rsidRDefault="00C16F4B" w:rsidP="00C16F4B">
      <w:pPr>
        <w:spacing w:after="0" w:line="240" w:lineRule="auto"/>
        <w:rPr>
          <w:rFonts w:ascii="Times New Roman" w:eastAsia="Times New Roman" w:hAnsi="Times New Roman"/>
          <w:b/>
          <w:sz w:val="24"/>
          <w:szCs w:val="24"/>
        </w:rPr>
      </w:pPr>
    </w:p>
    <w:p w:rsidR="00C16F4B" w:rsidRPr="008304D7" w:rsidRDefault="00C16F4B" w:rsidP="00C16F4B">
      <w:pPr>
        <w:spacing w:after="0" w:line="240" w:lineRule="auto"/>
        <w:jc w:val="center"/>
        <w:rPr>
          <w:rFonts w:ascii="Times New Roman" w:eastAsia="Times New Roman" w:hAnsi="Times New Roman"/>
          <w:i/>
          <w:sz w:val="24"/>
          <w:szCs w:val="24"/>
        </w:rPr>
      </w:pPr>
      <w:r w:rsidRPr="008304D7">
        <w:rPr>
          <w:rFonts w:ascii="Times New Roman" w:eastAsia="Times New Roman" w:hAnsi="Times New Roman"/>
          <w:b/>
          <w:sz w:val="24"/>
          <w:szCs w:val="24"/>
        </w:rPr>
        <w:t xml:space="preserve">FINANŠU PIEDĀVĀJUMS </w:t>
      </w:r>
      <w:r w:rsidRPr="008304D7">
        <w:rPr>
          <w:rFonts w:ascii="Times New Roman" w:eastAsia="Times New Roman" w:hAnsi="Times New Roman"/>
          <w:i/>
          <w:sz w:val="24"/>
          <w:szCs w:val="24"/>
        </w:rPr>
        <w:t>(veidne)</w:t>
      </w:r>
    </w:p>
    <w:p w:rsidR="00C16F4B" w:rsidRPr="008304D7" w:rsidRDefault="00C16F4B" w:rsidP="00C16F4B">
      <w:pPr>
        <w:spacing w:after="0" w:line="240" w:lineRule="auto"/>
        <w:jc w:val="center"/>
        <w:rPr>
          <w:rFonts w:ascii="Times New Roman" w:eastAsia="Times New Roman" w:hAnsi="Times New Roman"/>
          <w:sz w:val="24"/>
          <w:szCs w:val="24"/>
        </w:rPr>
      </w:pPr>
      <w:r w:rsidRPr="008304D7">
        <w:rPr>
          <w:rFonts w:ascii="Times New Roman" w:eastAsia="Times New Roman" w:hAnsi="Times New Roman"/>
          <w:sz w:val="24"/>
          <w:szCs w:val="24"/>
        </w:rPr>
        <w:t>„</w:t>
      </w:r>
      <w:r w:rsidR="00F21887">
        <w:rPr>
          <w:rFonts w:ascii="Times New Roman" w:hAnsi="Times New Roman"/>
          <w:sz w:val="24"/>
          <w:szCs w:val="24"/>
        </w:rPr>
        <w:t>__________</w:t>
      </w:r>
      <w:r w:rsidRPr="008304D7">
        <w:rPr>
          <w:rFonts w:ascii="Times New Roman" w:eastAsia="Times New Roman" w:hAnsi="Times New Roman"/>
          <w:sz w:val="24"/>
          <w:szCs w:val="24"/>
        </w:rPr>
        <w:t>”</w:t>
      </w:r>
    </w:p>
    <w:p w:rsidR="00C16F4B" w:rsidRPr="008304D7" w:rsidRDefault="00C16F4B" w:rsidP="00C16F4B">
      <w:pPr>
        <w:keepNext/>
        <w:spacing w:after="0" w:line="240" w:lineRule="auto"/>
        <w:jc w:val="center"/>
        <w:rPr>
          <w:rFonts w:ascii="Times New Roman" w:eastAsia="Times New Roman" w:hAnsi="Times New Roman"/>
          <w:sz w:val="24"/>
          <w:szCs w:val="24"/>
        </w:rPr>
      </w:pPr>
      <w:r w:rsidRPr="008304D7">
        <w:rPr>
          <w:rFonts w:ascii="Times New Roman" w:eastAsia="Times New Roman" w:hAnsi="Times New Roman"/>
          <w:sz w:val="24"/>
          <w:szCs w:val="24"/>
        </w:rPr>
        <w:t xml:space="preserve"> (iepirkuma identifikācijas Nr. </w:t>
      </w:r>
      <w:r w:rsidR="00F21887">
        <w:rPr>
          <w:rFonts w:ascii="Times New Roman" w:eastAsia="Times New Roman" w:hAnsi="Times New Roman"/>
          <w:bCs/>
          <w:sz w:val="24"/>
          <w:szCs w:val="24"/>
        </w:rPr>
        <w:t>_________</w:t>
      </w:r>
      <w:r w:rsidRPr="008304D7">
        <w:rPr>
          <w:rFonts w:ascii="Times New Roman" w:eastAsia="Times New Roman" w:hAnsi="Times New Roman"/>
          <w:sz w:val="24"/>
          <w:szCs w:val="24"/>
        </w:rPr>
        <w:t>)</w:t>
      </w:r>
    </w:p>
    <w:p w:rsidR="00C16F4B" w:rsidRPr="008304D7" w:rsidRDefault="00C16F4B" w:rsidP="00C16F4B">
      <w:pPr>
        <w:spacing w:after="0" w:line="240" w:lineRule="auto"/>
        <w:jc w:val="both"/>
        <w:rPr>
          <w:rFonts w:ascii="Times New Roman" w:hAnsi="Times New Roman"/>
          <w:b/>
          <w:sz w:val="24"/>
        </w:rPr>
      </w:pPr>
    </w:p>
    <w:p w:rsidR="00C16F4B" w:rsidRPr="00A7119A" w:rsidRDefault="00C16F4B" w:rsidP="00C16F4B">
      <w:pPr>
        <w:spacing w:after="0" w:line="240" w:lineRule="auto"/>
        <w:jc w:val="both"/>
        <w:rPr>
          <w:rFonts w:ascii="Times New Roman" w:hAnsi="Times New Roman"/>
          <w:sz w:val="24"/>
          <w:szCs w:val="24"/>
        </w:rPr>
      </w:pPr>
      <w:r w:rsidRPr="00A7119A">
        <w:rPr>
          <w:rFonts w:ascii="Times New Roman" w:hAnsi="Times New Roman"/>
          <w:b/>
          <w:sz w:val="24"/>
          <w:szCs w:val="24"/>
        </w:rPr>
        <w:t>Pretendents, ____________________________</w:t>
      </w:r>
      <w:r w:rsidRPr="00A7119A">
        <w:rPr>
          <w:rFonts w:ascii="Times New Roman" w:hAnsi="Times New Roman"/>
          <w:sz w:val="24"/>
          <w:szCs w:val="24"/>
        </w:rPr>
        <w:t xml:space="preserve">, </w:t>
      </w:r>
      <w:proofErr w:type="spellStart"/>
      <w:r w:rsidRPr="00A7119A">
        <w:rPr>
          <w:rFonts w:ascii="Times New Roman" w:hAnsi="Times New Roman"/>
          <w:sz w:val="24"/>
          <w:szCs w:val="24"/>
        </w:rPr>
        <w:t>reģ</w:t>
      </w:r>
      <w:proofErr w:type="spellEnd"/>
      <w:r w:rsidRPr="00A7119A">
        <w:rPr>
          <w:rFonts w:ascii="Times New Roman" w:hAnsi="Times New Roman"/>
          <w:sz w:val="24"/>
          <w:szCs w:val="24"/>
        </w:rPr>
        <w:t xml:space="preserve">. Nr. _______________________, </w:t>
      </w:r>
    </w:p>
    <w:p w:rsidR="009C5409" w:rsidRPr="00A7119A" w:rsidRDefault="00C16F4B" w:rsidP="009C5409">
      <w:pPr>
        <w:spacing w:after="0" w:line="240" w:lineRule="auto"/>
        <w:jc w:val="both"/>
        <w:rPr>
          <w:rFonts w:ascii="Times New Roman" w:hAnsi="Times New Roman"/>
          <w:sz w:val="24"/>
          <w:szCs w:val="24"/>
        </w:rPr>
      </w:pPr>
      <w:r w:rsidRPr="00A7119A">
        <w:rPr>
          <w:rFonts w:ascii="Times New Roman" w:hAnsi="Times New Roman"/>
          <w:sz w:val="24"/>
          <w:szCs w:val="24"/>
        </w:rPr>
        <w:t>piedāvā veikt</w:t>
      </w:r>
      <w:r w:rsidR="00F21887">
        <w:rPr>
          <w:rFonts w:ascii="Times New Roman" w:hAnsi="Times New Roman"/>
          <w:sz w:val="24"/>
          <w:szCs w:val="24"/>
        </w:rPr>
        <w:t>__________</w:t>
      </w:r>
      <w:r w:rsidRPr="00A7119A">
        <w:rPr>
          <w:rFonts w:ascii="Times New Roman" w:hAnsi="Times New Roman"/>
          <w:sz w:val="24"/>
          <w:szCs w:val="24"/>
        </w:rPr>
        <w:t>, saskaņā ar atklāta konkursa nolikuma no</w:t>
      </w:r>
      <w:r w:rsidR="009C5409" w:rsidRPr="00A7119A">
        <w:rPr>
          <w:rFonts w:ascii="Times New Roman" w:hAnsi="Times New Roman"/>
          <w:sz w:val="24"/>
          <w:szCs w:val="24"/>
        </w:rPr>
        <w:t>teikumiem par kopējo līgumcenu:</w:t>
      </w:r>
    </w:p>
    <w:p w:rsidR="009C5409" w:rsidRPr="00A7119A" w:rsidRDefault="009C5409" w:rsidP="009C540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9C5409" w:rsidRPr="00A7119A" w:rsidTr="001A3F04">
        <w:trPr>
          <w:jc w:val="center"/>
        </w:trPr>
        <w:tc>
          <w:tcPr>
            <w:tcW w:w="3383" w:type="dxa"/>
          </w:tcPr>
          <w:p w:rsidR="009C5409" w:rsidRPr="00A7119A" w:rsidRDefault="009C5409" w:rsidP="001A3F04">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 xml:space="preserve">Cena </w:t>
            </w:r>
          </w:p>
          <w:p w:rsidR="009C5409" w:rsidRPr="00A7119A" w:rsidRDefault="009C5409" w:rsidP="001A3F04">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EUR bez PVN</w:t>
            </w:r>
          </w:p>
        </w:tc>
        <w:tc>
          <w:tcPr>
            <w:tcW w:w="3381" w:type="dxa"/>
          </w:tcPr>
          <w:p w:rsidR="009C5409" w:rsidRPr="00A7119A" w:rsidRDefault="009C5409" w:rsidP="001A3F04">
            <w:pPr>
              <w:tabs>
                <w:tab w:val="right" w:pos="5103"/>
              </w:tabs>
              <w:spacing w:after="0" w:line="240" w:lineRule="auto"/>
              <w:ind w:right="37"/>
              <w:jc w:val="both"/>
              <w:rPr>
                <w:rFonts w:ascii="Times New Roman" w:eastAsia="Times New Roman" w:hAnsi="Times New Roman"/>
                <w:b/>
                <w:sz w:val="24"/>
                <w:szCs w:val="24"/>
              </w:rPr>
            </w:pPr>
          </w:p>
        </w:tc>
      </w:tr>
      <w:tr w:rsidR="009C5409" w:rsidRPr="00A7119A" w:rsidTr="001A3F04">
        <w:trPr>
          <w:jc w:val="center"/>
        </w:trPr>
        <w:tc>
          <w:tcPr>
            <w:tcW w:w="3383" w:type="dxa"/>
          </w:tcPr>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p>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PVN EUR</w:t>
            </w:r>
          </w:p>
        </w:tc>
        <w:tc>
          <w:tcPr>
            <w:tcW w:w="3381" w:type="dxa"/>
          </w:tcPr>
          <w:p w:rsidR="009C5409" w:rsidRPr="00A7119A" w:rsidRDefault="009C5409" w:rsidP="001A3F04">
            <w:pPr>
              <w:tabs>
                <w:tab w:val="left" w:pos="2737"/>
                <w:tab w:val="right" w:pos="5103"/>
              </w:tabs>
              <w:spacing w:after="0" w:line="240" w:lineRule="auto"/>
              <w:ind w:right="157"/>
              <w:jc w:val="both"/>
              <w:rPr>
                <w:rFonts w:ascii="Times New Roman" w:eastAsia="Times New Roman" w:hAnsi="Times New Roman"/>
                <w:b/>
                <w:sz w:val="24"/>
                <w:szCs w:val="24"/>
              </w:rPr>
            </w:pPr>
          </w:p>
        </w:tc>
      </w:tr>
      <w:tr w:rsidR="009C5409" w:rsidRPr="00A7119A" w:rsidTr="001A3F04">
        <w:trPr>
          <w:jc w:val="center"/>
        </w:trPr>
        <w:tc>
          <w:tcPr>
            <w:tcW w:w="3383" w:type="dxa"/>
          </w:tcPr>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p>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 xml:space="preserve">Kopā EUR ar PVN </w:t>
            </w:r>
          </w:p>
        </w:tc>
        <w:tc>
          <w:tcPr>
            <w:tcW w:w="3381" w:type="dxa"/>
          </w:tcPr>
          <w:p w:rsidR="009C5409" w:rsidRPr="00A7119A" w:rsidRDefault="009C5409" w:rsidP="001A3F04">
            <w:pPr>
              <w:tabs>
                <w:tab w:val="left" w:pos="2737"/>
                <w:tab w:val="right" w:pos="5103"/>
              </w:tabs>
              <w:spacing w:after="0" w:line="240" w:lineRule="auto"/>
              <w:ind w:right="157"/>
              <w:jc w:val="both"/>
              <w:rPr>
                <w:rFonts w:ascii="Times New Roman" w:eastAsia="Times New Roman" w:hAnsi="Times New Roman"/>
                <w:b/>
                <w:sz w:val="24"/>
                <w:szCs w:val="24"/>
              </w:rPr>
            </w:pPr>
          </w:p>
        </w:tc>
      </w:tr>
    </w:tbl>
    <w:p w:rsidR="009C5409" w:rsidRPr="00A7119A" w:rsidRDefault="009C5409" w:rsidP="009C5409">
      <w:pPr>
        <w:spacing w:after="0" w:line="240" w:lineRule="auto"/>
        <w:jc w:val="both"/>
        <w:rPr>
          <w:rFonts w:ascii="Times New Roman" w:hAnsi="Times New Roman"/>
          <w:sz w:val="24"/>
          <w:szCs w:val="24"/>
        </w:rPr>
      </w:pPr>
    </w:p>
    <w:p w:rsidR="00C16F4B" w:rsidRPr="00A7119A" w:rsidRDefault="009C5409" w:rsidP="009C5409">
      <w:pPr>
        <w:spacing w:after="0" w:line="240" w:lineRule="auto"/>
        <w:jc w:val="both"/>
        <w:rPr>
          <w:rFonts w:ascii="Times New Roman" w:hAnsi="Times New Roman"/>
          <w:sz w:val="24"/>
          <w:szCs w:val="24"/>
        </w:rPr>
      </w:pPr>
      <w:r w:rsidRPr="00A7119A">
        <w:rPr>
          <w:rFonts w:ascii="Times New Roman" w:hAnsi="Times New Roman"/>
          <w:sz w:val="24"/>
          <w:szCs w:val="24"/>
        </w:rPr>
        <w:t>A</w:t>
      </w:r>
      <w:r w:rsidR="00C16F4B" w:rsidRPr="00A7119A">
        <w:rPr>
          <w:rFonts w:ascii="Times New Roman" w:hAnsi="Times New Roman"/>
          <w:sz w:val="24"/>
          <w:szCs w:val="24"/>
        </w:rPr>
        <w:t>pliecinām, ka atklātā konkursa nolikums ir izvērtēts ar pietiekamu rūpību.</w:t>
      </w:r>
    </w:p>
    <w:p w:rsidR="00C16F4B" w:rsidRPr="00A7119A" w:rsidRDefault="00C16F4B" w:rsidP="00C16F4B">
      <w:pPr>
        <w:spacing w:after="0" w:line="240" w:lineRule="auto"/>
        <w:ind w:right="-143"/>
        <w:jc w:val="both"/>
        <w:rPr>
          <w:rFonts w:ascii="Times New Roman" w:hAnsi="Times New Roman"/>
          <w:sz w:val="24"/>
          <w:szCs w:val="24"/>
        </w:rPr>
      </w:pPr>
      <w:r w:rsidRPr="00A7119A">
        <w:rPr>
          <w:rFonts w:ascii="Times New Roman" w:hAnsi="Times New Roman"/>
          <w:sz w:val="24"/>
          <w:szCs w:val="24"/>
        </w:rPr>
        <w:t xml:space="preserve">Ar šo apliecinu, ka šajā finanšu piedāvājumā ir ietvertas visas izmaksas, </w:t>
      </w:r>
      <w:r w:rsidRPr="00A7119A">
        <w:rPr>
          <w:rFonts w:ascii="Times New Roman" w:hAnsi="Times New Roman"/>
          <w:bCs/>
          <w:sz w:val="24"/>
          <w:szCs w:val="24"/>
        </w:rPr>
        <w:t xml:space="preserve">kas saistītas ar </w:t>
      </w:r>
      <w:r w:rsidR="00395EB1">
        <w:rPr>
          <w:rFonts w:ascii="Times New Roman" w:hAnsi="Times New Roman"/>
          <w:sz w:val="24"/>
          <w:szCs w:val="24"/>
        </w:rPr>
        <w:t>Būv</w:t>
      </w:r>
      <w:r w:rsidR="0017584C">
        <w:rPr>
          <w:rFonts w:ascii="Times New Roman" w:hAnsi="Times New Roman"/>
          <w:sz w:val="24"/>
          <w:szCs w:val="24"/>
        </w:rPr>
        <w:t xml:space="preserve">projektā </w:t>
      </w:r>
      <w:r w:rsidRPr="00A7119A">
        <w:rPr>
          <w:rFonts w:ascii="Times New Roman" w:hAnsi="Times New Roman"/>
          <w:sz w:val="24"/>
          <w:szCs w:val="24"/>
        </w:rPr>
        <w:t>noteikto darbu</w:t>
      </w:r>
      <w:r w:rsidRPr="00A7119A">
        <w:rPr>
          <w:rFonts w:ascii="Times New Roman" w:hAnsi="Times New Roman"/>
          <w:bCs/>
          <w:sz w:val="24"/>
          <w:szCs w:val="24"/>
        </w:rPr>
        <w:t xml:space="preserve"> veikšanu pilnā apjomā, t.sk. arī materiālu un izstrādājumu izmaksas, darbu izmaksas, pieskaitāmie izdevumi, komunālie pakalpojumi, mehānismu un transporta izmaksas, darbu organizācijas izmaksas, sagatavošanas darbu izmaksas, palīgdarbu izmaksas, visu nepieciešamo resursu izmaksas, Izpildītāja maksājamie nodokļi, apdrošināšanas izmaksas, darbaspēka izmaksas un ar to saistītie nodokļi, izdevumi darbiem un materiāliem, ka</w:t>
      </w:r>
      <w:r w:rsidR="00395EB1">
        <w:rPr>
          <w:rFonts w:ascii="Times New Roman" w:hAnsi="Times New Roman"/>
          <w:bCs/>
          <w:sz w:val="24"/>
          <w:szCs w:val="24"/>
        </w:rPr>
        <w:t>s nav tieši iekļauti Būv</w:t>
      </w:r>
      <w:r w:rsidRPr="00A7119A">
        <w:rPr>
          <w:rFonts w:ascii="Times New Roman" w:hAnsi="Times New Roman"/>
          <w:bCs/>
          <w:sz w:val="24"/>
          <w:szCs w:val="24"/>
        </w:rPr>
        <w:t>projektā, bet kuru izpilde vai pielietojums nepieciešams</w:t>
      </w:r>
      <w:r w:rsidRPr="00A7119A">
        <w:rPr>
          <w:rFonts w:ascii="Times New Roman" w:hAnsi="Times New Roman"/>
          <w:sz w:val="24"/>
          <w:szCs w:val="24"/>
        </w:rPr>
        <w:t xml:space="preserve"> darbu pilnīgai un kvalitatīvai izpildei un objekta pieņemšanai ekspluatācijā.</w:t>
      </w:r>
    </w:p>
    <w:p w:rsidR="00C16F4B" w:rsidRPr="00A7119A" w:rsidRDefault="00C16F4B" w:rsidP="00C16F4B">
      <w:pPr>
        <w:spacing w:after="0" w:line="240" w:lineRule="auto"/>
        <w:jc w:val="both"/>
        <w:rPr>
          <w:rFonts w:ascii="Times New Roman" w:hAnsi="Times New Roman"/>
          <w:sz w:val="24"/>
          <w:szCs w:val="24"/>
        </w:rPr>
      </w:pPr>
      <w:r w:rsidRPr="00A7119A">
        <w:rPr>
          <w:rFonts w:ascii="Times New Roman" w:hAnsi="Times New Roman"/>
          <w:sz w:val="24"/>
          <w:szCs w:val="24"/>
        </w:rPr>
        <w:t xml:space="preserve">Pielikumā: </w:t>
      </w:r>
    </w:p>
    <w:p w:rsidR="00C16F4B" w:rsidRPr="00E803BC" w:rsidRDefault="00C16F4B" w:rsidP="00C16F4B">
      <w:pPr>
        <w:spacing w:after="0" w:line="240" w:lineRule="auto"/>
        <w:jc w:val="both"/>
        <w:rPr>
          <w:rFonts w:ascii="Times New Roman" w:hAnsi="Times New Roman"/>
          <w:sz w:val="24"/>
          <w:szCs w:val="24"/>
        </w:rPr>
      </w:pPr>
      <w:r w:rsidRPr="00F15F41">
        <w:rPr>
          <w:rFonts w:ascii="Times New Roman" w:hAnsi="Times New Roman"/>
          <w:sz w:val="24"/>
          <w:szCs w:val="24"/>
        </w:rPr>
        <w:t>Tāmes uz __ lapām</w:t>
      </w:r>
    </w:p>
    <w:p w:rsidR="00C16F4B" w:rsidRPr="00A7119A" w:rsidRDefault="00C16F4B" w:rsidP="00C16F4B">
      <w:pPr>
        <w:spacing w:after="0" w:line="240" w:lineRule="auto"/>
        <w:jc w:val="both"/>
        <w:rPr>
          <w:rFonts w:ascii="Times New Roman" w:hAnsi="Times New Roman"/>
          <w:i/>
          <w:sz w:val="24"/>
          <w:szCs w:val="24"/>
        </w:rPr>
      </w:pPr>
    </w:p>
    <w:p w:rsidR="00C16F4B" w:rsidRPr="00A7119A" w:rsidRDefault="00C16F4B" w:rsidP="00C16F4B">
      <w:pPr>
        <w:spacing w:after="0" w:line="240" w:lineRule="auto"/>
        <w:jc w:val="both"/>
        <w:rPr>
          <w:rFonts w:ascii="Times New Roman" w:hAnsi="Times New Roman"/>
          <w:i/>
          <w:sz w:val="24"/>
          <w:szCs w:val="24"/>
        </w:rPr>
      </w:pPr>
    </w:p>
    <w:p w:rsidR="00C16F4B" w:rsidRPr="00A7119A" w:rsidRDefault="00C16F4B" w:rsidP="00C16F4B">
      <w:pPr>
        <w:spacing w:after="0" w:line="240" w:lineRule="auto"/>
        <w:jc w:val="both"/>
        <w:rPr>
          <w:rFonts w:ascii="Times New Roman" w:eastAsia="Times New Roman" w:hAnsi="Times New Roman"/>
          <w:i/>
          <w:sz w:val="24"/>
          <w:szCs w:val="24"/>
        </w:rPr>
      </w:pPr>
    </w:p>
    <w:p w:rsidR="00C16F4B" w:rsidRPr="00A7119A" w:rsidRDefault="00C16F4B" w:rsidP="00C16F4B">
      <w:pPr>
        <w:tabs>
          <w:tab w:val="left" w:pos="2160"/>
        </w:tabs>
        <w:spacing w:after="0" w:line="240" w:lineRule="auto"/>
        <w:jc w:val="both"/>
        <w:rPr>
          <w:rFonts w:ascii="Times New Roman" w:eastAsia="Times New Roman" w:hAnsi="Times New Roman"/>
          <w:bCs/>
          <w:sz w:val="24"/>
          <w:szCs w:val="24"/>
        </w:rPr>
      </w:pPr>
    </w:p>
    <w:p w:rsidR="00C16F4B" w:rsidRPr="00A7119A" w:rsidRDefault="00C16F4B" w:rsidP="00C16F4B">
      <w:pPr>
        <w:tabs>
          <w:tab w:val="left" w:pos="2160"/>
        </w:tabs>
        <w:spacing w:after="0" w:line="240" w:lineRule="auto"/>
        <w:jc w:val="both"/>
        <w:rPr>
          <w:rFonts w:ascii="Times New Roman" w:eastAsia="Times New Roman" w:hAnsi="Times New Roman"/>
          <w:bCs/>
          <w:sz w:val="24"/>
          <w:szCs w:val="24"/>
        </w:rPr>
      </w:pPr>
      <w:r w:rsidRPr="00A7119A">
        <w:rPr>
          <w:rFonts w:ascii="Times New Roman" w:eastAsia="Times New Roman" w:hAnsi="Times New Roman"/>
          <w:bCs/>
          <w:sz w:val="24"/>
          <w:szCs w:val="24"/>
        </w:rPr>
        <w:t>2016.gada ___._____________</w:t>
      </w:r>
    </w:p>
    <w:p w:rsidR="00C16F4B" w:rsidRDefault="00C16F4B" w:rsidP="00C16F4B">
      <w:pPr>
        <w:tabs>
          <w:tab w:val="left" w:pos="2160"/>
        </w:tabs>
        <w:spacing w:after="0" w:line="240" w:lineRule="auto"/>
        <w:jc w:val="both"/>
        <w:rPr>
          <w:rFonts w:ascii="Times New Roman" w:eastAsia="Times New Roman" w:hAnsi="Times New Roman"/>
          <w:bCs/>
        </w:rPr>
      </w:pPr>
    </w:p>
    <w:p w:rsidR="00C16F4B" w:rsidRPr="00424D0B" w:rsidRDefault="00C16F4B" w:rsidP="00C16F4B">
      <w:pPr>
        <w:tabs>
          <w:tab w:val="left" w:pos="2160"/>
        </w:tabs>
        <w:spacing w:after="0" w:line="240" w:lineRule="auto"/>
        <w:jc w:val="both"/>
        <w:rPr>
          <w:rFonts w:ascii="Times New Roman" w:eastAsia="Times New Roman" w:hAnsi="Times New Roman"/>
          <w:bCs/>
          <w:i/>
          <w:lang w:eastAsia="lv-LV"/>
        </w:rPr>
      </w:pPr>
    </w:p>
    <w:p w:rsidR="00C16F4B" w:rsidRPr="008304D7" w:rsidRDefault="00C16F4B" w:rsidP="00C16F4B">
      <w:pPr>
        <w:spacing w:after="0" w:line="240" w:lineRule="auto"/>
        <w:rPr>
          <w:rFonts w:ascii="Times New Roman" w:eastAsia="Times New Roman" w:hAnsi="Times New Roman"/>
          <w:bCs/>
          <w:i/>
          <w:sz w:val="24"/>
          <w:szCs w:val="24"/>
          <w:lang w:eastAsia="lv-LV"/>
        </w:rPr>
      </w:pPr>
      <w:r w:rsidRPr="008304D7">
        <w:rPr>
          <w:rFonts w:ascii="Times New Roman" w:eastAsia="Times New Roman" w:hAnsi="Times New Roman"/>
          <w:bCs/>
          <w:i/>
          <w:sz w:val="24"/>
          <w:szCs w:val="24"/>
          <w:lang w:eastAsia="lv-LV"/>
        </w:rPr>
        <w:t>______________________________________________________________________</w:t>
      </w:r>
    </w:p>
    <w:p w:rsidR="00C16F4B" w:rsidRPr="008304D7" w:rsidRDefault="00C16F4B" w:rsidP="00C16F4B">
      <w:pPr>
        <w:spacing w:after="0" w:line="240" w:lineRule="auto"/>
        <w:rPr>
          <w:rFonts w:ascii="Times New Roman" w:eastAsia="Times New Roman" w:hAnsi="Times New Roman"/>
          <w:bCs/>
          <w:i/>
          <w:sz w:val="20"/>
          <w:szCs w:val="20"/>
          <w:lang w:eastAsia="lv-LV"/>
        </w:rPr>
      </w:pPr>
      <w:r w:rsidRPr="008304D7">
        <w:rPr>
          <w:rFonts w:ascii="Times New Roman" w:eastAsia="Times New Roman" w:hAnsi="Times New Roman"/>
          <w:bCs/>
          <w:i/>
          <w:sz w:val="20"/>
          <w:szCs w:val="20"/>
          <w:lang w:eastAsia="lv-LV"/>
        </w:rPr>
        <w:t>(uzņēmuma vadītāja vai tā pilnvarotās personas (pievienot pilnvaras oriģinālu vai apliecinātu k</w:t>
      </w:r>
      <w:r>
        <w:rPr>
          <w:rFonts w:ascii="Times New Roman" w:eastAsia="Times New Roman" w:hAnsi="Times New Roman"/>
          <w:bCs/>
          <w:i/>
          <w:sz w:val="20"/>
          <w:szCs w:val="20"/>
          <w:lang w:eastAsia="lv-LV"/>
        </w:rPr>
        <w:t>opiju) paraksts, tā atšifrējums</w:t>
      </w: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F21887" w:rsidRDefault="00F21887">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F21887"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8</w:t>
      </w:r>
      <w:r w:rsidR="00C16F4B" w:rsidRPr="00C210DE">
        <w:rPr>
          <w:rFonts w:ascii="Times New Roman" w:eastAsia="Times New Roman" w:hAnsi="Times New Roman"/>
          <w:b/>
          <w:sz w:val="24"/>
          <w:szCs w:val="24"/>
        </w:rPr>
        <w:t>.p</w:t>
      </w:r>
      <w:r w:rsidR="00C16F4B" w:rsidRPr="00C210DE">
        <w:rPr>
          <w:rFonts w:ascii="Times New Roman" w:eastAsia="Times New Roman" w:hAnsi="Times New Roman"/>
          <w:b/>
          <w:bCs/>
          <w:sz w:val="24"/>
          <w:szCs w:val="24"/>
        </w:rPr>
        <w:t xml:space="preserve">ielikums </w:t>
      </w:r>
      <w:r w:rsidR="00C16F4B" w:rsidRPr="00C210DE">
        <w:rPr>
          <w:rFonts w:ascii="Times New Roman" w:eastAsia="Times New Roman" w:hAnsi="Times New Roman"/>
          <w:b/>
          <w:sz w:val="24"/>
          <w:szCs w:val="24"/>
        </w:rPr>
        <w:t>nolikumam</w:t>
      </w:r>
    </w:p>
    <w:p w:rsidR="00C16F4B" w:rsidRPr="00C210DE"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 xml:space="preserve"> 2016/8</w:t>
      </w:r>
      <w:r w:rsidR="00C16F4B" w:rsidRPr="00C210DE">
        <w:rPr>
          <w:rFonts w:ascii="Times New Roman" w:eastAsia="Times New Roman" w:hAnsi="Times New Roman"/>
          <w:sz w:val="24"/>
          <w:szCs w:val="24"/>
        </w:rPr>
        <w:t>)</w:t>
      </w:r>
    </w:p>
    <w:p w:rsidR="00C16F4B" w:rsidRPr="00C210DE" w:rsidRDefault="00C16F4B" w:rsidP="00C16F4B">
      <w:pPr>
        <w:spacing w:after="0" w:line="240" w:lineRule="auto"/>
        <w:rPr>
          <w:rFonts w:ascii="Times New Roman" w:eastAsia="Times New Roman" w:hAnsi="Times New Roman"/>
          <w:b/>
          <w:sz w:val="24"/>
          <w:szCs w:val="24"/>
        </w:rPr>
      </w:pPr>
    </w:p>
    <w:p w:rsidR="00C16F4B" w:rsidRPr="00C210DE" w:rsidRDefault="00C16F4B" w:rsidP="00C16F4B">
      <w:pPr>
        <w:spacing w:after="0" w:line="240" w:lineRule="auto"/>
        <w:rPr>
          <w:rFonts w:ascii="Times New Roman" w:eastAsia="Times New Roman" w:hAnsi="Times New Roman"/>
          <w:b/>
          <w:sz w:val="24"/>
          <w:szCs w:val="24"/>
        </w:rPr>
      </w:pPr>
    </w:p>
    <w:p w:rsidR="00C16F4B" w:rsidRPr="00C210DE" w:rsidRDefault="00C16F4B" w:rsidP="00C16F4B">
      <w:pPr>
        <w:shd w:val="clear" w:color="auto" w:fill="FFFFFF"/>
        <w:spacing w:after="0" w:line="240" w:lineRule="auto"/>
        <w:ind w:left="7" w:right="-483"/>
        <w:jc w:val="center"/>
        <w:rPr>
          <w:rFonts w:ascii="Times New Roman" w:eastAsia="Times New Roman" w:hAnsi="Times New Roman"/>
          <w:i/>
          <w:sz w:val="24"/>
          <w:szCs w:val="24"/>
        </w:rPr>
      </w:pPr>
      <w:r w:rsidRPr="00C210DE">
        <w:rPr>
          <w:rFonts w:ascii="Times New Roman" w:eastAsia="Times New Roman" w:hAnsi="Times New Roman"/>
          <w:b/>
          <w:sz w:val="24"/>
          <w:szCs w:val="24"/>
        </w:rPr>
        <w:t xml:space="preserve">TĀMES </w:t>
      </w:r>
      <w:r w:rsidRPr="00C210DE">
        <w:rPr>
          <w:rFonts w:ascii="Times New Roman" w:eastAsia="Times New Roman" w:hAnsi="Times New Roman"/>
          <w:i/>
          <w:sz w:val="24"/>
          <w:szCs w:val="24"/>
        </w:rPr>
        <w:t>(veidne)</w:t>
      </w:r>
      <w:r>
        <w:rPr>
          <w:rFonts w:ascii="Times New Roman" w:eastAsia="Times New Roman" w:hAnsi="Times New Roman"/>
          <w:i/>
          <w:sz w:val="24"/>
          <w:szCs w:val="24"/>
        </w:rPr>
        <w:t xml:space="preserve"> </w:t>
      </w:r>
    </w:p>
    <w:p w:rsidR="00C16F4B" w:rsidRPr="003652F8" w:rsidRDefault="00C16F4B" w:rsidP="00C16F4B">
      <w:pPr>
        <w:spacing w:after="0" w:line="240" w:lineRule="auto"/>
        <w:jc w:val="center"/>
        <w:rPr>
          <w:rFonts w:ascii="Times New Roman" w:eastAsia="Times New Roman" w:hAnsi="Times New Roman"/>
          <w:b/>
          <w:sz w:val="24"/>
          <w:szCs w:val="24"/>
        </w:rPr>
      </w:pPr>
      <w:r w:rsidRPr="003652F8">
        <w:rPr>
          <w:rFonts w:ascii="Times New Roman" w:eastAsia="Times New Roman" w:hAnsi="Times New Roman"/>
          <w:b/>
          <w:sz w:val="24"/>
          <w:szCs w:val="24"/>
        </w:rPr>
        <w:t>„</w:t>
      </w:r>
      <w:r w:rsidR="00783A80">
        <w:rPr>
          <w:rFonts w:ascii="Times New Roman" w:hAnsi="Times New Roman"/>
          <w:b/>
          <w:sz w:val="24"/>
          <w:szCs w:val="24"/>
        </w:rPr>
        <w:t>______________</w:t>
      </w:r>
      <w:r w:rsidRPr="003652F8">
        <w:rPr>
          <w:rFonts w:ascii="Times New Roman" w:eastAsia="Times New Roman" w:hAnsi="Times New Roman"/>
          <w:b/>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(iepirkuma identifikācijas Nr. </w:t>
      </w:r>
      <w:r w:rsidR="00783A80">
        <w:rPr>
          <w:rFonts w:ascii="Times New Roman" w:eastAsia="Times New Roman" w:hAnsi="Times New Roman"/>
          <w:bCs/>
          <w:sz w:val="24"/>
          <w:szCs w:val="24"/>
        </w:rPr>
        <w:t>_____________</w:t>
      </w:r>
      <w:r w:rsidRPr="00C210DE">
        <w:rPr>
          <w:rFonts w:ascii="Times New Roman" w:eastAsia="Times New Roman" w:hAnsi="Times New Roman"/>
          <w:sz w:val="24"/>
          <w:szCs w:val="24"/>
        </w:rPr>
        <w:t>)</w:t>
      </w:r>
    </w:p>
    <w:p w:rsidR="00C16F4B" w:rsidRDefault="00C16F4B" w:rsidP="00C16F4B">
      <w:pPr>
        <w:shd w:val="clear" w:color="auto" w:fill="FFFFFF"/>
        <w:spacing w:after="0" w:line="240" w:lineRule="auto"/>
        <w:ind w:left="7" w:right="-483"/>
        <w:jc w:val="center"/>
        <w:rPr>
          <w:rFonts w:ascii="Times New Roman" w:eastAsia="Times New Roman" w:hAnsi="Times New Roman"/>
          <w:b/>
          <w:sz w:val="24"/>
          <w:szCs w:val="24"/>
        </w:rPr>
      </w:pPr>
    </w:p>
    <w:p w:rsidR="00C16F4B" w:rsidRDefault="00C16F4B" w:rsidP="00C16F4B">
      <w:pPr>
        <w:shd w:val="clear" w:color="auto" w:fill="FFFFFF"/>
        <w:spacing w:after="0" w:line="240" w:lineRule="auto"/>
        <w:ind w:left="7" w:right="-483"/>
        <w:jc w:val="center"/>
        <w:rPr>
          <w:rFonts w:ascii="Times New Roman" w:eastAsia="Times New Roman" w:hAnsi="Times New Roman"/>
          <w:sz w:val="24"/>
          <w:szCs w:val="24"/>
        </w:rPr>
      </w:pPr>
      <w:r w:rsidRPr="00C210DE">
        <w:rPr>
          <w:rFonts w:ascii="Times New Roman" w:eastAsia="Times New Roman" w:hAnsi="Times New Roman"/>
          <w:sz w:val="24"/>
          <w:szCs w:val="24"/>
        </w:rPr>
        <w:t>Pievienota</w:t>
      </w:r>
      <w:r>
        <w:rPr>
          <w:rFonts w:ascii="Times New Roman" w:eastAsia="Times New Roman" w:hAnsi="Times New Roman"/>
          <w:sz w:val="24"/>
          <w:szCs w:val="24"/>
        </w:rPr>
        <w:t>s</w:t>
      </w:r>
      <w:r w:rsidRPr="00C210DE">
        <w:rPr>
          <w:rFonts w:ascii="Times New Roman" w:eastAsia="Times New Roman" w:hAnsi="Times New Roman"/>
          <w:sz w:val="24"/>
          <w:szCs w:val="24"/>
        </w:rPr>
        <w:t xml:space="preserve"> atsevišķi Excel (</w:t>
      </w:r>
      <w:proofErr w:type="spellStart"/>
      <w:r w:rsidRPr="00C210DE">
        <w:rPr>
          <w:rFonts w:ascii="Times New Roman" w:eastAsia="Times New Roman" w:hAnsi="Times New Roman"/>
          <w:sz w:val="24"/>
          <w:szCs w:val="24"/>
        </w:rPr>
        <w:t>xls</w:t>
      </w:r>
      <w:proofErr w:type="spellEnd"/>
      <w:r w:rsidRPr="00C210DE">
        <w:rPr>
          <w:rFonts w:ascii="Times New Roman" w:eastAsia="Times New Roman" w:hAnsi="Times New Roman"/>
          <w:sz w:val="24"/>
          <w:szCs w:val="24"/>
        </w:rPr>
        <w:t>) formātā</w:t>
      </w:r>
      <w:r>
        <w:rPr>
          <w:rFonts w:ascii="Times New Roman" w:eastAsia="Times New Roman" w:hAnsi="Times New Roman"/>
          <w:sz w:val="24"/>
          <w:szCs w:val="24"/>
        </w:rPr>
        <w:t>:</w:t>
      </w:r>
    </w:p>
    <w:p w:rsidR="00C16F4B" w:rsidRPr="00662CBB" w:rsidRDefault="00C16F4B" w:rsidP="00C16F4B">
      <w:pPr>
        <w:shd w:val="clear" w:color="auto" w:fill="FFFFFF"/>
        <w:spacing w:after="0" w:line="240" w:lineRule="auto"/>
        <w:ind w:left="7" w:right="-483"/>
        <w:jc w:val="center"/>
        <w:rPr>
          <w:rFonts w:ascii="Times New Roman" w:eastAsia="Times New Roman" w:hAnsi="Times New Roman"/>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keepNext/>
        <w:spacing w:after="0" w:line="240" w:lineRule="auto"/>
        <w:jc w:val="center"/>
        <w:rPr>
          <w:rFonts w:ascii="Times New Roman" w:eastAsia="Times New Roman" w:hAnsi="Times New Roman"/>
          <w:sz w:val="24"/>
          <w:szCs w:val="24"/>
        </w:rPr>
      </w:pPr>
    </w:p>
    <w:p w:rsidR="00C16F4B" w:rsidRPr="00C210DE" w:rsidRDefault="00C16F4B" w:rsidP="00C16F4B">
      <w:pPr>
        <w:shd w:val="clear" w:color="auto" w:fill="FFFFFF"/>
        <w:spacing w:after="0" w:line="240" w:lineRule="auto"/>
        <w:ind w:left="7" w:right="-483"/>
        <w:jc w:val="center"/>
        <w:rPr>
          <w:rFonts w:ascii="Times New Roman" w:eastAsia="Times New Roman" w:hAnsi="Times New Roman"/>
          <w:i/>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A07ABA" w:rsidRDefault="00A07ABA" w:rsidP="00C16F4B">
      <w:pPr>
        <w:spacing w:after="0" w:line="240" w:lineRule="auto"/>
        <w:ind w:left="720"/>
        <w:jc w:val="right"/>
        <w:rPr>
          <w:rFonts w:ascii="Times New Roman" w:eastAsia="Times New Roman" w:hAnsi="Times New Roman"/>
          <w:b/>
          <w:sz w:val="24"/>
          <w:szCs w:val="24"/>
        </w:rPr>
      </w:pPr>
    </w:p>
    <w:p w:rsidR="00C16F4B" w:rsidRPr="003652F8" w:rsidRDefault="0017584C" w:rsidP="00C16F4B">
      <w:pPr>
        <w:spacing w:after="0" w:line="240" w:lineRule="auto"/>
        <w:ind w:left="720"/>
        <w:jc w:val="right"/>
        <w:rPr>
          <w:rFonts w:ascii="Times New Roman" w:hAnsi="Times New Roman"/>
          <w:sz w:val="24"/>
          <w:szCs w:val="24"/>
        </w:rPr>
      </w:pPr>
      <w:r>
        <w:rPr>
          <w:rFonts w:ascii="Times New Roman" w:eastAsia="Times New Roman" w:hAnsi="Times New Roman"/>
          <w:b/>
          <w:sz w:val="24"/>
          <w:szCs w:val="24"/>
        </w:rPr>
        <w:lastRenderedPageBreak/>
        <w:t>9</w:t>
      </w:r>
      <w:r w:rsidR="00C16F4B" w:rsidRPr="003652F8">
        <w:rPr>
          <w:rFonts w:ascii="Times New Roman" w:eastAsia="Times New Roman" w:hAnsi="Times New Roman"/>
          <w:b/>
          <w:sz w:val="24"/>
          <w:szCs w:val="24"/>
        </w:rPr>
        <w:t>.p</w:t>
      </w:r>
      <w:r w:rsidR="00C16F4B" w:rsidRPr="003652F8">
        <w:rPr>
          <w:rFonts w:ascii="Times New Roman" w:eastAsia="Times New Roman" w:hAnsi="Times New Roman"/>
          <w:b/>
          <w:bCs/>
          <w:sz w:val="24"/>
          <w:szCs w:val="24"/>
        </w:rPr>
        <w:t xml:space="preserve">ielikums </w:t>
      </w:r>
      <w:r w:rsidR="00C16F4B" w:rsidRPr="003652F8">
        <w:rPr>
          <w:rFonts w:ascii="Times New Roman" w:eastAsia="Times New Roman" w:hAnsi="Times New Roman"/>
          <w:b/>
          <w:sz w:val="24"/>
          <w:szCs w:val="24"/>
        </w:rPr>
        <w:t>nolikumam</w:t>
      </w:r>
    </w:p>
    <w:p w:rsidR="00C16F4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(ID Nr.2016/8</w:t>
      </w:r>
      <w:bookmarkStart w:id="26" w:name="_GoBack"/>
      <w:bookmarkEnd w:id="26"/>
      <w:r w:rsidR="00C16F4B" w:rsidRPr="003652F8">
        <w:rPr>
          <w:rFonts w:ascii="Times New Roman" w:eastAsia="Times New Roman" w:hAnsi="Times New Roman"/>
          <w:sz w:val="24"/>
          <w:szCs w:val="24"/>
        </w:rPr>
        <w:t>)</w:t>
      </w:r>
    </w:p>
    <w:p w:rsidR="00C16F4B" w:rsidRDefault="00C16F4B" w:rsidP="00C16F4B">
      <w:pPr>
        <w:spacing w:after="0" w:line="240" w:lineRule="auto"/>
        <w:ind w:left="720"/>
        <w:jc w:val="right"/>
        <w:rPr>
          <w:rFonts w:ascii="Times New Roman" w:eastAsia="Times New Roman" w:hAnsi="Times New Roman"/>
          <w:sz w:val="24"/>
          <w:szCs w:val="24"/>
        </w:rPr>
      </w:pPr>
    </w:p>
    <w:p w:rsidR="00AA5EDF" w:rsidRPr="00063CC5" w:rsidRDefault="00AA5EDF" w:rsidP="00AA5EDF">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b/>
          <w:bCs/>
        </w:rPr>
        <w:t>LĪGUMS Nr.</w:t>
      </w:r>
      <w:r w:rsidRPr="00063CC5">
        <w:rPr>
          <w:rFonts w:ascii="Times New Roman" w:eastAsia="Times New Roman" w:hAnsi="Times New Roman"/>
        </w:rPr>
        <w:t xml:space="preserve"> ______________ </w:t>
      </w:r>
    </w:p>
    <w:p w:rsidR="00463E8A" w:rsidRPr="00063CC5" w:rsidRDefault="00463E8A" w:rsidP="00AA5EDF">
      <w:pPr>
        <w:widowControl w:val="0"/>
        <w:overflowPunct w:val="0"/>
        <w:adjustRightInd w:val="0"/>
        <w:spacing w:after="0" w:line="240" w:lineRule="auto"/>
        <w:ind w:right="-360"/>
        <w:jc w:val="center"/>
        <w:rPr>
          <w:rFonts w:ascii="Times New Roman" w:eastAsia="Times New Roman" w:hAnsi="Times New Roman"/>
          <w:b/>
        </w:rPr>
      </w:pPr>
    </w:p>
    <w:p w:rsidR="00463E8A" w:rsidRPr="00063CC5" w:rsidRDefault="00463E8A" w:rsidP="00463E8A">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rPr>
        <w:t>Objekts:______</w:t>
      </w:r>
    </w:p>
    <w:p w:rsidR="00AA5EDF" w:rsidRPr="00063CC5" w:rsidRDefault="00AA5EDF" w:rsidP="00AA5EDF">
      <w:pPr>
        <w:spacing w:after="0" w:line="240" w:lineRule="auto"/>
        <w:jc w:val="center"/>
        <w:rPr>
          <w:rFonts w:ascii="Times New Roman" w:eastAsia="Times New Roman" w:hAnsi="Times New Roman"/>
        </w:rPr>
      </w:pPr>
    </w:p>
    <w:p w:rsidR="00AA5EDF" w:rsidRPr="00063CC5" w:rsidRDefault="00AA5EDF" w:rsidP="00AA5EDF">
      <w:pPr>
        <w:widowControl w:val="0"/>
        <w:overflowPunct w:val="0"/>
        <w:adjustRightInd w:val="0"/>
        <w:spacing w:after="0" w:line="240" w:lineRule="auto"/>
        <w:ind w:right="-514"/>
        <w:jc w:val="both"/>
        <w:rPr>
          <w:rFonts w:ascii="Times New Roman" w:eastAsia="Times New Roman" w:hAnsi="Times New Roman"/>
        </w:rPr>
      </w:pPr>
    </w:p>
    <w:tbl>
      <w:tblPr>
        <w:tblW w:w="0" w:type="auto"/>
        <w:tblInd w:w="-106" w:type="dxa"/>
        <w:tblLook w:val="00A0" w:firstRow="1" w:lastRow="0" w:firstColumn="1" w:lastColumn="0" w:noHBand="0" w:noVBand="0"/>
      </w:tblPr>
      <w:tblGrid>
        <w:gridCol w:w="4575"/>
        <w:gridCol w:w="4602"/>
      </w:tblGrid>
      <w:tr w:rsidR="00AA5EDF" w:rsidRPr="00063CC5" w:rsidTr="00AA5EDF">
        <w:trPr>
          <w:trHeight w:val="312"/>
        </w:trPr>
        <w:tc>
          <w:tcPr>
            <w:tcW w:w="4643" w:type="dxa"/>
          </w:tcPr>
          <w:p w:rsidR="00AA5EDF" w:rsidRPr="00063CC5" w:rsidRDefault="00463E8A" w:rsidP="00AA5EDF">
            <w:pPr>
              <w:widowControl w:val="0"/>
              <w:overflowPunct w:val="0"/>
              <w:adjustRightInd w:val="0"/>
              <w:spacing w:after="0" w:line="240" w:lineRule="auto"/>
              <w:ind w:left="567" w:right="-514" w:hanging="567"/>
              <w:rPr>
                <w:rFonts w:ascii="Times New Roman" w:eastAsia="Times New Roman" w:hAnsi="Times New Roman"/>
              </w:rPr>
            </w:pPr>
            <w:r w:rsidRPr="00063CC5">
              <w:rPr>
                <w:rFonts w:ascii="Times New Roman" w:eastAsia="Times New Roman" w:hAnsi="Times New Roman"/>
              </w:rPr>
              <w:t>___</w:t>
            </w:r>
          </w:p>
        </w:tc>
        <w:tc>
          <w:tcPr>
            <w:tcW w:w="4644" w:type="dxa"/>
          </w:tcPr>
          <w:p w:rsidR="00AA5EDF" w:rsidRPr="00063CC5" w:rsidRDefault="009961A9" w:rsidP="00AA5EDF">
            <w:pPr>
              <w:widowControl w:val="0"/>
              <w:overflowPunct w:val="0"/>
              <w:adjustRightInd w:val="0"/>
              <w:spacing w:after="0" w:line="240" w:lineRule="auto"/>
              <w:ind w:left="567" w:right="-514" w:hanging="567"/>
              <w:jc w:val="right"/>
              <w:rPr>
                <w:rFonts w:ascii="Times New Roman" w:eastAsia="Times New Roman" w:hAnsi="Times New Roman"/>
              </w:rPr>
            </w:pPr>
            <w:r>
              <w:rPr>
                <w:rFonts w:ascii="Times New Roman" w:eastAsia="Times New Roman" w:hAnsi="Times New Roman"/>
              </w:rPr>
              <w:t>2017</w:t>
            </w:r>
            <w:r w:rsidR="00AA5EDF" w:rsidRPr="00063CC5">
              <w:rPr>
                <w:rFonts w:ascii="Times New Roman" w:eastAsia="Times New Roman" w:hAnsi="Times New Roman"/>
              </w:rPr>
              <w:t>. gada __. ____________</w:t>
            </w:r>
          </w:p>
        </w:tc>
      </w:tr>
    </w:tbl>
    <w:p w:rsidR="00AA5EDF" w:rsidRPr="00063CC5" w:rsidRDefault="00463E8A" w:rsidP="00AA5EDF">
      <w:pPr>
        <w:spacing w:after="0" w:line="240" w:lineRule="auto"/>
        <w:jc w:val="both"/>
        <w:rPr>
          <w:rFonts w:ascii="Times New Roman" w:eastAsia="Times New Roman" w:hAnsi="Times New Roman"/>
        </w:rPr>
      </w:pPr>
      <w:r w:rsidRPr="00063CC5">
        <w:rPr>
          <w:rFonts w:ascii="Times New Roman" w:eastAsia="Times New Roman" w:hAnsi="Times New Roman"/>
        </w:rPr>
        <w:t>_____________</w:t>
      </w:r>
      <w:r w:rsidR="00AA5EDF" w:rsidRPr="00063CC5">
        <w:rPr>
          <w:rFonts w:ascii="Times New Roman" w:eastAsia="Times New Roman" w:hAnsi="Times New Roman"/>
        </w:rPr>
        <w:t xml:space="preserve">, kuru, pamatojoties uz statūtiem, pārstāv ___________________________________________________________ un kuru, pamatojoties uz ________.gada ____._______ pilnvaru Nr. _____, pārstāv _______________________, no vienas puses, un </w:t>
      </w:r>
    </w:p>
    <w:p w:rsidR="00AA5EDF" w:rsidRPr="00063CC5" w:rsidRDefault="00AA5EDF" w:rsidP="00AA5EDF">
      <w:pPr>
        <w:spacing w:after="0" w:line="240" w:lineRule="auto"/>
        <w:jc w:val="both"/>
        <w:rPr>
          <w:rFonts w:ascii="Times New Roman" w:eastAsia="Times New Roman" w:hAnsi="Times New Roman"/>
        </w:rPr>
      </w:pPr>
      <w:r w:rsidRPr="00063CC5">
        <w:rPr>
          <w:rFonts w:ascii="Times New Roman" w:eastAsia="Times New Roman" w:hAnsi="Times New Roman"/>
        </w:rPr>
        <w:t>_____________, vienotais reģistrācijas Nr.________________, kuru, pamatojoties uz ____________ pārstāv __</w:t>
      </w:r>
      <w:r w:rsidR="00463E8A" w:rsidRPr="00063CC5">
        <w:rPr>
          <w:rFonts w:ascii="Times New Roman" w:eastAsia="Times New Roman" w:hAnsi="Times New Roman"/>
        </w:rPr>
        <w:t>______________, no otras puses,</w:t>
      </w:r>
    </w:p>
    <w:p w:rsidR="00463E8A" w:rsidRPr="00063CC5" w:rsidRDefault="00463E8A" w:rsidP="00AA5EDF">
      <w:pPr>
        <w:spacing w:after="0" w:line="240" w:lineRule="auto"/>
        <w:jc w:val="both"/>
        <w:rPr>
          <w:rFonts w:ascii="Times New Roman" w:eastAsia="Times New Roman" w:hAnsi="Times New Roman"/>
        </w:rPr>
      </w:pPr>
    </w:p>
    <w:p w:rsidR="00AA5EDF" w:rsidRPr="00063CC5" w:rsidRDefault="00AA5EDF" w:rsidP="00AA5EDF">
      <w:pPr>
        <w:spacing w:after="0" w:line="240" w:lineRule="auto"/>
        <w:jc w:val="both"/>
        <w:rPr>
          <w:rFonts w:ascii="Times New Roman" w:eastAsia="Times New Roman" w:hAnsi="Times New Roman"/>
        </w:rPr>
      </w:pPr>
      <w:r w:rsidRPr="00063CC5">
        <w:rPr>
          <w:rFonts w:ascii="Times New Roman" w:eastAsia="Times New Roman" w:hAnsi="Times New Roman"/>
        </w:rPr>
        <w:t>pamatojoties uz Pasūtītāja veiktā iepirkuma „</w:t>
      </w:r>
      <w:r w:rsidR="00463E8A" w:rsidRPr="00063CC5">
        <w:rPr>
          <w:rFonts w:ascii="Times New Roman" w:eastAsia="Times New Roman" w:hAnsi="Times New Roman"/>
        </w:rPr>
        <w:t>___”, ID Nr. _____</w:t>
      </w:r>
      <w:r w:rsidRPr="00063CC5">
        <w:rPr>
          <w:rFonts w:ascii="Times New Roman" w:eastAsia="Times New Roman" w:hAnsi="Times New Roman"/>
        </w:rPr>
        <w:t>, rezultātiem, noslēdz šādu līgumu:</w:t>
      </w:r>
    </w:p>
    <w:p w:rsidR="00AA5EDF" w:rsidRPr="00063CC5" w:rsidRDefault="00AA5EDF" w:rsidP="00AA5EDF">
      <w:pPr>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bookmarkStart w:id="27" w:name="_Ref320629866"/>
      <w:r w:rsidRPr="00063CC5">
        <w:rPr>
          <w:rFonts w:ascii="Times New Roman" w:eastAsia="Times New Roman" w:hAnsi="Times New Roman"/>
          <w:b/>
          <w:bCs/>
        </w:rPr>
        <w:t>LĪGUMĀ LIETOTIE TERMINI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Pasūtītājs</w:t>
      </w:r>
      <w:r w:rsidRPr="00063CC5">
        <w:rPr>
          <w:rFonts w:ascii="Times New Roman" w:eastAsia="Times New Roman" w:hAnsi="Times New Roman"/>
        </w:rPr>
        <w:t xml:space="preserve"> –</w:t>
      </w:r>
      <w:r w:rsidR="00463E8A" w:rsidRPr="00063CC5">
        <w:rPr>
          <w:rFonts w:ascii="Times New Roman" w:eastAsia="Times New Roman" w:hAnsi="Times New Roman"/>
        </w:rPr>
        <w:t xml:space="preserve"> ________</w:t>
      </w:r>
      <w:r w:rsidRPr="00063CC5">
        <w:rPr>
          <w:rFonts w:ascii="Times New Roman" w:eastAsia="Times New Roman" w:hAnsi="Times New Roman"/>
        </w:rPr>
        <w:t>, vienotais</w:t>
      </w:r>
      <w:r w:rsidR="00463E8A" w:rsidRPr="00063CC5">
        <w:rPr>
          <w:rFonts w:ascii="Times New Roman" w:eastAsia="Times New Roman" w:hAnsi="Times New Roman"/>
        </w:rPr>
        <w:t xml:space="preserve"> </w:t>
      </w:r>
      <w:proofErr w:type="spellStart"/>
      <w:r w:rsidR="00463E8A" w:rsidRPr="00063CC5">
        <w:rPr>
          <w:rFonts w:ascii="Times New Roman" w:eastAsia="Times New Roman" w:hAnsi="Times New Roman"/>
        </w:rPr>
        <w:t>reģ</w:t>
      </w:r>
      <w:proofErr w:type="spellEnd"/>
      <w:r w:rsidR="00463E8A" w:rsidRPr="00063CC5">
        <w:rPr>
          <w:rFonts w:ascii="Times New Roman" w:eastAsia="Times New Roman" w:hAnsi="Times New Roman"/>
        </w:rPr>
        <w:t>. Nr. _______, juridiskā adrese: ____, ___, LV-__</w:t>
      </w:r>
      <w:r w:rsidRPr="00063CC5">
        <w:rPr>
          <w:rFonts w:ascii="Times New Roman" w:eastAsia="Times New Roman" w:hAnsi="Times New Roman"/>
        </w:rPr>
        <w:t>.</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Uzņēmējs</w:t>
      </w:r>
      <w:r w:rsidRPr="00063CC5">
        <w:rPr>
          <w:rFonts w:ascii="Times New Roman" w:eastAsia="Times New Roman" w:hAnsi="Times New Roman"/>
        </w:rPr>
        <w:t xml:space="preserve"> - _____________________.</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Puse/Puses –</w:t>
      </w:r>
      <w:r w:rsidRPr="00063CC5">
        <w:rPr>
          <w:rFonts w:ascii="Times New Roman" w:eastAsia="Times New Roman" w:hAnsi="Times New Roman"/>
        </w:rPr>
        <w:t xml:space="preserve"> Pasūtītājs vai Uzņēmējs vai abi kopā.</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Līgums</w:t>
      </w:r>
      <w:r w:rsidRPr="00063CC5">
        <w:rPr>
          <w:rFonts w:ascii="Times New Roman" w:eastAsia="Times New Roman" w:hAnsi="Times New Roman"/>
        </w:rPr>
        <w:t xml:space="preserve"> - šis, starp Pusēm noslēgtais līgums.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Objekts</w:t>
      </w:r>
      <w:r w:rsidR="00463E8A" w:rsidRPr="00063CC5">
        <w:rPr>
          <w:rFonts w:ascii="Times New Roman" w:eastAsia="Times New Roman" w:hAnsi="Times New Roman"/>
        </w:rPr>
        <w:t xml:space="preserve"> – _______</w:t>
      </w:r>
    </w:p>
    <w:p w:rsidR="00AA5EDF" w:rsidRPr="00063CC5" w:rsidRDefault="00AA5EDF" w:rsidP="00584BFB">
      <w:pPr>
        <w:numPr>
          <w:ilvl w:val="1"/>
          <w:numId w:val="14"/>
        </w:numPr>
        <w:tabs>
          <w:tab w:val="num" w:pos="567"/>
        </w:tabs>
        <w:spacing w:after="0" w:line="240" w:lineRule="auto"/>
        <w:jc w:val="both"/>
        <w:rPr>
          <w:rFonts w:ascii="Times New Roman" w:eastAsia="Times New Roman" w:hAnsi="Times New Roman"/>
        </w:rPr>
      </w:pPr>
      <w:r w:rsidRPr="00063CC5">
        <w:rPr>
          <w:rFonts w:ascii="Times New Roman" w:eastAsia="Times New Roman" w:hAnsi="Times New Roman"/>
          <w:b/>
          <w:bCs/>
        </w:rPr>
        <w:t xml:space="preserve">Būvprojekts </w:t>
      </w:r>
      <w:r w:rsidRPr="00063CC5">
        <w:rPr>
          <w:rFonts w:ascii="Times New Roman" w:eastAsia="Times New Roman" w:hAnsi="Times New Roman"/>
        </w:rPr>
        <w:t xml:space="preserve">- </w:t>
      </w:r>
      <w:r w:rsidR="00584BFB" w:rsidRPr="00063CC5">
        <w:rPr>
          <w:rFonts w:ascii="Times New Roman" w:eastAsia="Times New Roman" w:hAnsi="Times New Roman"/>
        </w:rPr>
        <w:t>–</w:t>
      </w:r>
      <w:r w:rsidR="00463E8A" w:rsidRPr="00063CC5">
        <w:rPr>
          <w:rFonts w:ascii="Times New Roman" w:eastAsia="Times New Roman" w:hAnsi="Times New Roman"/>
        </w:rPr>
        <w:t>________________</w:t>
      </w:r>
      <w:r w:rsidRPr="00063CC5">
        <w:rPr>
          <w:rFonts w:ascii="Times New Roman" w:eastAsia="Times New Roman" w:hAnsi="Times New Roman"/>
        </w:rPr>
        <w:t>”  (2.pielikums)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Būvdarbi</w:t>
      </w:r>
      <w:r w:rsidRPr="00063CC5">
        <w:rPr>
          <w:rFonts w:ascii="Times New Roman" w:eastAsia="Times New Roman" w:hAnsi="Times New Roman"/>
        </w:rPr>
        <w:t xml:space="preserve"> –</w:t>
      </w:r>
      <w:r w:rsidR="00463E8A" w:rsidRPr="00063CC5">
        <w:rPr>
          <w:rFonts w:ascii="Times New Roman" w:eastAsia="Times New Roman" w:hAnsi="Times New Roman"/>
        </w:rPr>
        <w:t>_________</w:t>
      </w:r>
      <w:r w:rsidRPr="00063CC5">
        <w:rPr>
          <w:rFonts w:ascii="Times New Roman" w:eastAsia="Times New Roman" w:hAnsi="Times New Roman"/>
        </w:rPr>
        <w:t>.</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Līgumcena</w:t>
      </w:r>
      <w:r w:rsidRPr="00063CC5">
        <w:rPr>
          <w:rFonts w:ascii="Times New Roman" w:eastAsia="Times New Roman" w:hAnsi="Times New Roman"/>
        </w:rPr>
        <w:t xml:space="preserve"> – Līgumā norādītā kopējā summa (bez PVN) atbilstoši Uzņēmēja iesniegtajam Finanšu piedāvājumam (3.pielikums), kuru Pasūtītājs maksās Uzņēmējam par pilnā apjomā un Līgumā noteiktos termiņos atbil</w:t>
      </w:r>
      <w:r w:rsidR="0017584C" w:rsidRPr="00063CC5">
        <w:rPr>
          <w:rFonts w:ascii="Times New Roman" w:eastAsia="Times New Roman" w:hAnsi="Times New Roman"/>
        </w:rPr>
        <w:t>stoši Būvprojektam (1.pielikums) un</w:t>
      </w:r>
      <w:r w:rsidRPr="00063CC5">
        <w:rPr>
          <w:rFonts w:ascii="Times New Roman" w:eastAsia="Times New Roman" w:hAnsi="Times New Roman"/>
        </w:rPr>
        <w:t xml:space="preserve">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 izmaksas, ziemas sadārdzinājumu,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Finanšu piedāvājumā vai Uzņēmēja  iepirkuma procedūrā iesniegtajās Būvdarbu tāmēs, bet ir izsecināmi no Būvprojekta, kā arī darbi, izstrādājumi, materiāli, iekārtas un mehānismi, kas nav norādīti Līgumā vai Būvdarbu dokumentācijā, bet ir nepieciešami Būvdarbu pienācīgai, </w:t>
      </w:r>
      <w:r w:rsidRPr="00063CC5">
        <w:rPr>
          <w:rFonts w:ascii="Times New Roman" w:eastAsia="Times New Roman" w:hAnsi="Times New Roman"/>
          <w:color w:val="000000"/>
        </w:rPr>
        <w:t xml:space="preserve">savlaicīgai </w:t>
      </w:r>
      <w:r w:rsidRPr="00063CC5">
        <w:rPr>
          <w:rFonts w:ascii="Times New Roman" w:eastAsia="Times New Roman" w:hAnsi="Times New Roman"/>
        </w:rPr>
        <w:t>un kvalitatīvai izpildei.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PVN</w:t>
      </w:r>
      <w:r w:rsidRPr="00063CC5">
        <w:rPr>
          <w:rFonts w:ascii="Times New Roman" w:eastAsia="Times New Roman" w:hAnsi="Times New Roman"/>
        </w:rPr>
        <w:t xml:space="preserve"> – pievienotās vērtības nodoklis.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b/>
          <w:bCs/>
          <w:color w:val="000000"/>
          <w:lang w:eastAsia="lv-LV"/>
        </w:rPr>
        <w:t>Pasūtītāja finanšu rezerve</w:t>
      </w:r>
      <w:r w:rsidRPr="00063CC5">
        <w:rPr>
          <w:rFonts w:ascii="Times New Roman" w:eastAsia="Times New Roman" w:hAnsi="Times New Roman"/>
          <w:color w:val="000000"/>
          <w:lang w:eastAsia="lv-LV"/>
        </w:rPr>
        <w:t xml:space="preserve"> – Pasūtītāja finanšu rezerve (bez PVN), kuras apmērs norādīts Līgumā un kas Līgumā noteiktā kārtībā un gadījumos var tikt izmantota papildus  un neparedzēto Būvdarbu apmaksai.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izmaiņu akts</w:t>
      </w:r>
      <w:r w:rsidRPr="00063CC5">
        <w:rPr>
          <w:rFonts w:ascii="Times New Roman" w:eastAsia="Times New Roman" w:hAnsi="Times New Roman"/>
        </w:rPr>
        <w:t xml:space="preserve"> – akts, kuru Puses sagatavot un paraksta, konstatējot nepieciešamību Līguma izpildē veikt Būvdarbu apjoma izmaiņas  un/vai papildu un neparedzētos Būvdarbus Līguma 5.sadaļā noteiktajā kārtībā. Būvdarbu izmaiņu akta paraugs pievienots Līguma pielikumā (9.pielikums).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lang w:eastAsia="lv-LV"/>
        </w:rPr>
        <w:t>Objekta nodošanas un pieņemšanas akts</w:t>
      </w:r>
      <w:r w:rsidRPr="00063CC5">
        <w:rPr>
          <w:rFonts w:ascii="Times New Roman" w:eastAsia="Times New Roman" w:hAnsi="Times New Roman"/>
          <w:lang w:eastAsia="lv-LV"/>
        </w:rPr>
        <w:t xml:space="preserve"> - </w:t>
      </w:r>
      <w:r w:rsidRPr="00063CC5">
        <w:rPr>
          <w:rFonts w:ascii="Times New Roman" w:eastAsia="Times New Roman" w:hAnsi="Times New Roman"/>
          <w:color w:val="000000"/>
        </w:rPr>
        <w:t>akts, kas apliecina Objekta (tā daļas), nodošanu Uzņēmējam Līgumā paredzēto Būvdarbu izpildei. Objekta nodošanas un pieņemšanas akta parauga forma pievienota Līguma pielikumā (5.pielikums).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izpildes akts</w:t>
      </w:r>
      <w:r w:rsidRPr="00063CC5">
        <w:rPr>
          <w:rFonts w:ascii="Times New Roman" w:eastAsia="Times New Roman" w:hAnsi="Times New Roman"/>
        </w:rPr>
        <w:t xml:space="preserve"> – akts par </w:t>
      </w:r>
      <w:r w:rsidRPr="00063CC5">
        <w:rPr>
          <w:rFonts w:ascii="Times New Roman" w:eastAsia="Times New Roman" w:hAnsi="Times New Roman"/>
          <w:color w:val="000000"/>
        </w:rPr>
        <w:t>izpildītajiem Būvdarbiem</w:t>
      </w:r>
      <w:r w:rsidRPr="00063CC5">
        <w:rPr>
          <w:rFonts w:ascii="Times New Roman" w:eastAsia="Times New Roman" w:hAnsi="Times New Roman"/>
        </w:rPr>
        <w:t xml:space="preserve">, kurā pa posmiem tiek dokumentēti veiktie Būvdarbi un fiksēta to nodošana un pieņemšana. Būvdarbu </w:t>
      </w:r>
      <w:r w:rsidRPr="00063CC5">
        <w:rPr>
          <w:rFonts w:ascii="Times New Roman" w:eastAsia="Times New Roman" w:hAnsi="Times New Roman"/>
          <w:color w:val="000000"/>
        </w:rPr>
        <w:t>izpildes akta paraugs (forma 2) pievienots Līguma pielikumā (6.pielikums).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Būvdarbu nodošanas un pieņemšanas akts </w:t>
      </w:r>
      <w:r w:rsidRPr="00063CC5">
        <w:rPr>
          <w:rFonts w:ascii="Times New Roman" w:eastAsia="Times New Roman" w:hAnsi="Times New Roman"/>
        </w:rPr>
        <w:t xml:space="preserve">– akts, kas apliecina Līgumā noteikto Būvdarbu izpildi un pēc tā abpusējās parakstīšanas apliecina Būvdarbu pieņemšanu no Pasūtītāja puses. </w:t>
      </w:r>
      <w:r w:rsidRPr="00063CC5">
        <w:rPr>
          <w:rFonts w:ascii="Times New Roman" w:eastAsia="Times New Roman" w:hAnsi="Times New Roman"/>
          <w:color w:val="000000"/>
        </w:rPr>
        <w:lastRenderedPageBreak/>
        <w:t>Būvdarbu nodošanas un pieņemšanas akta parauga forma pievienota Līguma pielikumā (7.pielikums).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Progresa ziņojums</w:t>
      </w:r>
      <w:r w:rsidRPr="00063CC5">
        <w:rPr>
          <w:rFonts w:ascii="Times New Roman" w:eastAsia="Times New Roman" w:hAnsi="Times New Roman"/>
        </w:rPr>
        <w:t xml:space="preserve"> – Uzņēmēja sagatavots ziņojums par iepriekšējā periodā (no Būvdarbu uzsākšanas vai iepriekšējā Progresa ziņojuma), kuru Uzņēmējs iesniedz Pasūtītājam un kurā ietver Uzņēmēja aktivitāšu un sasniegto rezultātu kopsavilkumu, identificējot arī iesaistītos resursus, finansiālo progresu, Uzņēmēja konstatētās problēmas un piedāvātos risinājumus, Uzņēmēja paveikto Būvdarbu progresu iepriekšējā periodā, kopsavilkumu par Uzņēmēja darbaspēku Objektā, kopsavilkumu par Uzņēmēja iekārtām Objektā, nākamajā mēnesī vai citā periodā, ja to prasa Pasūtītājs, paredzēto Būvdarbu aprakstu, izdotās instrukcijas būvobjektā, būvlaukumā un saņemtos apstiprinājumus, notikušās sanāksmes, apmeklētību, iesniegtās prasības, pieņemtos lēmumus, Pasūtītāja neizdarītos apstiprinājumus, Būvuzņēmēja pretenzijas vai strīdus jautājumus - kavējumi, finanses u.c., problēmas, kas radušās Līguma izpildes gaitā, objektīva analīze un ieteicamie risinājumi, ieteikumi, kā pārvarēt neparedzētus apstākļus, kuri varētu ietekmēt Būvdarbu izpildi vai kvalitāti, negadījumu un avārijas situāciju apkopojums, mēneša naudas plūsmas prognoze, precizēta naudas plūsmas prognoze. </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proofErr w:type="spellStart"/>
      <w:r w:rsidRPr="00063CC5">
        <w:rPr>
          <w:rFonts w:ascii="Times New Roman" w:eastAsia="Times New Roman" w:hAnsi="Times New Roman"/>
          <w:b/>
          <w:bCs/>
          <w:lang w:eastAsia="lv-LV"/>
        </w:rPr>
        <w:t>Izpilddokumentācija</w:t>
      </w:r>
      <w:proofErr w:type="spellEnd"/>
      <w:r w:rsidRPr="00063CC5">
        <w:rPr>
          <w:rFonts w:ascii="Times New Roman" w:eastAsia="Times New Roman" w:hAnsi="Times New Roman"/>
          <w:b/>
          <w:bCs/>
          <w:lang w:eastAsia="lv-LV"/>
        </w:rPr>
        <w:t xml:space="preserve"> </w:t>
      </w:r>
      <w:r w:rsidRPr="00063CC5">
        <w:rPr>
          <w:rFonts w:ascii="Times New Roman" w:eastAsia="Times New Roman" w:hAnsi="Times New Roman"/>
        </w:rPr>
        <w:t xml:space="preserve">– </w:t>
      </w:r>
      <w:proofErr w:type="spellStart"/>
      <w:r w:rsidRPr="00063CC5">
        <w:rPr>
          <w:rFonts w:ascii="Times New Roman" w:eastAsia="Times New Roman" w:hAnsi="Times New Roman"/>
        </w:rPr>
        <w:t>izpildshēmas</w:t>
      </w:r>
      <w:proofErr w:type="spellEnd"/>
      <w:r w:rsidRPr="00063CC5">
        <w:rPr>
          <w:rFonts w:ascii="Times New Roman" w:eastAsia="Times New Roman" w:hAnsi="Times New Roman"/>
        </w:rPr>
        <w:t xml:space="preserve">, </w:t>
      </w:r>
      <w:proofErr w:type="spellStart"/>
      <w:r w:rsidRPr="00063CC5">
        <w:rPr>
          <w:rFonts w:ascii="Times New Roman" w:eastAsia="Times New Roman" w:hAnsi="Times New Roman"/>
        </w:rPr>
        <w:t>izpildrasējumi</w:t>
      </w:r>
      <w:proofErr w:type="spellEnd"/>
      <w:r w:rsidRPr="00063CC5">
        <w:rPr>
          <w:rFonts w:ascii="Times New Roman" w:eastAsia="Times New Roman" w:hAnsi="Times New Roman"/>
        </w:rPr>
        <w:t xml:space="preserve">,  segto darbu un nozīmīgo konstrukciju akti, atbilstības </w:t>
      </w:r>
      <w:r w:rsidRPr="00063CC5">
        <w:rPr>
          <w:rFonts w:ascii="Times New Roman" w:eastAsia="Times New Roman" w:hAnsi="Times New Roman"/>
          <w:color w:val="000000"/>
        </w:rPr>
        <w:t>sertifikāti un Objek</w:t>
      </w:r>
      <w:r w:rsidR="00FC56B9">
        <w:rPr>
          <w:rFonts w:ascii="Times New Roman" w:eastAsia="Times New Roman" w:hAnsi="Times New Roman"/>
          <w:color w:val="000000"/>
        </w:rPr>
        <w:t>ta būvniecībā pielietoto materiā</w:t>
      </w:r>
      <w:r w:rsidRPr="00063CC5">
        <w:rPr>
          <w:rFonts w:ascii="Times New Roman" w:eastAsia="Times New Roman" w:hAnsi="Times New Roman"/>
          <w:color w:val="000000"/>
        </w:rPr>
        <w:t xml:space="preserve">lu ekspluatācijas īpašību deklarācijas, uzstādīto iekārtu, materiālu un mehānismu garantiju apliecinājumi un tehniskās pases, lietošanas un apkopes </w:t>
      </w:r>
      <w:r w:rsidRPr="00063CC5">
        <w:rPr>
          <w:rFonts w:ascii="Times New Roman" w:eastAsia="Times New Roman" w:hAnsi="Times New Roman"/>
        </w:rPr>
        <w:t>instrukcijas, iekārtu, sistēmu testēšanas un pārbaudes akti un protokoli, apkalpojošā personāla apmācības instrukcijas  u.tml.</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rPr>
        <w:t>Defektu akts</w:t>
      </w:r>
      <w:r w:rsidRPr="00063CC5">
        <w:rPr>
          <w:rFonts w:ascii="Times New Roman" w:eastAsia="Times New Roman" w:hAnsi="Times New Roman"/>
        </w:rPr>
        <w:t xml:space="preserve"> – akts par Būvdarbu defektiem, trūkumiem, bojājumiem, neprecizitātēm un citām nepilnībām Būvdarbos, kurus Pasūtītājs konstatējis pēc attiecīgo Būvdarbu  vai jebkuras to daļas pieņemšanas un apmaksas un/vai Būvdarbu garantijas laikā. Defektu akta paraugs pievienots Līguma pielikumā</w:t>
      </w:r>
      <w:r w:rsidRPr="00063CC5">
        <w:rPr>
          <w:rFonts w:ascii="Times New Roman" w:eastAsia="Times New Roman" w:hAnsi="Times New Roman"/>
          <w:color w:val="000000"/>
        </w:rPr>
        <w:t xml:space="preserve"> (10.pielikums).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color w:val="000000"/>
        </w:rPr>
        <w:t>Garantijas laiks</w:t>
      </w:r>
      <w:r w:rsidRPr="00063CC5">
        <w:rPr>
          <w:rFonts w:ascii="Times New Roman" w:eastAsia="Times New Roman" w:hAnsi="Times New Roman"/>
          <w:color w:val="000000"/>
        </w:rPr>
        <w:t xml:space="preserve"> </w:t>
      </w:r>
      <w:r w:rsidRPr="00063CC5">
        <w:rPr>
          <w:rFonts w:ascii="Times New Roman" w:eastAsia="Times New Roman" w:hAnsi="Times New Roman"/>
        </w:rPr>
        <w:t xml:space="preserve">– Līgumā paredzētais </w:t>
      </w:r>
      <w:r w:rsidRPr="00063CC5">
        <w:rPr>
          <w:rFonts w:ascii="Times New Roman" w:eastAsia="Times New Roman" w:hAnsi="Times New Roman"/>
          <w:bCs/>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Garantijas darbi </w:t>
      </w:r>
      <w:r w:rsidRPr="00063CC5">
        <w:rPr>
          <w:rFonts w:ascii="Times New Roman" w:eastAsia="Times New Roman" w:hAnsi="Times New Roman"/>
        </w:rPr>
        <w:t>– Pasūtītāja konstatēto Būvdarbu defektu, trūkumu,</w:t>
      </w:r>
      <w:r w:rsidRPr="00063CC5">
        <w:rPr>
          <w:rFonts w:ascii="Times New Roman" w:eastAsia="Times New Roman" w:hAnsi="Times New Roman"/>
          <w:color w:val="000000"/>
        </w:rPr>
        <w:t xml:space="preserve"> bojājumu, neprecizitāšu un citu nepilnību, novēršanas darbi Garantijas laikā.</w:t>
      </w:r>
    </w:p>
    <w:p w:rsidR="00AA5EDF" w:rsidRPr="0059275B"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themeColor="text1"/>
        </w:rPr>
      </w:pPr>
      <w:r w:rsidRPr="00063CC5">
        <w:rPr>
          <w:rFonts w:ascii="Times New Roman" w:eastAsia="Times New Roman" w:hAnsi="Times New Roman"/>
          <w:b/>
          <w:bCs/>
          <w:color w:val="000000"/>
        </w:rPr>
        <w:t>Bankas garantija/Apdrošinātāja galvojums –</w:t>
      </w:r>
      <w:r w:rsidRPr="00063CC5">
        <w:rPr>
          <w:rFonts w:ascii="Times New Roman" w:eastAsia="Times New Roman" w:hAnsi="Times New Roman"/>
          <w:color w:val="000000"/>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Līguma saistību izpildes Bankas garantijas/Apdrošinātāja galvojuma forma pievienota Līguma pielikumā (14.pielikums).</w:t>
      </w:r>
      <w:r w:rsidR="007E3CD3" w:rsidRPr="00063CC5">
        <w:t xml:space="preserve"> </w:t>
      </w:r>
      <w:r w:rsidR="007E3CD3" w:rsidRPr="0059275B">
        <w:rPr>
          <w:rFonts w:ascii="Times New Roman" w:eastAsia="Times New Roman" w:hAnsi="Times New Roman"/>
          <w:color w:val="000000" w:themeColor="text1"/>
        </w:rPr>
        <w:t>Avansa maksājuma Bankas garantijas forma pievienota Līguma pielikumā (15.pielikums).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b/>
          <w:bCs/>
          <w:color w:val="000000"/>
        </w:rPr>
        <w:t>Visu Līguma saistību izpildes akts</w:t>
      </w:r>
      <w:r w:rsidRPr="00063CC5">
        <w:rPr>
          <w:rFonts w:ascii="Times New Roman" w:eastAsia="Times New Roman" w:hAnsi="Times New Roman"/>
          <w:color w:val="000000"/>
        </w:rPr>
        <w:t xml:space="preserve"> – akts, kuru Puses paraksta pēc Būvdarbu Garantijas laika beigām un visu Garantijas laikā pieteikto Garantijas darbu izpildes. Visu Līguma saistību izpildes akta paraugs pievienots Līguma pielikumā (8.pielikums).</w:t>
      </w:r>
    </w:p>
    <w:p w:rsidR="00AA5EDF" w:rsidRPr="00063CC5" w:rsidRDefault="00AA5EDF" w:rsidP="00AA5EDF">
      <w:pPr>
        <w:spacing w:after="0" w:line="240" w:lineRule="auto"/>
        <w:ind w:left="567"/>
        <w:jc w:val="both"/>
        <w:rPr>
          <w:rFonts w:ascii="Times New Roman" w:eastAsia="Times New Roman" w:hAnsi="Times New Roman"/>
          <w:color w:val="000000"/>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PRIEKŠMETS</w:t>
      </w:r>
      <w:bookmarkEnd w:id="27"/>
    </w:p>
    <w:p w:rsidR="00AA5EDF" w:rsidRPr="00063CC5" w:rsidRDefault="00AA5EDF" w:rsidP="00AA5EDF">
      <w:pPr>
        <w:spacing w:after="0" w:line="240" w:lineRule="auto"/>
        <w:jc w:val="both"/>
        <w:rPr>
          <w:rFonts w:ascii="Times New Roman" w:eastAsia="Times New Roman" w:hAnsi="Times New Roman"/>
        </w:rPr>
      </w:pPr>
      <w:bookmarkStart w:id="28" w:name="_Ref320629818"/>
      <w:r w:rsidRPr="00063CC5">
        <w:rPr>
          <w:rFonts w:ascii="Times New Roman" w:eastAsia="Times New Roman" w:hAnsi="Times New Roman"/>
        </w:rPr>
        <w:t>Pasūtītājs uzdod, un Uzņēmējs apņemas par atlīdzību veikt Būvdarbus Objektā un nodot tos Pasūtītājam saskaņā ar šo Līgumu, Būvprojektu un spēkā esošo normatīvo aktu prasībām. Būvdarbi ietver arī Objekta nodošanu ekspluatācijā.</w:t>
      </w:r>
    </w:p>
    <w:p w:rsidR="00AA5EDF" w:rsidRPr="00063CC5" w:rsidRDefault="00AA5EDF" w:rsidP="00AA5EDF">
      <w:pPr>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LĪGUMCENA UN NORĒĶINU KĀRTĪBA</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Atbilstoši Uzņēmēja iesniegtajam Finanšu piedāvājumam, par Līgumā un tā pielikumos noteikto Būvdarbu atbilstošu kvalitatīvu, savlaicīgu un pilnīgu izpildi,  tiek noteikta Līgumcena __________</w:t>
      </w:r>
      <w:r w:rsidRPr="00063CC5">
        <w:rPr>
          <w:rFonts w:ascii="Times New Roman" w:eastAsia="Times New Roman" w:hAnsi="Times New Roman"/>
          <w:b/>
          <w:bCs/>
        </w:rPr>
        <w:t xml:space="preserve"> EUR</w:t>
      </w:r>
      <w:r w:rsidRPr="00063CC5">
        <w:rPr>
          <w:rFonts w:ascii="Times New Roman" w:eastAsia="Times New Roman" w:hAnsi="Times New Roman"/>
        </w:rPr>
        <w:t xml:space="preserve"> (_______________ </w:t>
      </w:r>
      <w:proofErr w:type="spellStart"/>
      <w:r w:rsidRPr="00063CC5">
        <w:rPr>
          <w:rFonts w:ascii="Times New Roman" w:eastAsia="Times New Roman" w:hAnsi="Times New Roman"/>
          <w:i/>
          <w:iCs/>
        </w:rPr>
        <w:t>euro</w:t>
      </w:r>
      <w:proofErr w:type="spellEnd"/>
      <w:r w:rsidRPr="00063CC5">
        <w:rPr>
          <w:rFonts w:ascii="Times New Roman" w:eastAsia="Times New Roman" w:hAnsi="Times New Roman"/>
        </w:rPr>
        <w:t xml:space="preserve"> un ___ centi). Līgumcena tiek maksāta Uzņēmējam pa daļām, vienu reizi mēnesī, atbilstoši faktiski izpildītajam un Pasūtītāja pieņemtajam Būvdarbu apjomam, Līgumā noteiktajā kārtībā.</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Papildus Līgumcenai Pasūtītājs maksā PVN atbilstoši spēkā esošajiem normatīvajiem aktiem.</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Līguma darbības laikā izmaiņas Līgumcenā var tikt veiktas tikai Līgumā un Publisko iepirkumu likumā paredzētajā kārtībā un apmērā. </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lastRenderedPageBreak/>
        <w:t>Līgumcena visā Līguma darbības laikā nevar tikt paaugstināta</w:t>
      </w:r>
      <w:r w:rsidRPr="00063CC5">
        <w:rPr>
          <w:rFonts w:ascii="Times New Roman" w:eastAsia="Times New Roman" w:hAnsi="Times New Roman"/>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063CC5">
        <w:rPr>
          <w:rFonts w:ascii="Times New Roman" w:eastAsia="Times New Roman" w:hAnsi="Times New Roman"/>
        </w:rPr>
        <w:t>.</w:t>
      </w:r>
    </w:p>
    <w:p w:rsidR="00AA5EDF" w:rsidRPr="00063CC5" w:rsidRDefault="00AA5EDF" w:rsidP="00E03EF4">
      <w:pPr>
        <w:numPr>
          <w:ilvl w:val="1"/>
          <w:numId w:val="14"/>
        </w:numPr>
        <w:tabs>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Šajā punktā minētās papildu izmaksas, kas nepieciešamas, lai veiktu Būvdarbus tādā apjomā un kvalitātē, lai pilnā apmērā realizētu Būvprojektu, sedz Uzņēmējs.</w:t>
      </w:r>
    </w:p>
    <w:p w:rsidR="00AA5EDF" w:rsidRPr="00063CC5" w:rsidRDefault="00AA5EDF" w:rsidP="00E03EF4">
      <w:pPr>
        <w:numPr>
          <w:ilvl w:val="1"/>
          <w:numId w:val="14"/>
        </w:numPr>
        <w:tabs>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i/>
          <w:u w:val="single"/>
        </w:rPr>
      </w:pPr>
      <w:r w:rsidRPr="00063CC5">
        <w:rPr>
          <w:rFonts w:ascii="Times New Roman" w:eastAsia="Times New Roman" w:hAnsi="Times New Roman"/>
          <w:lang w:eastAsia="lv-LV"/>
        </w:rPr>
        <w:t>Uzņēmējam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Uzņēmēja, kā attiecīgās nozares profesionāļa.</w:t>
      </w:r>
    </w:p>
    <w:p w:rsidR="007E3CD3" w:rsidRPr="001A39F3" w:rsidRDefault="007E3CD3" w:rsidP="007E3CD3">
      <w:pPr>
        <w:numPr>
          <w:ilvl w:val="1"/>
          <w:numId w:val="14"/>
        </w:numPr>
        <w:tabs>
          <w:tab w:val="clear" w:pos="360"/>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themeColor="text1"/>
          <w:lang w:eastAsia="lv-LV"/>
        </w:rPr>
      </w:pPr>
      <w:r w:rsidRPr="001A39F3">
        <w:rPr>
          <w:rFonts w:ascii="Times New Roman" w:eastAsia="Times New Roman" w:hAnsi="Times New Roman"/>
          <w:color w:val="000000" w:themeColor="text1"/>
          <w:lang w:eastAsia="lv-LV"/>
        </w:rPr>
        <w:t xml:space="preserve">Uzņēmējam ir tiesības saņemt avansu 20% (divdesmit procentu) apmērā no Līgumcenas, kas tiek izmaksāts 15 (piecpadsmit) darba dienu laikā no visu zemāk norādīto dokumentu iesniegšanas un priekšnoteikumu izpildes no Uzņēmēja puses: </w:t>
      </w:r>
    </w:p>
    <w:p w:rsidR="007E3CD3" w:rsidRPr="001A39F3" w:rsidRDefault="007E3CD3"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sidRPr="001A39F3">
        <w:rPr>
          <w:color w:val="000000" w:themeColor="text1"/>
          <w:sz w:val="22"/>
          <w:szCs w:val="22"/>
          <w:lang w:eastAsia="lv-LV"/>
        </w:rPr>
        <w:t>Uzņēmējs ir parakstījis  un iesniedzis Pasūtītājam Objekta nodošanas un pieņemšanas aktu;</w:t>
      </w:r>
    </w:p>
    <w:p w:rsidR="007E3CD3" w:rsidRPr="001A39F3" w:rsidRDefault="007E3CD3"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sidRPr="001A39F3">
        <w:rPr>
          <w:color w:val="000000" w:themeColor="text1"/>
          <w:sz w:val="22"/>
          <w:szCs w:val="22"/>
          <w:lang w:eastAsia="lv-LV"/>
        </w:rPr>
        <w:t>Uzņēmējs ir iesniedzis Līguma 9.</w:t>
      </w:r>
      <w:r w:rsidR="00146257" w:rsidRPr="001A39F3">
        <w:rPr>
          <w:color w:val="000000" w:themeColor="text1"/>
          <w:sz w:val="22"/>
          <w:szCs w:val="22"/>
          <w:lang w:eastAsia="lv-LV"/>
        </w:rPr>
        <w:t>5</w:t>
      </w:r>
      <w:r w:rsidRPr="001A39F3">
        <w:rPr>
          <w:color w:val="000000" w:themeColor="text1"/>
          <w:sz w:val="22"/>
          <w:szCs w:val="22"/>
          <w:lang w:eastAsia="lv-LV"/>
        </w:rPr>
        <w:t xml:space="preserve">.punktā noteiktajām prasībām un Līguma 15.pielikuma formai pēc satura atbilstošu Bankas garantiju Uzņēmēja pieprasītā avansa summas apmērā; </w:t>
      </w:r>
    </w:p>
    <w:p w:rsidR="007E3CD3" w:rsidRPr="001A39F3" w:rsidRDefault="007E3CD3"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sidRPr="001A39F3">
        <w:rPr>
          <w:color w:val="000000" w:themeColor="text1"/>
          <w:sz w:val="22"/>
          <w:szCs w:val="22"/>
          <w:lang w:eastAsia="lv-LV"/>
        </w:rPr>
        <w:t>Uzņēmējs ir iesniedzis  Pasūtītājam rēķinu pieprasītās avansa summas apmērā.</w:t>
      </w:r>
    </w:p>
    <w:p w:rsidR="007E3CD3" w:rsidRPr="001A39F3" w:rsidRDefault="007E3CD3" w:rsidP="00146257">
      <w:pPr>
        <w:tabs>
          <w:tab w:val="num" w:pos="567"/>
          <w:tab w:val="left" w:pos="709"/>
          <w:tab w:val="left" w:pos="1211"/>
        </w:tabs>
        <w:autoSpaceDE w:val="0"/>
        <w:autoSpaceDN w:val="0"/>
        <w:adjustRightInd w:val="0"/>
        <w:spacing w:after="0" w:line="240" w:lineRule="auto"/>
        <w:ind w:left="567"/>
        <w:jc w:val="both"/>
        <w:rPr>
          <w:rFonts w:ascii="Times New Roman" w:eastAsia="Times New Roman" w:hAnsi="Times New Roman"/>
          <w:i/>
          <w:color w:val="000000" w:themeColor="text1"/>
          <w:u w:val="single"/>
        </w:rPr>
      </w:pP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Pasūtītājs norēķinās ar Uzņēmēju, ievērojot šādu kārtību:</w:t>
      </w:r>
    </w:p>
    <w:p w:rsidR="00AA5EDF" w:rsidRPr="00063CC5" w:rsidRDefault="00AA5EDF" w:rsidP="00E03EF4">
      <w:pPr>
        <w:numPr>
          <w:ilvl w:val="2"/>
          <w:numId w:val="14"/>
        </w:numPr>
        <w:tabs>
          <w:tab w:val="clear" w:pos="720"/>
          <w:tab w:val="num"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 xml:space="preserve">Pasūtītājs maksā Uzņēmējam par iepriekšējā mēnesī faktiski izpildītiem un Pasūtītāja pieņemtajiem Būvdarbiem </w:t>
      </w:r>
      <w:r w:rsidRPr="00063CC5">
        <w:rPr>
          <w:rFonts w:ascii="Times New Roman" w:eastAsia="Times New Roman" w:hAnsi="Times New Roman"/>
        </w:rPr>
        <w:t>15 (piecpadsmit) darba dienu laikā no Būvdarbu izpildes akta abpusējas parakstīšanas un Līguma noteikumiem atbilstoša Uzņēmēja sagatavota rēķina saņemšanas;</w:t>
      </w:r>
    </w:p>
    <w:p w:rsidR="00967CC8" w:rsidRPr="00063CC5" w:rsidRDefault="00AA5EDF" w:rsidP="00967CC8">
      <w:pPr>
        <w:numPr>
          <w:ilvl w:val="2"/>
          <w:numId w:val="14"/>
        </w:numPr>
        <w:tabs>
          <w:tab w:val="clear" w:pos="720"/>
          <w:tab w:val="num"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 xml:space="preserve">Par faktiski izpildītajiem Būvdarbiem pēdējā mēnesī, Pasūtītājs maksā Uzņēmējam 15 (piecpadsmit) darba dienu laikā no </w:t>
      </w:r>
      <w:r w:rsidRPr="00063CC5">
        <w:rPr>
          <w:rFonts w:ascii="Times New Roman" w:eastAsia="Times New Roman" w:hAnsi="Times New Roman"/>
        </w:rPr>
        <w:t xml:space="preserve">Būvdarbu izpildes akta abpusējas parakstīšanas, </w:t>
      </w:r>
      <w:r w:rsidRPr="00063CC5">
        <w:rPr>
          <w:rFonts w:ascii="Times New Roman" w:eastAsia="Times New Roman" w:hAnsi="Times New Roman"/>
          <w:lang w:eastAsia="lv-LV"/>
        </w:rPr>
        <w:t>Būvdarbu nodošanas un pieņemšanas akta abpusējas parakstīšanas un Līguma noteikumiem atbilstoša Uzņēmēja sagatavota rēķina saņemšanas.</w:t>
      </w:r>
    </w:p>
    <w:p w:rsidR="00447235" w:rsidRPr="001A39F3" w:rsidRDefault="00967CC8" w:rsidP="00967CC8">
      <w:pPr>
        <w:numPr>
          <w:ilvl w:val="2"/>
          <w:numId w:val="14"/>
        </w:numPr>
        <w:tabs>
          <w:tab w:val="clear" w:pos="720"/>
          <w:tab w:val="num" w:pos="851"/>
        </w:tabs>
        <w:spacing w:after="0" w:line="240" w:lineRule="auto"/>
        <w:ind w:left="851" w:hanging="709"/>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 xml:space="preserve">No Būvdarbu izpildes aktā noteiktās summas </w:t>
      </w:r>
      <w:r w:rsidRPr="001A39F3">
        <w:rPr>
          <w:rFonts w:ascii="Times New Roman" w:eastAsia="Times New Roman" w:hAnsi="Times New Roman"/>
          <w:color w:val="000000" w:themeColor="text1"/>
          <w:lang w:eastAsia="x-none"/>
        </w:rPr>
        <w:t>(bez PVN) pirms tās izmaksas Uzņēmējam, Pasūtītājs ietur garantija</w:t>
      </w:r>
      <w:r w:rsidR="00447235" w:rsidRPr="001A39F3">
        <w:rPr>
          <w:rFonts w:ascii="Times New Roman" w:eastAsia="Times New Roman" w:hAnsi="Times New Roman"/>
          <w:color w:val="000000" w:themeColor="text1"/>
          <w:lang w:eastAsia="x-none"/>
        </w:rPr>
        <w:t>s laika garantijas ieturējumu 5</w:t>
      </w:r>
      <w:r w:rsidRPr="001A39F3">
        <w:rPr>
          <w:rFonts w:ascii="Times New Roman" w:eastAsia="Times New Roman" w:hAnsi="Times New Roman"/>
          <w:color w:val="000000" w:themeColor="text1"/>
          <w:lang w:eastAsia="x-none"/>
        </w:rPr>
        <w:t>% (</w:t>
      </w:r>
      <w:r w:rsidR="00447235" w:rsidRPr="001A39F3">
        <w:rPr>
          <w:rFonts w:ascii="Times New Roman" w:eastAsia="Times New Roman" w:hAnsi="Times New Roman"/>
          <w:color w:val="000000" w:themeColor="text1"/>
          <w:lang w:eastAsia="x-none"/>
        </w:rPr>
        <w:t>pieci procentu</w:t>
      </w:r>
      <w:r w:rsidRPr="001A39F3">
        <w:rPr>
          <w:rFonts w:ascii="Times New Roman" w:eastAsia="Times New Roman" w:hAnsi="Times New Roman"/>
          <w:color w:val="000000" w:themeColor="text1"/>
          <w:lang w:eastAsia="x-none"/>
        </w:rPr>
        <w:t>)</w:t>
      </w:r>
      <w:r w:rsidR="00447235" w:rsidRPr="001A39F3">
        <w:rPr>
          <w:rFonts w:ascii="Times New Roman" w:eastAsia="Times New Roman" w:hAnsi="Times New Roman"/>
          <w:color w:val="000000" w:themeColor="text1"/>
          <w:lang w:eastAsia="x-none"/>
        </w:rPr>
        <w:t xml:space="preserve"> un </w:t>
      </w:r>
      <w:r w:rsidRPr="001A39F3">
        <w:rPr>
          <w:rFonts w:ascii="Times New Roman" w:eastAsia="Times New Roman" w:hAnsi="Times New Roman"/>
          <w:color w:val="000000" w:themeColor="text1"/>
          <w:lang w:eastAsia="x-none"/>
        </w:rPr>
        <w:t xml:space="preserve"> </w:t>
      </w:r>
      <w:r w:rsidR="00447235" w:rsidRPr="001A39F3">
        <w:rPr>
          <w:rFonts w:ascii="Times New Roman" w:eastAsia="Times New Roman" w:hAnsi="Times New Roman"/>
          <w:color w:val="000000" w:themeColor="text1"/>
          <w:lang w:eastAsia="x-none"/>
        </w:rPr>
        <w:t xml:space="preserve">līguma izpildes nodrošinājumu 5 % (pieci procentu) </w:t>
      </w:r>
      <w:r w:rsidRPr="001A39F3">
        <w:rPr>
          <w:rFonts w:ascii="Times New Roman" w:eastAsia="Times New Roman" w:hAnsi="Times New Roman"/>
          <w:color w:val="000000" w:themeColor="text1"/>
          <w:lang w:eastAsia="x-none"/>
        </w:rPr>
        <w:t>apmērā no katras ikmēneša izpildes summa</w:t>
      </w:r>
      <w:r w:rsidR="00447235" w:rsidRPr="001A39F3">
        <w:rPr>
          <w:rFonts w:ascii="Times New Roman" w:eastAsia="Times New Roman" w:hAnsi="Times New Roman"/>
          <w:color w:val="000000" w:themeColor="text1"/>
          <w:lang w:eastAsia="x-none"/>
        </w:rPr>
        <w:t>s visā Būvdarbu veikšanas laikā.</w:t>
      </w:r>
    </w:p>
    <w:p w:rsidR="00146257" w:rsidRPr="001A39F3" w:rsidRDefault="00146257" w:rsidP="00967CC8">
      <w:pPr>
        <w:numPr>
          <w:ilvl w:val="2"/>
          <w:numId w:val="14"/>
        </w:numPr>
        <w:tabs>
          <w:tab w:val="clear" w:pos="720"/>
          <w:tab w:val="num" w:pos="851"/>
        </w:tabs>
        <w:spacing w:after="0" w:line="240" w:lineRule="auto"/>
        <w:ind w:left="851" w:hanging="709"/>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No Būvdarbu izpildes aktā noteiktās summas (bez PVN) par faktiski izpildītajiem Būvdarbiem, pirms tās izmaksas Uzņēmējam, Pasūtītājs ietur 20% (divdesmit procenti), proporcionāli dzēšot Uzņēmējam izmaksāto avansu (ja tāds ir saņemts).</w:t>
      </w:r>
    </w:p>
    <w:p w:rsidR="00AA5EDF" w:rsidRPr="00063CC5" w:rsidRDefault="00AA5EDF" w:rsidP="00E03EF4">
      <w:pPr>
        <w:numPr>
          <w:ilvl w:val="1"/>
          <w:numId w:val="15"/>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Uzņēmējs, sagatavojot rēķinu, tajā iekļauj informāciju par Līguma datumu, numuru un Objekta </w:t>
      </w:r>
      <w:r w:rsidRPr="00063CC5">
        <w:rPr>
          <w:rFonts w:ascii="Times New Roman" w:eastAsia="Times New Roman" w:hAnsi="Times New Roman"/>
          <w:color w:val="000000"/>
        </w:rPr>
        <w:t xml:space="preserve">nosaukumu. </w:t>
      </w:r>
      <w:r w:rsidRPr="00063CC5">
        <w:rPr>
          <w:rFonts w:ascii="Times New Roman" w:eastAsia="Times New Roman" w:hAnsi="Times New Roman"/>
        </w:rPr>
        <w:t>Līdz brīdim, kamēr Uzņēmējs nav iekļāvis rēķinā šajā punktā noteikto informāciju, uzskatāms, ka Uzņēmējs rēķinu nav iesniedzis.</w:t>
      </w:r>
    </w:p>
    <w:p w:rsidR="00EB1DD7" w:rsidRPr="001A39F3" w:rsidRDefault="00447235" w:rsidP="00447235">
      <w:pPr>
        <w:numPr>
          <w:ilvl w:val="1"/>
          <w:numId w:val="15"/>
        </w:numPr>
        <w:spacing w:after="0" w:line="240" w:lineRule="auto"/>
        <w:ind w:left="567" w:hanging="567"/>
        <w:jc w:val="both"/>
        <w:rPr>
          <w:rFonts w:ascii="Times New Roman" w:eastAsia="Times New Roman" w:hAnsi="Times New Roman"/>
          <w:color w:val="000000" w:themeColor="text1"/>
          <w:lang w:eastAsia="x-none"/>
        </w:rPr>
      </w:pPr>
      <w:r w:rsidRPr="001A39F3">
        <w:rPr>
          <w:rFonts w:ascii="Times New Roman" w:eastAsia="Times New Roman" w:hAnsi="Times New Roman"/>
          <w:bCs/>
          <w:color w:val="000000" w:themeColor="text1"/>
          <w:lang w:eastAsia="x-none"/>
        </w:rPr>
        <w:t>P</w:t>
      </w:r>
      <w:r w:rsidRPr="001A39F3">
        <w:rPr>
          <w:rFonts w:ascii="Times New Roman" w:eastAsia="Times New Roman" w:hAnsi="Times New Roman"/>
          <w:color w:val="000000" w:themeColor="text1"/>
          <w:lang w:eastAsia="x-none"/>
        </w:rPr>
        <w:t xml:space="preserve">ēc Būvdarbu nodošanas un pieņemšanas akta </w:t>
      </w:r>
      <w:r w:rsidR="00EB1DD7" w:rsidRPr="001A39F3">
        <w:rPr>
          <w:rFonts w:ascii="Times New Roman" w:eastAsia="Times New Roman" w:hAnsi="Times New Roman"/>
          <w:color w:val="000000" w:themeColor="text1"/>
          <w:lang w:eastAsia="x-none"/>
        </w:rPr>
        <w:t xml:space="preserve">parakstīšanas dienas Pasūtītājs </w:t>
      </w:r>
      <w:r w:rsidRPr="001A39F3">
        <w:rPr>
          <w:rFonts w:ascii="Times New Roman" w:eastAsia="Times New Roman" w:hAnsi="Times New Roman"/>
          <w:color w:val="000000" w:themeColor="text1"/>
          <w:lang w:eastAsia="x-none"/>
        </w:rPr>
        <w:t xml:space="preserve">10 (desmit) dienu laikā </w:t>
      </w:r>
      <w:r w:rsidR="00EB1DD7" w:rsidRPr="001A39F3">
        <w:rPr>
          <w:rFonts w:ascii="Times New Roman" w:eastAsia="Times New Roman" w:hAnsi="Times New Roman"/>
          <w:color w:val="000000" w:themeColor="text1"/>
          <w:lang w:eastAsia="x-none"/>
        </w:rPr>
        <w:t xml:space="preserve">izmaksā Uzņēmējam ½ (pusi) no </w:t>
      </w:r>
      <w:r w:rsidRPr="001A39F3">
        <w:rPr>
          <w:rFonts w:ascii="Times New Roman" w:eastAsia="Times New Roman" w:hAnsi="Times New Roman"/>
          <w:color w:val="000000" w:themeColor="text1"/>
          <w:lang w:eastAsia="x-none"/>
        </w:rPr>
        <w:t xml:space="preserve">Līguma </w:t>
      </w:r>
      <w:r w:rsidR="00EB1DD7" w:rsidRPr="001A39F3">
        <w:rPr>
          <w:rFonts w:ascii="Times New Roman" w:eastAsia="Times New Roman" w:hAnsi="Times New Roman"/>
          <w:color w:val="000000" w:themeColor="text1"/>
          <w:lang w:eastAsia="x-none"/>
        </w:rPr>
        <w:t>3.8.3.punktā noteiktās un ieturētās garantijas laika ieturējuma summas.</w:t>
      </w:r>
      <w:r w:rsidRPr="001A39F3">
        <w:rPr>
          <w:rFonts w:ascii="Times New Roman" w:eastAsia="Times New Roman" w:hAnsi="Times New Roman"/>
          <w:color w:val="000000" w:themeColor="text1"/>
          <w:lang w:eastAsia="x-none"/>
        </w:rPr>
        <w:t xml:space="preserve"> Pēc Objekta pieņemšanas – nodošanas ekspluatācijā dienas un garantijas laika garantijas iesniegšanas dienas Pasūtītājs 10 (desmit) dienu laikā izmaksā atlikušo ½ </w:t>
      </w:r>
      <w:r w:rsidR="00DC3CEE" w:rsidRPr="001A39F3">
        <w:rPr>
          <w:rFonts w:ascii="Times New Roman" w:eastAsia="Times New Roman" w:hAnsi="Times New Roman"/>
          <w:color w:val="000000" w:themeColor="text1"/>
          <w:lang w:eastAsia="x-none"/>
        </w:rPr>
        <w:t xml:space="preserve">(pusi) </w:t>
      </w:r>
      <w:r w:rsidRPr="001A39F3">
        <w:rPr>
          <w:rFonts w:ascii="Times New Roman" w:eastAsia="Times New Roman" w:hAnsi="Times New Roman"/>
          <w:color w:val="000000" w:themeColor="text1"/>
          <w:lang w:eastAsia="x-none"/>
        </w:rPr>
        <w:t>no Līguma 3.8.3.punktā noteiktās un ieturētās garantijas laika ieturējuma summas.</w:t>
      </w:r>
    </w:p>
    <w:p w:rsidR="00EB1DD7" w:rsidRPr="001A39F3" w:rsidRDefault="00447235" w:rsidP="00EB1DD7">
      <w:pPr>
        <w:numPr>
          <w:ilvl w:val="1"/>
          <w:numId w:val="15"/>
        </w:numPr>
        <w:spacing w:after="0" w:line="240" w:lineRule="auto"/>
        <w:ind w:left="567" w:hanging="567"/>
        <w:jc w:val="both"/>
        <w:rPr>
          <w:rFonts w:ascii="Times New Roman" w:eastAsia="Times New Roman" w:hAnsi="Times New Roman"/>
          <w:color w:val="000000" w:themeColor="text1"/>
          <w:lang w:eastAsia="x-none"/>
        </w:rPr>
      </w:pPr>
      <w:r w:rsidRPr="001A39F3">
        <w:rPr>
          <w:rFonts w:ascii="Times New Roman" w:eastAsia="Times New Roman" w:hAnsi="Times New Roman"/>
          <w:color w:val="000000" w:themeColor="text1"/>
          <w:lang w:eastAsia="x-none"/>
        </w:rPr>
        <w:t>P</w:t>
      </w:r>
      <w:r w:rsidR="00EB1DD7" w:rsidRPr="001A39F3">
        <w:rPr>
          <w:rFonts w:ascii="Times New Roman" w:eastAsia="Times New Roman" w:hAnsi="Times New Roman"/>
          <w:color w:val="000000" w:themeColor="text1"/>
          <w:lang w:eastAsia="x-none"/>
        </w:rPr>
        <w:t>ēc Visu Līguma saistību izpildes akta abpusējas parakstīšanas dienas Uzņēmējam ir jāaizstāj saskaņā ar Līguma 3.8.3.punktu ieturēto un saskaņā ar 3.9.punktu neizmaksāto garantijas laika ieturējumu ar jebkuras Latvijā reģistrētas bankas vai apdrošināšanas sabiedrības izdotu pirmā pieprasījuma neatsaucamu beznosacījuma garantiju vai beznosacījuma galvojumu atlikušā garantijas ieturējuma apmērā, kas ir spēkā visu Līguma 10.1.punktā minēto garantijas laiku</w:t>
      </w:r>
      <w:r w:rsidR="00EB1DD7" w:rsidRPr="001A39F3">
        <w:rPr>
          <w:rFonts w:ascii="Times New Roman" w:eastAsia="Times New Roman" w:hAnsi="Times New Roman"/>
          <w:color w:val="000000" w:themeColor="text1"/>
          <w:sz w:val="24"/>
          <w:szCs w:val="24"/>
          <w:lang w:eastAsia="lv-LV"/>
        </w:rPr>
        <w:t xml:space="preserve"> un vēl 60 (sešdesmit) kalendāra dienas</w:t>
      </w:r>
      <w:r w:rsidR="00EB1DD7" w:rsidRPr="001A39F3">
        <w:rPr>
          <w:rFonts w:ascii="Times New Roman" w:eastAsia="Times New Roman" w:hAnsi="Times New Roman"/>
          <w:color w:val="000000" w:themeColor="text1"/>
          <w:lang w:eastAsia="x-none"/>
        </w:rPr>
        <w:t xml:space="preserve">. </w:t>
      </w:r>
      <w:r w:rsidR="00EB1DD7" w:rsidRPr="001A39F3">
        <w:rPr>
          <w:rFonts w:ascii="Times New Roman" w:eastAsia="Times New Roman" w:hAnsi="Times New Roman"/>
          <w:color w:val="000000" w:themeColor="text1"/>
          <w:lang w:eastAsia="lv-LV"/>
        </w:rPr>
        <w:t xml:space="preserve">Garantijā vai galvojumā jābūt iekļautam ne tikai saistību neizpildes riskam, bet arī saistību neizpildes riskam Uzņēmēja maksātnespējas gadījumā. Pēc </w:t>
      </w:r>
      <w:r w:rsidR="00EB1DD7" w:rsidRPr="001A39F3">
        <w:rPr>
          <w:rFonts w:ascii="Times New Roman" w:eastAsia="Times New Roman" w:hAnsi="Times New Roman"/>
          <w:color w:val="000000" w:themeColor="text1"/>
          <w:lang w:eastAsia="x-none"/>
        </w:rPr>
        <w:t xml:space="preserve"> minētās garantijas vai galvojuma iesniegšanas, Pasūtītājs atmaksā Uzņēmējam garantijas ieturējumu Līgumā noteiktajā termiņā un kārtībā. </w:t>
      </w:r>
    </w:p>
    <w:p w:rsidR="00AA5EDF" w:rsidRPr="00063CC5" w:rsidRDefault="00AA5EDF" w:rsidP="00E03EF4">
      <w:pPr>
        <w:numPr>
          <w:ilvl w:val="1"/>
          <w:numId w:val="15"/>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lastRenderedPageBreak/>
        <w:t>Par rēķina samaksas dienu tiek uzskatīta diena, kad Pasūtītājs ir pārskaitījis naudu uz Uzņēmēja norādīto bankas norēķinu kontu.</w:t>
      </w:r>
    </w:p>
    <w:p w:rsidR="00AA5EDF" w:rsidRPr="00063CC5" w:rsidRDefault="00AA5EDF" w:rsidP="00AA5EDF">
      <w:pPr>
        <w:tabs>
          <w:tab w:val="left" w:pos="709"/>
          <w:tab w:val="left" w:pos="1211"/>
        </w:tabs>
        <w:autoSpaceDE w:val="0"/>
        <w:autoSpaceDN w:val="0"/>
        <w:adjustRightInd w:val="0"/>
        <w:spacing w:after="0" w:line="240" w:lineRule="auto"/>
        <w:ind w:left="504"/>
        <w:jc w:val="both"/>
        <w:rPr>
          <w:rFonts w:ascii="Times New Roman" w:eastAsia="Times New Roman" w:hAnsi="Times New Roman"/>
          <w:i/>
          <w:iCs/>
          <w:color w:val="000000"/>
        </w:rPr>
      </w:pPr>
    </w:p>
    <w:p w:rsidR="00AA5EDF" w:rsidRPr="00063CC5" w:rsidRDefault="00AA5EDF" w:rsidP="00E03EF4">
      <w:pPr>
        <w:numPr>
          <w:ilvl w:val="0"/>
          <w:numId w:val="16"/>
        </w:numPr>
        <w:spacing w:after="120" w:line="240" w:lineRule="auto"/>
        <w:jc w:val="center"/>
        <w:rPr>
          <w:rFonts w:ascii="Times New Roman" w:eastAsia="Times New Roman" w:hAnsi="Times New Roman"/>
          <w:b/>
          <w:bCs/>
        </w:rPr>
      </w:pPr>
      <w:r w:rsidRPr="00063CC5">
        <w:rPr>
          <w:rFonts w:ascii="Times New Roman" w:eastAsia="Times New Roman" w:hAnsi="Times New Roman"/>
          <w:b/>
          <w:bCs/>
        </w:rPr>
        <w:t>BŪVDARBU IZPILDES TERMIŅŠ</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Uzņēmējs15 (piecpadsmit) darba dienu laikā pēc Līguma spēkā stāšanās:</w:t>
      </w:r>
    </w:p>
    <w:p w:rsidR="00AA5EDF" w:rsidRPr="00063CC5" w:rsidRDefault="00AA5EDF" w:rsidP="00E03EF4">
      <w:pPr>
        <w:numPr>
          <w:ilvl w:val="2"/>
          <w:numId w:val="16"/>
        </w:numPr>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iesniedz Būvvaldē visus Būvdarbu uzsākšanai nepieciešamos dokumentus, saņem atzīmi būvatļaujā par Būvdarbu uzsākšanas nosacījumu izpildi un iesniedz Pasūtītājam būvatļauju, kurā Būvvalde ir izdarījusi atzīmi par Būvdarbu nosacījumu izpildi;</w:t>
      </w:r>
    </w:p>
    <w:p w:rsidR="00AA5EDF" w:rsidRPr="00063CC5" w:rsidRDefault="00AA5EDF" w:rsidP="00E03EF4">
      <w:pPr>
        <w:numPr>
          <w:ilvl w:val="2"/>
          <w:numId w:val="16"/>
        </w:numPr>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iesniedz Pasūtītājam Būvdarbu veikšanas projektu.</w:t>
      </w:r>
      <w:r w:rsidRPr="00063CC5" w:rsidDel="00130947">
        <w:rPr>
          <w:rFonts w:ascii="Times New Roman" w:eastAsia="Times New Roman" w:hAnsi="Times New Roman"/>
          <w:lang w:eastAsia="lv-LV"/>
        </w:rPr>
        <w:t xml:space="preserve"> </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Pēc </w:t>
      </w:r>
      <w:r w:rsidRPr="00063CC5">
        <w:rPr>
          <w:rFonts w:ascii="Times New Roman" w:eastAsia="Times New Roman" w:hAnsi="Times New Roman"/>
          <w:color w:val="000000"/>
          <w:lang w:eastAsia="lv-LV"/>
        </w:rPr>
        <w:t xml:space="preserve">Līguma 4.1.punktā un 9.1. </w:t>
      </w:r>
      <w:r w:rsidRPr="00063CC5">
        <w:rPr>
          <w:rFonts w:ascii="Times New Roman" w:eastAsia="Times New Roman" w:hAnsi="Times New Roman"/>
          <w:color w:val="000000"/>
        </w:rPr>
        <w:t>un 9.4.</w:t>
      </w:r>
      <w:r w:rsidRPr="00063CC5">
        <w:rPr>
          <w:rFonts w:ascii="Times New Roman" w:eastAsia="Times New Roman" w:hAnsi="Times New Roman"/>
          <w:i/>
          <w:color w:val="000000"/>
        </w:rPr>
        <w:t xml:space="preserve"> </w:t>
      </w:r>
      <w:r w:rsidRPr="00063CC5">
        <w:rPr>
          <w:rFonts w:ascii="Times New Roman" w:eastAsia="Times New Roman" w:hAnsi="Times New Roman"/>
          <w:color w:val="000000"/>
          <w:lang w:eastAsia="lv-LV"/>
        </w:rPr>
        <w:t xml:space="preserve">punktā minēto dokumentu </w:t>
      </w:r>
      <w:r w:rsidRPr="00063CC5">
        <w:rPr>
          <w:rFonts w:ascii="Times New Roman" w:eastAsia="Times New Roman" w:hAnsi="Times New Roman"/>
          <w:lang w:eastAsia="lv-LV"/>
        </w:rPr>
        <w:t xml:space="preserve">saņemšanas, Pasūtītājs iesniedz Uzņēmējam parakstīšanai Objekta nodošanas un pieņemšanas aktu. Uzņēmējs paraksta un iesniedz Pasūtītājam Objekta nodošanas un pieņemšanas aktu ne vēlāk kā 5 (piecu) darba dienu laikā no dienas, kad Pasūtītājs to ir iesniedzis Uzņēmējam.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Uzņēmējam ir jāuzsāk Būvdarbi ne vēlāk kā 5 (piecu) darba dienu laikā pēc tam, kad Puses parakstījušas Objekta nodošanas un pieņemšanas aktu par Objekta nodošanu Uzņēmējam Būvdarbu veikšanai. </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w:t>
      </w:r>
      <w:r w:rsidRPr="00063CC5">
        <w:rPr>
          <w:rFonts w:ascii="Times New Roman" w:eastAsia="Times New Roman" w:hAnsi="Times New Roman"/>
          <w:color w:val="000000"/>
          <w:lang w:eastAsia="lv-LV"/>
        </w:rPr>
        <w:t>ējs apņemas pilnā apjomā paveikt un nodot Būvdarbus</w:t>
      </w:r>
      <w:r w:rsidR="00395EB1" w:rsidRPr="00063CC5">
        <w:rPr>
          <w:rFonts w:ascii="Times New Roman" w:eastAsia="Times New Roman" w:hAnsi="Times New Roman"/>
          <w:color w:val="000000"/>
          <w:lang w:eastAsia="lv-LV"/>
        </w:rPr>
        <w:t xml:space="preserve"> Pasūtītājam ______</w:t>
      </w:r>
      <w:r w:rsidRPr="00063CC5">
        <w:rPr>
          <w:rFonts w:ascii="Times New Roman" w:eastAsia="Times New Roman" w:hAnsi="Times New Roman"/>
          <w:color w:val="000000"/>
          <w:lang w:eastAsia="lv-LV"/>
        </w:rPr>
        <w:t xml:space="preserve"> mēnešu </w:t>
      </w:r>
      <w:r w:rsidRPr="00063CC5">
        <w:rPr>
          <w:rFonts w:ascii="Times New Roman" w:eastAsia="Times New Roman" w:hAnsi="Times New Roman"/>
          <w:bCs/>
          <w:color w:val="000000"/>
          <w:lang w:eastAsia="lv-LV"/>
        </w:rPr>
        <w:t xml:space="preserve">laikā </w:t>
      </w:r>
      <w:r w:rsidRPr="00063CC5">
        <w:rPr>
          <w:rFonts w:ascii="Times New Roman" w:eastAsia="Times New Roman" w:hAnsi="Times New Roman"/>
          <w:color w:val="000000"/>
          <w:lang w:eastAsia="lv-LV"/>
        </w:rPr>
        <w:t>no Līguma</w:t>
      </w:r>
      <w:r w:rsidRPr="00063CC5">
        <w:rPr>
          <w:rFonts w:ascii="Times New Roman" w:eastAsia="Times New Roman" w:hAnsi="Times New Roman"/>
          <w:lang w:eastAsia="lv-LV"/>
        </w:rPr>
        <w:t xml:space="preserve"> parakstīšanas dienas</w:t>
      </w:r>
      <w:r w:rsidRPr="00063CC5">
        <w:rPr>
          <w:rFonts w:ascii="Times New Roman" w:eastAsia="Times New Roman" w:hAnsi="Times New Roman"/>
          <w:b/>
          <w:bCs/>
          <w:color w:val="000000"/>
          <w:lang w:eastAsia="lv-LV"/>
        </w:rPr>
        <w:t>.</w:t>
      </w:r>
      <w:r w:rsidRPr="00063CC5">
        <w:rPr>
          <w:rFonts w:ascii="Times New Roman" w:eastAsia="Times New Roman" w:hAnsi="Times New Roman"/>
          <w:color w:val="000000"/>
          <w:lang w:eastAsia="lv-LV"/>
        </w:rPr>
        <w:t xml:space="preserve"> Būvdarbu pilnīgu izpildi un nodošanu Pasūtītājam apliecina </w:t>
      </w:r>
      <w:r w:rsidRPr="00063CC5">
        <w:rPr>
          <w:rFonts w:ascii="Times New Roman" w:eastAsia="Times New Roman" w:hAnsi="Times New Roman"/>
          <w:lang w:eastAsia="lv-LV"/>
        </w:rPr>
        <w:t xml:space="preserve">Pušu parakstīts Būvdarbu nodošanas un pieņemšanas akts. </w:t>
      </w:r>
    </w:p>
    <w:p w:rsidR="00AA5EDF" w:rsidRPr="00063CC5" w:rsidRDefault="00AA5EDF" w:rsidP="00E03EF4">
      <w:pPr>
        <w:numPr>
          <w:ilvl w:val="1"/>
          <w:numId w:val="16"/>
        </w:numPr>
        <w:tabs>
          <w:tab w:val="left" w:pos="540"/>
          <w:tab w:val="left" w:pos="644"/>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Līguma 4.4.punktā noteiktais termiņš var tikt pagarināts, Pusēm par to rakstiski vienojoties, par laika periodu, par kādu attiecīgais gadījums aizkavē Būvdarbu izpildi, šādos gadījumos: </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nepieciešams veikt papildu un/ vai neparedzētos Būvdarbus, kuri ir būtiski un nepieciešami Līguma izpildei, izņemot gadījumus, kad šajā punktā minētos Būvdarbus ir iespējams veikt vienlaikus ar Būvdarbu izpildes grafikā paredzētajiem Būvdarbiem;</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Pasūtītāja rīcības dēļ tiek kavēta vai apgrūtināta Uzņēmēja Līgumā noteikto pienākumu izpilde un šāda Pasūtītāja rīcība nav saistīta ar Līgumā noteikto Uzņēmēja saistību neizpildi;</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nepieciešams veikt būtiskas izmaiņas Būvprojektā un šādu izmaiņu rezultātā tiek aizkavēta Būvdarbu izpilde;</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p>
    <w:p w:rsidR="00AA5EDF" w:rsidRPr="00063CC5" w:rsidRDefault="00AA5EDF" w:rsidP="00AA5EDF">
      <w:pPr>
        <w:tabs>
          <w:tab w:val="left" w:pos="851"/>
          <w:tab w:val="left" w:pos="1211"/>
        </w:tabs>
        <w:autoSpaceDE w:val="0"/>
        <w:autoSpaceDN w:val="0"/>
        <w:adjustRightInd w:val="0"/>
        <w:spacing w:after="0" w:line="240" w:lineRule="auto"/>
        <w:ind w:left="851"/>
        <w:jc w:val="both"/>
        <w:rPr>
          <w:rFonts w:ascii="Times New Roman" w:eastAsia="Times New Roman" w:hAnsi="Times New Roman"/>
          <w:lang w:eastAsia="lv-LV"/>
        </w:rPr>
      </w:pPr>
    </w:p>
    <w:p w:rsidR="00AA5EDF" w:rsidRPr="00063CC5" w:rsidRDefault="00AA5EDF" w:rsidP="00E03EF4">
      <w:pPr>
        <w:numPr>
          <w:ilvl w:val="0"/>
          <w:numId w:val="16"/>
        </w:numPr>
        <w:tabs>
          <w:tab w:val="left" w:pos="1211"/>
        </w:tabs>
        <w:autoSpaceDE w:val="0"/>
        <w:autoSpaceDN w:val="0"/>
        <w:adjustRightInd w:val="0"/>
        <w:spacing w:after="120" w:line="240" w:lineRule="auto"/>
        <w:jc w:val="center"/>
        <w:rPr>
          <w:rFonts w:ascii="Times New Roman" w:eastAsia="Times New Roman" w:hAnsi="Times New Roman"/>
          <w:b/>
          <w:bCs/>
          <w:color w:val="000000"/>
        </w:rPr>
      </w:pPr>
      <w:r w:rsidRPr="00063CC5">
        <w:rPr>
          <w:rFonts w:ascii="Times New Roman" w:eastAsia="Times New Roman" w:hAnsi="Times New Roman"/>
          <w:b/>
          <w:iCs/>
          <w:color w:val="000000"/>
        </w:rPr>
        <w:t xml:space="preserve">BŪVDARBU IZMAIŅAS UN </w:t>
      </w:r>
      <w:r w:rsidRPr="00063CC5">
        <w:rPr>
          <w:rFonts w:ascii="Times New Roman" w:eastAsia="Times New Roman" w:hAnsi="Times New Roman"/>
          <w:b/>
          <w:bCs/>
          <w:color w:val="000000"/>
        </w:rPr>
        <w:t>PASŪTĪTĀJA FINANŠU REZERVES IZMANTOŠANAS KĀRTĪBA</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Līguma darbības laikā var tikt veiktas izmaiņas sākotnēji paredzētajos Būvdarbos un/vai var tikt veikti </w:t>
      </w:r>
      <w:r w:rsidRPr="00063CC5">
        <w:rPr>
          <w:rFonts w:ascii="Times New Roman" w:eastAsia="Times New Roman" w:hAnsi="Times New Roman"/>
          <w:color w:val="000000"/>
          <w:lang w:eastAsia="lv-LV"/>
        </w:rPr>
        <w:t>papildu un neparedzētie Būvdarbi</w:t>
      </w:r>
      <w:r w:rsidRPr="00063CC5">
        <w:rPr>
          <w:rFonts w:ascii="Times New Roman" w:eastAsia="Times New Roman" w:hAnsi="Times New Roman"/>
          <w:color w:val="000000"/>
        </w:rPr>
        <w:t>, šajā sadaļā noteiktajā kārtībā.</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Būvdarbu apjomu izmaiņas, kas nepārsniedz 10% </w:t>
      </w:r>
      <w:r w:rsidRPr="00063CC5">
        <w:rPr>
          <w:rFonts w:ascii="Times New Roman" w:eastAsia="Times New Roman" w:hAnsi="Times New Roman"/>
          <w:i/>
          <w:color w:val="000000"/>
          <w:u w:val="single"/>
          <w:lang w:eastAsia="lv-LV"/>
        </w:rPr>
        <w:t>(</w:t>
      </w:r>
      <w:r w:rsidRPr="00063CC5">
        <w:rPr>
          <w:rFonts w:ascii="Times New Roman" w:eastAsia="Times New Roman" w:hAnsi="Times New Roman"/>
          <w:i/>
          <w:u w:val="single"/>
        </w:rPr>
        <w:t xml:space="preserve">% apmērs tiek noteikts </w:t>
      </w:r>
      <w:r w:rsidRPr="00063CC5">
        <w:rPr>
          <w:rFonts w:ascii="Times New Roman" w:eastAsia="Times New Roman" w:hAnsi="Times New Roman"/>
          <w:i/>
          <w:color w:val="000000"/>
          <w:u w:val="single"/>
        </w:rPr>
        <w:t>atbilstoši iepirkumu komisijas lēmumam, bet ne vairāk kā 20%)</w:t>
      </w:r>
      <w:r w:rsidRPr="00063CC5">
        <w:rPr>
          <w:rFonts w:ascii="Times New Roman" w:eastAsia="Times New Roman" w:hAnsi="Times New Roman"/>
          <w:bCs/>
          <w:i/>
          <w:color w:val="000000"/>
        </w:rPr>
        <w:t xml:space="preserve"> </w:t>
      </w:r>
      <w:r w:rsidRPr="00063CC5">
        <w:rPr>
          <w:rFonts w:ascii="Times New Roman" w:eastAsia="Times New Roman" w:hAnsi="Times New Roman"/>
          <w:color w:val="000000"/>
          <w:lang w:eastAsia="lv-LV"/>
        </w:rPr>
        <w:t>no sākotnējā Būvdarbu apjoma, vai papildu un neparedzētie Būvdarbi var tikt veikti tikai gadījumā, ja Pušu pilnvarotās personas ir konstatējušas nepieciešamību veikt attiecīgas izmaiņas.</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Konstatējot nepieciešamību veikt izmaiņas Būvdarbu apjomos vai veikt papildu un/vai neparedzētos Būvdarbus, Uzņēmējs sagatavo Būvdarbu izmaiņu aktu par izmaiņām Būvdarbos  un/vai par papildu un neparedzēto Būvdarbu nepieciešamību, to apjomu un rašanās iemesliem. Būvdarbu izmaiņu aktu paraksta Uzņēmējs, Pasūtītājs, būvuzraugs un, ja nepieciešams, </w:t>
      </w:r>
      <w:proofErr w:type="spellStart"/>
      <w:r w:rsidRPr="00063CC5">
        <w:rPr>
          <w:rFonts w:ascii="Times New Roman" w:eastAsia="Times New Roman" w:hAnsi="Times New Roman"/>
          <w:color w:val="000000"/>
          <w:lang w:eastAsia="lv-LV"/>
        </w:rPr>
        <w:t>autoruzraugs</w:t>
      </w:r>
      <w:proofErr w:type="spellEnd"/>
      <w:r w:rsidRPr="00063CC5">
        <w:rPr>
          <w:rFonts w:ascii="Times New Roman" w:eastAsia="Times New Roman" w:hAnsi="Times New Roman"/>
          <w:color w:val="000000"/>
          <w:lang w:eastAsia="lv-LV"/>
        </w:rPr>
        <w:t xml:space="preserve">.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Puses vienojas, ka papildu un neparedzēto Būvdarbu cenas tiks noteiktas, atbilstoši Finanšu piedāvājumā, un Līguma pielikumā pievienotajās tāmēs iekļauto analogo Būvdarbu vienību cenām, vai ja Finanšu piedāvājumā un/vai tāmēs analogu Būvdarbu nav, vadoties no attiecīgu/līdzīgu Būvdarbu vienību vidējām tirgus cenām.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Izmaiņas Būvdarbu apjomos vai papildu un/vai neparedzētie Būvdarbi var tikt veikti</w:t>
      </w:r>
      <w:r w:rsidRPr="00063CC5">
        <w:rPr>
          <w:rFonts w:ascii="Times New Roman" w:eastAsia="Times New Roman" w:hAnsi="Times New Roman"/>
          <w:color w:val="000000"/>
        </w:rPr>
        <w:t>,</w:t>
      </w:r>
      <w:r w:rsidRPr="00063CC5">
        <w:rPr>
          <w:rFonts w:ascii="Times New Roman" w:eastAsia="Times New Roman" w:hAnsi="Times New Roman"/>
          <w:color w:val="000000"/>
          <w:lang w:eastAsia="lv-LV"/>
        </w:rPr>
        <w:t xml:space="preserve"> ja tiek konstatētā nepieciešamība:</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lastRenderedPageBreak/>
        <w:t xml:space="preserve">mainīt Būvdarbu apjomus, Būvdarbiem, kas jau sākotnēji tika iekļauti </w:t>
      </w:r>
      <w:r w:rsidR="00395EB1" w:rsidRPr="00063CC5">
        <w:rPr>
          <w:rFonts w:ascii="Times New Roman" w:eastAsia="Times New Roman" w:hAnsi="Times New Roman"/>
          <w:color w:val="000000"/>
          <w:lang w:eastAsia="lv-LV"/>
        </w:rPr>
        <w:t>Būv</w:t>
      </w:r>
      <w:r w:rsidR="0017584C" w:rsidRPr="00063CC5">
        <w:rPr>
          <w:rFonts w:ascii="Times New Roman" w:eastAsia="Times New Roman" w:hAnsi="Times New Roman"/>
          <w:color w:val="000000"/>
          <w:lang w:eastAsia="lv-LV"/>
        </w:rPr>
        <w:t xml:space="preserve">projektā </w:t>
      </w:r>
      <w:r w:rsidRPr="00063CC5">
        <w:rPr>
          <w:rFonts w:ascii="Times New Roman" w:eastAsia="Times New Roman" w:hAnsi="Times New Roman"/>
          <w:color w:val="000000"/>
          <w:lang w:eastAsia="lv-LV"/>
        </w:rPr>
        <w:t>un par tiem tika rīkota iepirkuma procedūra, bet tos objektīvu iemeslu dēļ nebija iespējams precīzi noteikt vai uzmērīt un tādēļ ir nepieciešams palielināt to apjomus;</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veikt tādus Būvdarbus, kas sākotnēji netika i</w:t>
      </w:r>
      <w:r w:rsidR="00395EB1" w:rsidRPr="00063CC5">
        <w:rPr>
          <w:rFonts w:ascii="Times New Roman" w:eastAsia="Times New Roman" w:hAnsi="Times New Roman"/>
          <w:color w:val="000000"/>
          <w:lang w:eastAsia="lv-LV"/>
        </w:rPr>
        <w:t>ekļauti Būv</w:t>
      </w:r>
      <w:r w:rsidR="0017584C" w:rsidRPr="00063CC5">
        <w:rPr>
          <w:rFonts w:ascii="Times New Roman" w:eastAsia="Times New Roman" w:hAnsi="Times New Roman"/>
          <w:color w:val="000000"/>
          <w:lang w:eastAsia="lv-LV"/>
        </w:rPr>
        <w:t>projektā</w:t>
      </w:r>
      <w:r w:rsidRPr="00063CC5">
        <w:rPr>
          <w:rFonts w:ascii="Times New Roman" w:eastAsia="Times New Roman" w:hAnsi="Times New Roman"/>
          <w:color w:val="000000"/>
          <w:lang w:eastAsia="lv-LV"/>
        </w:rPr>
        <w:t>, un tos nebija iespējams konstatēt vai nebija iespējams paredzēt šo Būvdarbu nepieciešamību;</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veikt papildu un neparedzētos Būvdarbus vai mainīt Būvdarbu apjomus, ja tie neatbilst 5.5.1. un 5.5.2.punktā noteiktajiem kritērijiem, bet šādas izmaiņas nepieciešams veikt sakarā ar Būvdarbu izpildes laikā veiktām izmaiņām Būvprojektā, un bez šo šādu izmaiņu veikšanas Būvdarbos, nav iespējams realizēt Būvprojektu pilnā apmērā.</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Uzņēmējs, pamatojoties uz Pušu, būvuzrauga un, ja nepieciešams, </w:t>
      </w:r>
      <w:proofErr w:type="spellStart"/>
      <w:r w:rsidRPr="00063CC5">
        <w:rPr>
          <w:rFonts w:ascii="Times New Roman" w:eastAsia="Times New Roman" w:hAnsi="Times New Roman"/>
          <w:color w:val="000000"/>
          <w:lang w:eastAsia="lv-LV"/>
        </w:rPr>
        <w:t>autoruzrauga</w:t>
      </w:r>
      <w:proofErr w:type="spellEnd"/>
      <w:r w:rsidRPr="00063CC5">
        <w:rPr>
          <w:rFonts w:ascii="Times New Roman" w:eastAsia="Times New Roman" w:hAnsi="Times New Roman"/>
          <w:color w:val="000000"/>
          <w:lang w:eastAsia="lv-LV"/>
        </w:rPr>
        <w:t xml:space="preserve"> parakstītajā Būvdarbu izmaiņu aktā norādīto, sagatavo tāmi par Būvdarbu apjomu izmaiņām un/vai papildus un neparedzēto Būvdarbu izmaksām un iesniedz to izskatīšanai Pasūtītājam.</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Pasūtītājs 5 (piecu) darba dienu laikā no tāmes saņemšanas dienas izskata un saskaņo to, vai arī sniedz pamatotu atteikumu tāmes vai kādas tāmē norādītās pozīcijas saskaņošanai.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Līgumcenas ietvaros, Līguma 5.6. un 5.7.punktā noteiktajā kārtībā saskaņoti un parakstīti Līguma 5.6. un 5.7.punktos minētie dokumenti ir pamats Būvdarbu izmaiņu aktā norādīto Būvdarbu veikšanai un šajā gadījumā Pusēm nav nepieciešams slēgt papildu vienošanos pie Līguma.</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t>Līguma izpildes laikā Pusēm vienojoties, Būvprojektā paredzētie materiāli un/vai iekārtas un/vai tehnoloģiskie risinājumi var tikt aizstāti ar jauniem, ja sakontēji paredzētie ir novecojuši un/vai aizstājot sākotnēji paredzētos tiks sasniegts kvalitatīvāks rezultāts (t.sk.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Finanšu piedāvājuma tāmēs noteiktās vienības cenas materiāliem un/vai iekārtām un/vai tehnoloģijām, kuras nomaina. Uzņēmējs sagatavo un iesniedz Pasūtītājam Būvprojektā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Būvdarbu izmaiņu aktu, kurā norāda pamatojumu izmaiņām un tā pielikumā pievieno materiālu un/vai iekārtu  un/vai tehnoloģiju salīdzinājumu ar jaunajām – nomaināmajām.</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Ja izmaiņas Būvdarbu apjomos un/vai papildu un/vai neparedzēto Būvdarbu izmaksas nav iespējams veikt Līgumcenas ietvaros,  šo Būvdarbu izmaksu segšanai var tikt izmantota Pasūtītāja finan</w:t>
      </w:r>
      <w:r w:rsidR="00876AD7">
        <w:rPr>
          <w:rFonts w:ascii="Times New Roman" w:eastAsia="Times New Roman" w:hAnsi="Times New Roman"/>
          <w:color w:val="000000"/>
          <w:lang w:eastAsia="lv-LV"/>
        </w:rPr>
        <w:t>šu rezerve, kas tiek noteikta 5 % (piecu</w:t>
      </w:r>
      <w:r w:rsidRPr="00063CC5">
        <w:rPr>
          <w:rFonts w:ascii="Times New Roman" w:eastAsia="Times New Roman" w:hAnsi="Times New Roman"/>
          <w:color w:val="000000"/>
          <w:lang w:eastAsia="lv-LV"/>
        </w:rPr>
        <w:t xml:space="preserve"> procentu) apmērā no Līgumcenas, un ir ________ EUR (____________).</w:t>
      </w:r>
    </w:p>
    <w:p w:rsidR="00AA5EDF" w:rsidRPr="00063CC5" w:rsidRDefault="00AA5EDF" w:rsidP="00E03EF4">
      <w:pPr>
        <w:numPr>
          <w:ilvl w:val="1"/>
          <w:numId w:val="16"/>
        </w:numPr>
        <w:tabs>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Ja izmaiņas Būvdarbu apjomos un/vai papildu un/vai neparedzēto Būvdarbu izmaksas paredzēts segt no Pasūtītāja finanšu rezerves, pēc Būvdarbu apjomu izmaiņu un/vai papildus un neparedzēto Būvdarbu izmaksu tāmes saskaņošanas, Uzņēmējs un Pasūtītājs noslēdz rakstisku vienošanos pie Līguma, par nepieciešamo Būvdarbu apjoma un/vai papildu un/vai neparedzēto Būvdarbu izpildi. Pasūtītājam ir tiesības neslēgt vienošanos par šajā punktā minēto Būvdarbu izpildi arī pēc tāmes saskaņošanas.</w:t>
      </w:r>
    </w:p>
    <w:p w:rsidR="00AA5EDF" w:rsidRPr="00063CC5" w:rsidRDefault="00AA5EDF" w:rsidP="00E03EF4">
      <w:pPr>
        <w:numPr>
          <w:ilvl w:val="1"/>
          <w:numId w:val="16"/>
        </w:numPr>
        <w:tabs>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Pasūtītāja finanšu rezerve var tikt  izmantota Būvdarbu apjomu izmaiņu un/vai papildu un/vai neparedzēto Būvdarbu veikšanai tikai gadījumā, ja Līgumā noteiktajā kārtībā Puses ir noslēgušas rakstisku vienošanos, par izmaiņām Būvdarbu apjomos un/vai papildu un/vai neparedzēto Būvdarbu veikšanu. Gadījumā, ja Līguma darbības laikā Pasūtītāja finanšu rezerve netiek izmantota vai netiek izmantota pilnībā, Uzņēmējam nav tiesību pieprasīt no Pasūtītāja neizmantoto Pasūtītāja finanšu rezervi vai tās daļu.</w:t>
      </w:r>
    </w:p>
    <w:p w:rsidR="00AA5EDF" w:rsidRPr="00063CC5" w:rsidRDefault="00AA5EDF" w:rsidP="00AA5EDF">
      <w:pPr>
        <w:tabs>
          <w:tab w:val="left" w:pos="540"/>
          <w:tab w:val="left" w:pos="644"/>
          <w:tab w:val="left" w:pos="720"/>
          <w:tab w:val="left" w:pos="1211"/>
        </w:tabs>
        <w:autoSpaceDE w:val="0"/>
        <w:autoSpaceDN w:val="0"/>
        <w:adjustRightInd w:val="0"/>
        <w:spacing w:after="0" w:line="240" w:lineRule="auto"/>
        <w:jc w:val="both"/>
        <w:rPr>
          <w:rFonts w:ascii="Times New Roman" w:eastAsia="Times New Roman" w:hAnsi="Times New Roman"/>
          <w:lang w:eastAsia="lv-LV"/>
        </w:rPr>
      </w:pPr>
    </w:p>
    <w:bookmarkEnd w:id="28"/>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UZŅĒMĒJA PIENĀKUMI UN TIESĪBAS</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Uzņēmēja pienākumi: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ar pienācīgu rūpību pārbaudīt Pasūtītāja prasības un kvalitatīvi izpildīt Būvdarbus ar saviem darba rīkiem, ierīcēm un darbaspēku, organizēt un veikt darbus u.c. uzdevumus, kas nepieciešami Būvdarbu izpildei atbilstoši Līguma noteikumiem un Būvprojektam un pabeigt Būvdarbus Līguma 4.4. punktā norādītajā termiņā;</w:t>
      </w:r>
    </w:p>
    <w:p w:rsidR="00AA5EDF" w:rsidRPr="00063CC5" w:rsidRDefault="00AA5EDF" w:rsidP="00E03EF4">
      <w:pPr>
        <w:numPr>
          <w:ilvl w:val="2"/>
          <w:numId w:val="16"/>
        </w:numPr>
        <w:spacing w:after="0" w:line="240" w:lineRule="auto"/>
        <w:ind w:left="851"/>
        <w:jc w:val="both"/>
        <w:rPr>
          <w:rFonts w:ascii="Times New Roman" w:eastAsia="Times New Roman" w:hAnsi="Times New Roman"/>
          <w:color w:val="000000"/>
        </w:rPr>
      </w:pPr>
      <w:r w:rsidRPr="00063CC5">
        <w:rPr>
          <w:rFonts w:ascii="Times New Roman" w:eastAsia="Times New Roman" w:hAnsi="Times New Roman"/>
          <w:color w:val="000000"/>
          <w:lang w:eastAsia="lv-LV"/>
        </w:rPr>
        <w:t xml:space="preserve">pirms Būvdarbu uzsākšanas izstrādāt un saskaņot ar Pasūtītāju Būvdarbu veikšanas projektu, </w:t>
      </w:r>
      <w:r w:rsidRPr="00063CC5">
        <w:rPr>
          <w:rFonts w:ascii="Times New Roman" w:eastAsia="Times New Roman" w:hAnsi="Times New Roman"/>
          <w:color w:val="000000"/>
        </w:rPr>
        <w:t xml:space="preserve">rakstiski saskaņot ar Pasūtītāju Būvdarbu organizācijas jautājumus un veikt Objekta un </w:t>
      </w:r>
      <w:r w:rsidRPr="00063CC5">
        <w:rPr>
          <w:rFonts w:ascii="Times New Roman" w:eastAsia="Times New Roman" w:hAnsi="Times New Roman"/>
          <w:color w:val="000000"/>
        </w:rPr>
        <w:lastRenderedPageBreak/>
        <w:t>Būvdarbu veikšanas vietas tehnisko apsekošanu, pārliecinoties par Būvdarbu veikšanai izvēlēto metožu piemērotību</w:t>
      </w:r>
      <w:r w:rsidRPr="00063CC5">
        <w:rPr>
          <w:rFonts w:ascii="Times New Roman" w:eastAsia="Times New Roman" w:hAnsi="Times New Roman"/>
        </w:rPr>
        <w:t>;</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nodrošināt, ka Objektā ir darba aizsardzības koordinators atbilstoši normatīvo aktu prasībām un būt atbildīgam par darba drošības noteikumu</w:t>
      </w:r>
      <w:r w:rsidRPr="00063CC5">
        <w:rPr>
          <w:rFonts w:ascii="Times New Roman" w:eastAsia="Times New Roman" w:hAnsi="Times New Roman"/>
          <w:color w:val="000000"/>
          <w:lang w:eastAsia="lv-LV"/>
        </w:rPr>
        <w:t>, ugunsdrošības prasību ievērošanu un darba aizsardzības pasākumu veikšanu. Uzņēmējs ir atbildīgs par sekām, kuras iestājas šajā punktā noteikto pienākumu nepildīšanas vai nepienācīgas pildīšanas rezultātā;</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color w:val="000000"/>
        </w:rPr>
        <w:t>parakstīt Objekta nodošanas un pieņemšanas aktu Līguma noteiktajā kārtībā un termiņā;</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no Objekta nodošanas un pieņemšanas akta parakstīšanas dienas līdz brīdim, kad Puses paraksta Būvdarbu nodošanas un pieņemšanas aktu, būt atbildīgam par Objektu, Objektā esošo būvizstrādājumu (materiālu un iekārtu), kā arī izpildīto Būvdarbu pienācīgu uzturēšanu un saglabāšanu un nodrošināt Objekta apsardzi;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nodrošināt Objektā nepieciešamos </w:t>
      </w:r>
      <w:r w:rsidRPr="00063CC5">
        <w:rPr>
          <w:rFonts w:ascii="Times New Roman" w:eastAsia="Times New Roman" w:hAnsi="Times New Roman"/>
          <w:color w:val="000000"/>
        </w:rPr>
        <w:t xml:space="preserve">uzrakstus, pietiekamu </w:t>
      </w:r>
      <w:r w:rsidRPr="00063CC5">
        <w:rPr>
          <w:rFonts w:ascii="Times New Roman" w:eastAsia="Times New Roman" w:hAnsi="Times New Roman"/>
        </w:rPr>
        <w:t>apgaismojumu, nostiprinājumus un Objekta nožogošanu;</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pirms Būvdarbu uzsākšanas iesniegt Pasūtītājam spēkā esoša līguma par būvgružu un atkritumu savākšanu/izvešanu kopiju, uzrādot oriģinālu, kas ir noslēgts starp Uzņēmēju un atkritumu </w:t>
      </w:r>
      <w:proofErr w:type="spellStart"/>
      <w:r w:rsidRPr="00063CC5">
        <w:rPr>
          <w:rFonts w:ascii="Times New Roman" w:eastAsia="Times New Roman" w:hAnsi="Times New Roman"/>
          <w:lang w:eastAsia="lv-LV"/>
        </w:rPr>
        <w:t>apsaimniekotāju</w:t>
      </w:r>
      <w:proofErr w:type="spellEnd"/>
      <w:r w:rsidRPr="00063CC5">
        <w:rPr>
          <w:rFonts w:ascii="Times New Roman" w:eastAsia="Times New Roman" w:hAnsi="Times New Roman"/>
          <w:lang w:eastAsia="lv-LV"/>
        </w:rPr>
        <w:t>;</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veikt visu Būvdarbu veikšanai nepieciešamo būvizstrādājumu piegādi un komplektēšanu, nodrošināt būvizstrādājumu pareizu un kvalitatīvu glabāšanu un izmantošanu Būvdarbu procesā, </w:t>
      </w:r>
      <w:r w:rsidRPr="00063CC5">
        <w:rPr>
          <w:rFonts w:ascii="Times New Roman" w:eastAsia="Times New Roman" w:hAnsi="Times New Roman"/>
          <w:color w:val="000000"/>
          <w:lang w:eastAsia="lv-LV"/>
        </w:rPr>
        <w:t>Būvdarbu veikšanai izmantot tikai kvalitātes prasībām atbilstošus būvizstrādājumus un būt materiāli atbildīgam par visiem Objektā esošajiem materiāliem līdz Būvdarbu pabeigšanai;</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kārtot Būvdarbiem nepieciešamo dokumentāciju (Būvdarbu žurnālu, segto darbu aktus u.c.) un normatīvajos aktos paredzētos dokumentus par darba aizsardzības prasībām, (darba aizsardzības plāns, nodarbināto saraksts u.c.);</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atbildēt </w:t>
      </w:r>
      <w:r w:rsidRPr="00063CC5">
        <w:rPr>
          <w:rFonts w:ascii="Times New Roman" w:eastAsia="Times New Roman" w:hAnsi="Times New Roman"/>
          <w:color w:val="000000"/>
        </w:rPr>
        <w:t xml:space="preserve">par Būvdarbu dokumentācijas, t.sk. būvdarbu žurnāla, autoruzraudzības žurnāla un </w:t>
      </w:r>
      <w:proofErr w:type="spellStart"/>
      <w:r w:rsidRPr="00063CC5">
        <w:rPr>
          <w:rFonts w:ascii="Times New Roman" w:eastAsia="Times New Roman" w:hAnsi="Times New Roman"/>
          <w:color w:val="000000"/>
        </w:rPr>
        <w:t>izpilddokumentācijas</w:t>
      </w:r>
      <w:proofErr w:type="spellEnd"/>
      <w:r w:rsidRPr="00063CC5">
        <w:rPr>
          <w:rFonts w:ascii="Times New Roman" w:eastAsia="Times New Roman" w:hAnsi="Times New Roman"/>
          <w:color w:val="000000"/>
        </w:rPr>
        <w:t xml:space="preserve">, glabāšanu un atrašanos Objektā. Uzņēmējam ir pienākums pēc pirmā pieprasījuma uzrādīt un nepieciešamības gadījumā izsniegt minēto Būvdarbu dokumentāciju Pasūtītāja pārstāvim/kontaktpersonai, būvuzraugam, </w:t>
      </w:r>
      <w:proofErr w:type="spellStart"/>
      <w:r w:rsidRPr="00063CC5">
        <w:rPr>
          <w:rFonts w:ascii="Times New Roman" w:eastAsia="Times New Roman" w:hAnsi="Times New Roman"/>
          <w:color w:val="000000"/>
        </w:rPr>
        <w:t>autoruzraugam</w:t>
      </w:r>
      <w:proofErr w:type="spellEnd"/>
      <w:r w:rsidRPr="00063CC5">
        <w:rPr>
          <w:rFonts w:ascii="Times New Roman" w:eastAsia="Times New Roman" w:hAnsi="Times New Roman"/>
          <w:color w:val="000000"/>
        </w:rPr>
        <w:t>, būvinspektoram u.c. personām, kam ir tiesības minētos dokumentus pieprasīt, to pienākumu pildīšanai;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nodrošināt Pasūtītājam un būvuzraugam, Būvvaldes u.c. atbildīgo dienestu pārstāvjiem brīvu pieeju Objektam un vietām, kur notiek Būvdarbi. Uzņēmējam ir pienākums nodrošināt būvuzraugu ar instrumentiem, pārbaudes ierīcēm, kas pieejamas Objektā, kā arī sniegt nepieciešamo palīdzību būvuzraugam viņa pienākumu pildīšanai;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pēc attiecīga Būvuzrauga vai Pasūtītāja pieprasījuma saņemšanas, nekavējoties pārtraukt un/vai apturēt Būvdarbus un novērst Pasūtītāja un/vai Būvuzrauga norādītos trūkumus;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nekavējoties rakstiski paziņot Pasūtītājam par jebkādiem apstākļiem, kas var kavēt Būvdarbu pabeigšanu Līguma norādītajā termiņā;</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par saviem līdzekļiem apmaksāt</w:t>
      </w:r>
      <w:r w:rsidRPr="00063CC5">
        <w:rPr>
          <w:rFonts w:ascii="Times New Roman" w:eastAsia="Times New Roman" w:hAnsi="Times New Roman"/>
          <w:i/>
          <w:iCs/>
          <w:lang w:eastAsia="lv-LV"/>
        </w:rPr>
        <w:t xml:space="preserve"> </w:t>
      </w:r>
      <w:r w:rsidRPr="00063CC5">
        <w:rPr>
          <w:rFonts w:ascii="Times New Roman" w:eastAsia="Times New Roman" w:hAnsi="Times New Roman"/>
          <w:lang w:eastAsia="lv-LV"/>
        </w:rPr>
        <w:t>nepieciešamos ūdensapgādes, kanalizācijas, elektroapgādes, siltumapgādes, sniega izvešanas, būvgružu izvešanas un citus pakalpojumus. Pasūtītājam ir tiesības minētos maksājumus ieturēt no jebkura maksājuma, kas pamatojoties uz šo Līgumu, pienākas Uzņēmējam, pirms tā izmaksas Uzņēmējam;</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vietā nodrošināt tīrību un kārtību, maksimāli samazinot atkritumu rašanos un novēršot ūdens, gaisa un augsnes piesārņojuma rašanās iespēju;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ne retāk kā 1 (vienu) reizi nedēļā organizēt, protokolēt un piedalīties Uzņēmēja un Pasūtītāja kopīgās sanāksmēs, kurās tiek risināti ar Līguma izpildi saistīti jautājumi. Protokolā fiksētie Pasūtītāja norādījumi Uzņēmējam ir saistoši;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pēc Pasūtītāja, būvuzrauga, </w:t>
      </w:r>
      <w:proofErr w:type="spellStart"/>
      <w:r w:rsidRPr="00063CC5">
        <w:rPr>
          <w:rFonts w:ascii="Times New Roman" w:eastAsia="Times New Roman" w:hAnsi="Times New Roman"/>
        </w:rPr>
        <w:t>autoruzrauga</w:t>
      </w:r>
      <w:proofErr w:type="spellEnd"/>
      <w:r w:rsidRPr="00063CC5">
        <w:rPr>
          <w:rFonts w:ascii="Times New Roman" w:eastAsia="Times New Roman" w:hAnsi="Times New Roman"/>
        </w:rPr>
        <w:t xml:space="preserve"> pieprasījuma piedalīties minēto būvniecības dalībnieku organizētās sanāksmēs;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lastRenderedPageBreak/>
        <w:t>ja Būvdarbu izpildei tiek piesaistīti apakšuzņēmēji un Pasūtītājs no Uzņēmēja ir pieņēmis apakšuzņēmējam nodotos Būvdarbus vai to daļu, tad 10 (desmit) darba dienu laikā no dienas, kad Pasūtītājs no Uzņēmēja ir pieņēmis apakšuzņēmējam nodotos Būvdarbus un veicis to apmaksu, iesniegt Pasūtītājam parakstīta akta kopiju, ar kuru Uzņēmējs no apakšuzņēmēja ir pieņēmis Būvdarbus vai to daļu, un maksājuma uzdevuma kopiju, kas apliecina aktā norādītās maksas par pieņemtajiem Būvdarbiem samaksu apakšuzņēmējam, uzrādot minēto dokumentu oriģinālus;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3 (trīs) darba dienas pirms būvizstrādājumu iestrādes būves konstruktīvajos elementos,  uzrādīt Pasūtītāja kontaktpersonai un būvuzraugam šo būvizstrādājumu atbilstības deklarācijas, vai to kopijas, uzrādot oriģinālus;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informēt Pasūtītāju  un būvuzraugu vismaz 3 (trīs) darba dienas iepriekš, uzaicinot veikt iepriekšēju pārbaudi, ja kādu Būvdarbu daļu paredzēts aizsegt vai arī kādas Būvdarbu daļas vēlāka pārbaude varētu būt apgrūtināta kādu citu iemeslu dēļ.</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color w:val="000000"/>
        </w:rPr>
        <w:t xml:space="preserve">pirms Objekta pieņemšanas </w:t>
      </w:r>
      <w:r w:rsidRPr="00063CC5">
        <w:rPr>
          <w:rFonts w:ascii="Times New Roman" w:eastAsia="Times New Roman" w:hAnsi="Times New Roman"/>
        </w:rPr>
        <w:t>ekspluatācijā nodrošināt Pasūtītāju ar visu nepieciešamo informāciju par uzstādītām inženierkomunikāciju tehnoloģiskām iekārtām, iestrādātajiem materiāliem un iesniegt lietošanas un kopšanas instrukcijas valsts valodā, kā arī veikt Pasūtītāja norādītā personāla apmācību;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pirms Objekta pieņemšanas ekspluatācijā, kā arī visā Garantijas laikā, 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pēc Būvdarbu pabeigšanas  un pirms Būvdarbu nodošanas Pasūtītājam, nodrošināt Objekta atbrīvošanu  no būvgružiem, atkritumiem, </w:t>
      </w:r>
      <w:r w:rsidRPr="00063CC5">
        <w:rPr>
          <w:rFonts w:ascii="Times New Roman" w:eastAsia="Times New Roman" w:hAnsi="Times New Roman"/>
          <w:lang w:eastAsia="lv-LV"/>
        </w:rPr>
        <w:t>izvest Uzņēmējam piederošo inventāru, iekārtas, darbarīkus un sakopt Objektu un tam piegulošo teritoriju;</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Visā Līguma darbības laikā uzturēt spēkā Līguma 9.sadaļā  noteiktās apdrošināšanas polises un Bankas garantijas/Apdrošinātāja galvojumus atbilstoši Līgumā noteiktajām prasībām;</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Saņemot Pasūtītāja rakstveida</w:t>
      </w:r>
      <w:r w:rsidRPr="00063CC5">
        <w:rPr>
          <w:rFonts w:ascii="Times New Roman" w:eastAsia="Times New Roman" w:hAnsi="Times New Roman"/>
          <w:color w:val="000000"/>
        </w:rPr>
        <w:t xml:space="preserve"> pretenziju par Būvdarbu, </w:t>
      </w:r>
      <w:r w:rsidRPr="00063CC5">
        <w:rPr>
          <w:rFonts w:ascii="Times New Roman" w:eastAsia="Times New Roman" w:hAnsi="Times New Roman"/>
          <w:color w:val="000000"/>
          <w:lang w:eastAsia="lv-LV"/>
        </w:rPr>
        <w:t>iesniegto dokumentu, Būvdarbu kvalitātes u.c. defektiem, trūkumiem, vai neatbilstībām, novērst pretenzijā norādītos trūkumus, defektus un/vai neatbilstības pretenzijā norādītajā termiņā.</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Pēc Pasūtītāja vai Būvuzrauga pieprasījuma, 3 (trīs) kalendāra dienu laikā (bet ne biežāk kā 1 (vienu) reizi mēnesī) rakstiski sagatavot un iesniegt Pasūtītājam un Būvuzraugam Progresa ziņojumu;</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Būvprojekta realizācijai nepieciešamo detalizācijas risinājumu un darba rasējumu izstrāde un to savlaicīga saskaņošana ar </w:t>
      </w:r>
      <w:proofErr w:type="spellStart"/>
      <w:r w:rsidRPr="00063CC5">
        <w:rPr>
          <w:rFonts w:ascii="Times New Roman" w:eastAsia="Times New Roman" w:hAnsi="Times New Roman"/>
          <w:color w:val="000000"/>
          <w:lang w:eastAsia="lv-LV"/>
        </w:rPr>
        <w:t>autoruzraugu</w:t>
      </w:r>
      <w:proofErr w:type="spellEnd"/>
      <w:r w:rsidRPr="00063CC5">
        <w:rPr>
          <w:rFonts w:ascii="Times New Roman" w:eastAsia="Times New Roman" w:hAnsi="Times New Roman"/>
          <w:color w:val="000000"/>
          <w:lang w:eastAsia="lv-LV"/>
        </w:rPr>
        <w:t xml:space="preserve"> un būvuzraugu;</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Ievērot Pasūtītāja prasības par Būvdarbu izpildi un/vai Līgumā noteikto saistību izpildi;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Līguma izpildē ievērot spēkā esošo normatīvo aktu prasības.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u w:val="single"/>
          <w:lang w:eastAsia="lv-LV"/>
        </w:rPr>
        <w:t>Uzņēmēja tiesības:</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pieprasīt no Pasūtītāja Būvdarbu veikšanai un Objekta pieņemšanai ekspluatācijā nepieciešamo informāciju, dokumentāciju un saskaņojumus, kas ir Pasūtītāja rīcībā un kurus saskaņā ar šo Līgumu Uzņēmējam nav pienākums izstrādāt un/vai saņemt pašam;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rPr>
        <w:t>saņemt atlīdzību par kvalitatīvi un atbilstoši Līguma noteikumiem veiktiem un Pasūtītāja pieņemtiem Būvdarbiem.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saņemt Līgumā noteikto līgumsodu par Pasūtītāja nepienācīgu līgumsaistību izpildi.</w:t>
      </w:r>
    </w:p>
    <w:p w:rsidR="00AA5EDF" w:rsidRPr="00063CC5" w:rsidRDefault="00AA5EDF" w:rsidP="00E03EF4">
      <w:pPr>
        <w:numPr>
          <w:ilvl w:val="1"/>
          <w:numId w:val="16"/>
        </w:numPr>
        <w:tabs>
          <w:tab w:val="left" w:pos="426"/>
          <w:tab w:val="left" w:pos="85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lang w:eastAsia="lv-LV"/>
        </w:rPr>
        <w:t xml:space="preserve">  Parakstot šo Līgumu, Pasūtītājs pilnvaro Uzņēmēju pārstāvēt Pasūtītāju visās iestādēs saistībā ar Būvdarbu veikšanu, organizēt Būvdarbu pieņemšanu ekspluatācijā, pārstāvēt Pasūtītāju visās institūcijās, lai saņemtu atzinumus par Būvdarbu atbilstību Būvprojekta un normatīvo aktu prasībām;</w:t>
      </w:r>
    </w:p>
    <w:p w:rsidR="00AA5EDF" w:rsidRPr="00063CC5" w:rsidRDefault="00AA5EDF" w:rsidP="00E03EF4">
      <w:pPr>
        <w:numPr>
          <w:ilvl w:val="1"/>
          <w:numId w:val="16"/>
        </w:numPr>
        <w:tabs>
          <w:tab w:val="left" w:pos="567"/>
          <w:tab w:val="left" w:pos="85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t>Parakstot Līgumu, Uzņēmējs apliecina, ka ir saņēmis no Pasūtītāja Būvdarbu veikšanai nepieciešamo dokumentāciju pilnā apjomā, kā arī iepazinies ar visiem apstākļiem, kas var ietekmēt Būvdarbu izpildi atbilstoši Līgumam, tajā skaitā arī ar Objekta izvietojumu dabā un tā stāvokli, kā arī Uzņēmējs apliecina, ka Uzņēmējam nav un tas neizvirzīs pret Pasūtītāju nekādas pretenzijas šajā sakarā.</w:t>
      </w:r>
    </w:p>
    <w:p w:rsidR="00AA5EDF" w:rsidRPr="00063CC5" w:rsidRDefault="00AA5EDF" w:rsidP="00AA5EDF">
      <w:pPr>
        <w:tabs>
          <w:tab w:val="left" w:pos="1430"/>
        </w:tabs>
        <w:autoSpaceDE w:val="0"/>
        <w:autoSpaceDN w:val="0"/>
        <w:adjustRightInd w:val="0"/>
        <w:spacing w:after="0" w:line="240" w:lineRule="auto"/>
        <w:jc w:val="both"/>
        <w:rPr>
          <w:rFonts w:ascii="Times New Roman" w:eastAsia="Times New Roman" w:hAnsi="Times New Roman"/>
          <w:lang w:eastAsia="lv-LV"/>
        </w:rPr>
      </w:pPr>
    </w:p>
    <w:p w:rsidR="00AA5EDF" w:rsidRPr="00063CC5" w:rsidRDefault="00AA5EDF" w:rsidP="00E03EF4">
      <w:pPr>
        <w:numPr>
          <w:ilvl w:val="0"/>
          <w:numId w:val="16"/>
        </w:numPr>
        <w:tabs>
          <w:tab w:val="left" w:pos="1430"/>
        </w:tabs>
        <w:autoSpaceDE w:val="0"/>
        <w:autoSpaceDN w:val="0"/>
        <w:adjustRightInd w:val="0"/>
        <w:spacing w:after="120" w:line="240" w:lineRule="auto"/>
        <w:jc w:val="center"/>
        <w:rPr>
          <w:rFonts w:ascii="Times New Roman" w:eastAsia="Times New Roman" w:hAnsi="Times New Roman"/>
          <w:lang w:eastAsia="lv-LV"/>
        </w:rPr>
      </w:pPr>
      <w:r w:rsidRPr="00063CC5">
        <w:rPr>
          <w:rFonts w:ascii="Times New Roman" w:eastAsia="Times New Roman" w:hAnsi="Times New Roman"/>
          <w:b/>
          <w:bCs/>
          <w:lang w:eastAsia="lv-LV"/>
        </w:rPr>
        <w:t>PASŪTĪTĀJA PIENĀKUMI UN TIESĪBAS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lastRenderedPageBreak/>
        <w:t xml:space="preserve">Pasūtītāja pienākumi: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pieņemt Līgumā paredzētos Būvdarbus, kas izpildīti kvalitatīvi un atbilstoši Līguma un normatīvo aktu prasībām un veikt to apmaksu Līgumā noteiktajā kārtībā un apmērā;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nodrošināt Būvdarbu autoruzraudzību un būvuzraudzību;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Pēc Uzņēmēja pieprasījuma savlaicīgi sniegt Uzņēmējam atbildes uz uzdotajiem jautājumiem, sniegt pieprasītos tehniskos risinājumus un citas ziņas, kuras nepieciešamas Uzņēmēja pienākumu izpildei, un kurus saskaņā ar šo Līgumu Uzņēmējam nav pienākums izstrādāt un/vai saņemt pašam;</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u w:val="single"/>
          <w:lang w:eastAsia="lv-LV"/>
        </w:rPr>
      </w:pPr>
      <w:r w:rsidRPr="00063CC5">
        <w:rPr>
          <w:rFonts w:ascii="Times New Roman" w:eastAsia="Times New Roman" w:hAnsi="Times New Roman"/>
          <w:color w:val="000000"/>
          <w:u w:val="single"/>
          <w:lang w:eastAsia="lv-LV"/>
        </w:rPr>
        <w:t>Pasūtītāja tiesības:</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nepieciešamības gadījumā apturēt Būvdarbu izpildi;</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iesniegt rakstisku pretenziju par Būvdarbu, </w:t>
      </w:r>
      <w:r w:rsidRPr="00063CC5">
        <w:rPr>
          <w:rFonts w:ascii="Times New Roman" w:eastAsia="Times New Roman" w:hAnsi="Times New Roman"/>
          <w:color w:val="000000"/>
          <w:lang w:eastAsia="lv-LV"/>
        </w:rPr>
        <w:t>iesniegto dokumentu, Būvdarbu kvalitātes u.c. defektiem, trūkumiem, vai neatbilstībām;</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jebkurā laikā pārbaudīt Būvdarbu veikšanu Objektā;</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dot Uzņēmējam norādījumus attiecībā uz Būvdarbu veikšanas kārtību. Pasūtītāja norādījumi Uzņēmējam ir saistoši un obligāti pildāmi;</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saņemt Līgumā noteikto līgumsodu par Uzņēmēja nepienācīgu līgumsaistību izpildi;</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 vai trūkumi, kas radušies Uzņēmēja vainas dēļ, šādos gadījumos ekspertīzes izdevumus sedz Uzņēmējs.</w:t>
      </w:r>
    </w:p>
    <w:p w:rsidR="00AA5EDF" w:rsidRPr="00063CC5" w:rsidRDefault="00AA5EDF" w:rsidP="00AA5EDF">
      <w:pPr>
        <w:tabs>
          <w:tab w:val="left" w:pos="1430"/>
        </w:tabs>
        <w:autoSpaceDE w:val="0"/>
        <w:autoSpaceDN w:val="0"/>
        <w:adjustRightInd w:val="0"/>
        <w:spacing w:after="0" w:line="240" w:lineRule="auto"/>
        <w:ind w:left="567"/>
        <w:jc w:val="both"/>
        <w:rPr>
          <w:rFonts w:ascii="Times New Roman" w:eastAsia="Times New Roman" w:hAnsi="Times New Roman"/>
          <w:color w:val="FF0000"/>
          <w:lang w:eastAsia="lv-LV"/>
        </w:rPr>
      </w:pPr>
    </w:p>
    <w:p w:rsidR="00AA5EDF" w:rsidRPr="00063CC5" w:rsidRDefault="00AA5EDF" w:rsidP="00E03EF4">
      <w:pPr>
        <w:numPr>
          <w:ilvl w:val="0"/>
          <w:numId w:val="16"/>
        </w:numPr>
        <w:tabs>
          <w:tab w:val="left" w:pos="1430"/>
        </w:tabs>
        <w:autoSpaceDE w:val="0"/>
        <w:autoSpaceDN w:val="0"/>
        <w:adjustRightInd w:val="0"/>
        <w:spacing w:after="120" w:line="240" w:lineRule="auto"/>
        <w:ind w:left="357" w:hanging="357"/>
        <w:jc w:val="center"/>
        <w:rPr>
          <w:rFonts w:ascii="Times New Roman" w:eastAsia="Times New Roman" w:hAnsi="Times New Roman"/>
          <w:b/>
          <w:bCs/>
          <w:color w:val="000000"/>
          <w:lang w:eastAsia="lv-LV"/>
        </w:rPr>
      </w:pPr>
      <w:r w:rsidRPr="00063CC5">
        <w:rPr>
          <w:rFonts w:ascii="Times New Roman" w:eastAsia="Times New Roman" w:hAnsi="Times New Roman"/>
          <w:b/>
          <w:bCs/>
          <w:color w:val="000000"/>
          <w:lang w:eastAsia="lv-LV"/>
        </w:rPr>
        <w:t>BŪVDARBU NODOŠANAS UN PIEŅEMŠANAS KĀRTĪBA</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katru mēnesi Pasūtītājam nodod iepriekšējā kalendāra mēneša laikā veiktos Būvdarbus šādā kārtībā: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Uzņēmējs līdz katra mēneša 10. (desmitajam) datumam iesniedz Pasūtītājam Būvdarbu izpildes aktu par iepriekšējā mēneša laikā izpildīto Būvdarbu apjomu un izmaksām,  Progresa ziņojumu, ja tāds pieprasīts, un iepriekšējā mēneša laikā veikto Būvdarbu </w:t>
      </w:r>
      <w:proofErr w:type="spellStart"/>
      <w:r w:rsidRPr="00063CC5">
        <w:rPr>
          <w:rFonts w:ascii="Times New Roman" w:eastAsia="Times New Roman" w:hAnsi="Times New Roman"/>
          <w:lang w:eastAsia="lv-LV"/>
        </w:rPr>
        <w:t>Izpilddokumentāciju</w:t>
      </w:r>
      <w:proofErr w:type="spellEnd"/>
      <w:r w:rsidRPr="00063CC5">
        <w:rPr>
          <w:rFonts w:ascii="Times New Roman" w:eastAsia="Times New Roman" w:hAnsi="Times New Roman"/>
          <w:lang w:eastAsia="lv-LV"/>
        </w:rPr>
        <w:t xml:space="preserve">. </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Pasūtītājs, 10 (desmit) darba dienu laikā pēc attiecīga Uzņēmēja sagatavoto Līguma 8.1.1.punktā minēto visu dokumentu saņemšanas, pieņem Būvdarbus un paraksta Būvdarbu izpildes aktu vai arī nepieņem Būvdarbus un neparaksta Būvdarbu izpildes aktu un iesniedz rakstisku pretenziju, kurā norāda uz veikto Būvdarbu, iesniegto dokumentu u.c. defektiem, trūkumiem vai neatbilstībām Līguma vai spēkā esošo normatīvo aktu prasībām.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Pasūtītājs nepieņem Būvdarbus un neparaksta Bū</w:t>
      </w:r>
      <w:r w:rsidR="004B40F4">
        <w:rPr>
          <w:rFonts w:ascii="Times New Roman" w:eastAsia="Times New Roman" w:hAnsi="Times New Roman"/>
          <w:lang w:eastAsia="lv-LV"/>
        </w:rPr>
        <w:t>vdarbu izpildes aktu, Uzņēmējs 10 (desmit</w:t>
      </w:r>
      <w:r w:rsidRPr="00063CC5">
        <w:rPr>
          <w:rFonts w:ascii="Times New Roman" w:eastAsia="Times New Roman" w:hAnsi="Times New Roman"/>
          <w:lang w:eastAsia="lv-LV"/>
        </w:rPr>
        <w:t>) darba dienu laikā no Pasūtītāja pretenzijas saņemšanas novērš norādītos trūkumus vai neatbilstības Būvdarbos un/vai dokumentos un atkārtoti iesniedz Pasūtītājam Būvdarbu izpildes aktu. Pasūtītājs atkārtoti veic darbības, kas paredzētas Līguma 8.1.2.punktā.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izpildes akta parakstīšana nav uzskatāma par attiecīgajā aktā norādīto Būvdarbu sastāva un kvalitātes nodošanas un pieņemšanas dokumentu, bet tikai par apliecinājumu, ka Būvdarbi ir veikti noteiktā apjomā, un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nodod Pasūtītājam visus izpildītos Būvdarbus šādā kārtībā: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Uzņēmējs paziņo Pasūtītājam par Objekta gatavību ekspluatācijai un spēkā esošos normatīvos aktos noteiktā kārtībā organizē un nodrošina Objekta pieņemšanu ekspluatācijā, kad:</w:t>
      </w:r>
    </w:p>
    <w:p w:rsidR="00AA5EDF" w:rsidRPr="00063CC5" w:rsidRDefault="00AA5EDF" w:rsidP="00E03EF4">
      <w:pPr>
        <w:numPr>
          <w:ilvl w:val="3"/>
          <w:numId w:val="16"/>
        </w:numPr>
        <w:tabs>
          <w:tab w:val="left" w:pos="851"/>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izpildīti visi Būvdarbi, kas nepieciešami Būvprojekta realizācijai un Objekta pieņemšanai ekspluatācijā;</w:t>
      </w:r>
    </w:p>
    <w:p w:rsidR="00AA5EDF" w:rsidRPr="00063CC5" w:rsidRDefault="00AA5EDF" w:rsidP="00E03EF4">
      <w:pPr>
        <w:numPr>
          <w:ilvl w:val="3"/>
          <w:numId w:val="16"/>
        </w:numPr>
        <w:tabs>
          <w:tab w:val="left" w:pos="851"/>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saņemti un sagatavoti visi spēkā esošos normatīvajos aktos noteiktie dokumenti, kas nepieciešami Objekta pieņemšanai ekspluatācijā, tajā skaitā pozitīvi spēkā esošos normatīvajos aktos un noteikto institūciju atzinumi par Objekta gatavību ekspluatācijai, atbilstību tehniskajiem un/vai īpašajiem noteikumiem un normatīvo aktu prasībām;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Pasūtītājs 10 (desmit) darba dienu laikā paraksta Būvdarbu nodošanas un pieņemšanas aktu, pēc visu sekojošo priekšnoteikumu izpildes no Uzņēmēja puses:</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lastRenderedPageBreak/>
        <w:t>ir pilnībā izpildīti visi Būvdarbi;</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Objekts ir pieņemts ekspluatācijā, ko apliecina Būvvaldes akts par Objekta pieņemšanu ekspluatācijā;</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 xml:space="preserve">Pasūtītājam ir iesniegta visa Būvdarbu </w:t>
      </w:r>
      <w:proofErr w:type="spellStart"/>
      <w:r w:rsidRPr="00063CC5">
        <w:rPr>
          <w:rFonts w:ascii="Times New Roman" w:eastAsia="Times New Roman" w:hAnsi="Times New Roman"/>
          <w:lang w:eastAsia="lv-LV"/>
        </w:rPr>
        <w:t>Izpilddokumentācija</w:t>
      </w:r>
      <w:proofErr w:type="spellEnd"/>
      <w:r w:rsidRPr="00063CC5">
        <w:rPr>
          <w:rFonts w:ascii="Times New Roman" w:eastAsia="Times New Roman" w:hAnsi="Times New Roman"/>
          <w:lang w:eastAsia="lv-LV"/>
        </w:rPr>
        <w:t>, iebūvēto būvizstrādājumu atbilstību apliecinoša dokumentācija, Objekta kadastrālās uzmērīšanas lieta, segto darbu akti, nozīmīgo konstrukciju pieņemšanas akti, pārbaužu akti, testēšanas protokoli, nodošanas un pieņemšanas akti u.c. dokumentāciju;</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Objekts un tam piegulošā teritorija ir sakārtota un pilnībā atbrīvota, tajā skaitā, no visas būvtehnikas, būvlaukuma aprīkojuma un neizmantotajiem materiāliem, kā arī būvgružiem un atkritumiem;</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no</w:t>
      </w:r>
      <w:r w:rsidR="00EB1DD7" w:rsidRPr="00063CC5">
        <w:rPr>
          <w:rFonts w:ascii="Times New Roman" w:eastAsia="Times New Roman" w:hAnsi="Times New Roman"/>
          <w:lang w:eastAsia="lv-LV"/>
        </w:rPr>
        <w:t>vērsti visi Būvdarbu (to kvalitā</w:t>
      </w:r>
      <w:r w:rsidRPr="00063CC5">
        <w:rPr>
          <w:rFonts w:ascii="Times New Roman" w:eastAsia="Times New Roman" w:hAnsi="Times New Roman"/>
          <w:lang w:eastAsia="lv-LV"/>
        </w:rPr>
        <w:t>tes) defekti, neatbilstības un nepilnības.</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Būvdarbu nodošanas un pieņemšanas akta parakstīšana neatbrīvo Uzņēmēju no atbildības par Būvdarbu un Būvdarbos izmantoto materiālu garantijas saistībām.</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Gadījumā, ja Būvdarbu (jebkuras to daļas) pieņemšanas laikā Pusēm rodas domstarpības par izpildīto Būvdarbu kvalitāti, Pasūtītāja viedoklis par Būvdarbu kvalitāti, ir noteicošais. Šajā gadījumā Uzņēmējam ir tiesības pieaicināt Pasūtītāja akceptētu, no Pusēm neatkarīgu ekspertu, kas sniegs neatkarīgu eksperta slēdzienu par Būvdarbu (to daļas) kvalitāti, par kuru Pusēm bija domstarpības. Pieaicinātā eksperta izmaksas sedz Uzņēmējs.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un nenovērš Pasūtītāja norādītos Būvdarbu,</w:t>
      </w:r>
      <w:r w:rsidRPr="00063CC5">
        <w:rPr>
          <w:rFonts w:ascii="Times New Roman" w:eastAsia="Times New Roman" w:hAnsi="Times New Roman"/>
          <w:color w:val="000000"/>
          <w:lang w:eastAsia="lv-LV"/>
        </w:rPr>
        <w:t xml:space="preserve"> Būvdarbu kvalitātes defektus, trūkumus un/vai neatbilstības</w:t>
      </w:r>
      <w:r w:rsidRPr="00063CC5">
        <w:rPr>
          <w:rFonts w:ascii="Times New Roman" w:eastAsia="Times New Roman" w:hAnsi="Times New Roman"/>
          <w:bCs/>
          <w:color w:val="000000"/>
        </w:rPr>
        <w:t xml:space="preserve">, Pasūtītājam ir tiesības piesaistīt papildus darbaspēku attiecīgo defektu, neatbilstību un trūkumu novēršanas darbu izpildei, un Pasūtītājam ir tiesības attiecīgos izdevumus un/vai zaudējumus ieturēt  </w:t>
      </w:r>
      <w:r w:rsidRPr="00063CC5">
        <w:rPr>
          <w:rFonts w:ascii="Times New Roman" w:eastAsia="Times New Roman" w:hAnsi="Times New Roman"/>
          <w:color w:val="000000"/>
          <w:lang w:eastAsia="lv-LV"/>
        </w:rPr>
        <w:t>no jebkura maksājuma, kas pamatojoties uz šo Līgumu, pienākas Uzņēmējam, pirms tā izmaksas Uzņēmējam.</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Pusēm parakstot Būvdarbu nodošanas un pieņemšanas aktu, Objekts tiek nodots Pasūtītājam.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lang w:eastAsia="lv-LV"/>
        </w:rPr>
        <w:t xml:space="preserve">Pēc Garantijas laika beigām un Garantijas laikā pieteikto Garantijas darbu pilnīgas izpildes, Puses paraksta Visu Līguma saistību izpildes aktu. </w:t>
      </w:r>
    </w:p>
    <w:p w:rsidR="00AA5EDF" w:rsidRPr="00063CC5" w:rsidRDefault="00AA5EDF" w:rsidP="00AA5EDF">
      <w:pPr>
        <w:tabs>
          <w:tab w:val="left" w:pos="1430"/>
        </w:tabs>
        <w:autoSpaceDE w:val="0"/>
        <w:autoSpaceDN w:val="0"/>
        <w:adjustRightInd w:val="0"/>
        <w:spacing w:after="0" w:line="240" w:lineRule="auto"/>
        <w:ind w:left="567" w:hanging="567"/>
        <w:jc w:val="both"/>
        <w:rPr>
          <w:rFonts w:ascii="Times New Roman" w:eastAsia="Times New Roman" w:hAnsi="Times New Roman"/>
          <w:color w:val="000000"/>
          <w:lang w:eastAsia="lv-LV"/>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olor w:val="000000"/>
        </w:rPr>
        <w:t>APDROŠINĀŠANA</w:t>
      </w:r>
      <w:r w:rsidRPr="00063CC5">
        <w:rPr>
          <w:rFonts w:ascii="Times New Roman" w:eastAsia="Times New Roman" w:hAnsi="Times New Roman"/>
          <w:b/>
          <w:bCs/>
          <w:iCs/>
        </w:rPr>
        <w:t xml:space="preserve"> UN BANKAS GARANTIJA/APDROŠINĀTĀJA GALVOJUMS</w:t>
      </w:r>
    </w:p>
    <w:p w:rsidR="00AA5EDF" w:rsidRPr="00063CC5" w:rsidRDefault="00AA5EDF" w:rsidP="00E03EF4">
      <w:pPr>
        <w:widowControl w:val="0"/>
        <w:numPr>
          <w:ilvl w:val="1"/>
          <w:numId w:val="16"/>
        </w:numPr>
        <w:overflowPunct w:val="0"/>
        <w:adjustRightInd w:val="0"/>
        <w:spacing w:after="0" w:line="240" w:lineRule="auto"/>
        <w:ind w:left="567" w:right="28" w:hanging="567"/>
        <w:jc w:val="both"/>
        <w:rPr>
          <w:rFonts w:ascii="Times New Roman" w:eastAsia="Times New Roman" w:hAnsi="Times New Roman"/>
        </w:rPr>
      </w:pPr>
      <w:r w:rsidRPr="00063CC5">
        <w:rPr>
          <w:rFonts w:ascii="Times New Roman" w:eastAsia="Times New Roman" w:hAnsi="Times New Roman"/>
        </w:rPr>
        <w:t xml:space="preserve">Uzņēmējs apņemas iesniegt Pasūtītājam ne vēlāk kā 10 (desmit) darba dienu laikā pēc Līguma spēkā stāšanās un pirms Būvdarbu uzsākšanas, Uzņēmēja un tā Līguma izpildē iesaistīto </w:t>
      </w:r>
      <w:proofErr w:type="spellStart"/>
      <w:r w:rsidRPr="00063CC5">
        <w:rPr>
          <w:rFonts w:ascii="Times New Roman" w:eastAsia="Times New Roman" w:hAnsi="Times New Roman"/>
        </w:rPr>
        <w:t>būvspeciālistu</w:t>
      </w:r>
      <w:proofErr w:type="spellEnd"/>
      <w:r w:rsidRPr="00063CC5">
        <w:rPr>
          <w:rFonts w:ascii="Times New Roman" w:eastAsia="Times New Roman" w:hAnsi="Times New Roman"/>
        </w:rPr>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apdrošināšanas līgumu spēkā esamību:</w:t>
      </w:r>
    </w:p>
    <w:p w:rsidR="00AA5EDF" w:rsidRPr="00063CC5" w:rsidRDefault="00AA5EDF" w:rsidP="00E03EF4">
      <w:pPr>
        <w:widowControl w:val="0"/>
        <w:numPr>
          <w:ilvl w:val="2"/>
          <w:numId w:val="16"/>
        </w:numPr>
        <w:overflowPunct w:val="0"/>
        <w:adjustRightInd w:val="0"/>
        <w:spacing w:after="0" w:line="240" w:lineRule="auto"/>
        <w:ind w:left="851" w:right="28" w:hanging="709"/>
        <w:jc w:val="both"/>
        <w:rPr>
          <w:rFonts w:ascii="Times New Roman" w:eastAsia="Times New Roman" w:hAnsi="Times New Roman"/>
        </w:rPr>
      </w:pPr>
      <w:r w:rsidRPr="00063CC5">
        <w:rPr>
          <w:rFonts w:ascii="Times New Roman" w:eastAsia="Times New Roman" w:hAnsi="Times New Roman"/>
        </w:rPr>
        <w:t xml:space="preserve"> Uzņēmēja profesionālās civiltiesiskās atbildības apdrošināšanu konkrētā Objektā ar kopējo atbildības limitu un atbildības limitu par katru gadījumu ne mazāku kā 10% (desmit procentu) apmērā no Līgumcenas un pašrisku ne lielāku kā EUR 500.00,</w:t>
      </w:r>
      <w:r w:rsidRPr="00063CC5">
        <w:rPr>
          <w:rFonts w:ascii="Times New Roman" w:eastAsia="Times New Roman" w:hAnsi="Times New Roman"/>
          <w:bCs/>
          <w:i/>
        </w:rPr>
        <w:t xml:space="preserve"> </w:t>
      </w:r>
      <w:r w:rsidRPr="00063CC5">
        <w:rPr>
          <w:rFonts w:ascii="Times New Roman" w:eastAsia="Times New Roman" w:hAnsi="Times New Roman"/>
        </w:rPr>
        <w:t>un</w:t>
      </w:r>
    </w:p>
    <w:p w:rsidR="00AA5EDF" w:rsidRPr="00063CC5" w:rsidRDefault="00AA5EDF" w:rsidP="00E03EF4">
      <w:pPr>
        <w:widowControl w:val="0"/>
        <w:numPr>
          <w:ilvl w:val="2"/>
          <w:numId w:val="16"/>
        </w:numPr>
        <w:overflowPunct w:val="0"/>
        <w:adjustRightInd w:val="0"/>
        <w:spacing w:after="0" w:line="240" w:lineRule="auto"/>
        <w:ind w:left="851" w:right="28" w:hanging="709"/>
        <w:jc w:val="both"/>
        <w:rPr>
          <w:rFonts w:ascii="Times New Roman" w:eastAsia="Times New Roman" w:hAnsi="Times New Roman"/>
        </w:rPr>
      </w:pPr>
      <w:r w:rsidRPr="00063CC5">
        <w:rPr>
          <w:rFonts w:ascii="Times New Roman" w:eastAsia="Times New Roman" w:hAnsi="Times New Roman"/>
        </w:rPr>
        <w:t xml:space="preserve">Līguma izpildē piesaistīto </w:t>
      </w:r>
      <w:proofErr w:type="spellStart"/>
      <w:r w:rsidRPr="00063CC5">
        <w:rPr>
          <w:rFonts w:ascii="Times New Roman" w:eastAsia="Times New Roman" w:hAnsi="Times New Roman"/>
        </w:rPr>
        <w:t>būvspeciālistu</w:t>
      </w:r>
      <w:proofErr w:type="spellEnd"/>
      <w:r w:rsidRPr="00063CC5">
        <w:rPr>
          <w:rFonts w:ascii="Times New Roman" w:eastAsia="Times New Roman" w:hAnsi="Times New Roman"/>
        </w:rPr>
        <w:t xml:space="preserve"> profesionālās civiltiesiskās atbildības apdrošināšanu konkrētā Objektā ar atbildības limitu ne mazāku kā 10% (desmit procentu) apmērā no Līgumcenas un pašrisku ne lielāku kā EUR 500.00.</w:t>
      </w:r>
      <w:r w:rsidRPr="00063CC5">
        <w:rPr>
          <w:rFonts w:ascii="Times New Roman" w:eastAsia="Times New Roman" w:hAnsi="Times New Roman"/>
          <w:bCs/>
          <w:i/>
        </w:rPr>
        <w:t xml:space="preserve">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Uzņēmēja profesionālās civiltiesiskās atbildības apdrošināšanas polisē kā trešajai personai ir jābūt minētai –</w:t>
      </w:r>
      <w:r w:rsidR="00AF5B22">
        <w:rPr>
          <w:rFonts w:ascii="Times New Roman" w:eastAsia="Times New Roman" w:hAnsi="Times New Roman"/>
        </w:rPr>
        <w:t>________</w:t>
      </w:r>
      <w:r w:rsidRPr="00063CC5">
        <w:rPr>
          <w:rFonts w:ascii="Times New Roman" w:eastAsia="Times New Roman" w:hAnsi="Times New Roman"/>
        </w:rPr>
        <w:t xml:space="preserve">un tai ir jābūt spēkā arī gadījumā, ja Uzņēmējam ir pasludināta maksātnespēja vai tas ir likvidēts.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Pirms Līgumā noteikto apdrošināšanas polišu parakstīšanas, attiecīgā apdrošināšanas polise, apdrošināšanas līgums, kā arī jebkādi grozījumi apdrošināšanas polisē iepriekš ir </w:t>
      </w:r>
      <w:proofErr w:type="spellStart"/>
      <w:r w:rsidRPr="00063CC5">
        <w:rPr>
          <w:rFonts w:ascii="Times New Roman" w:eastAsia="Times New Roman" w:hAnsi="Times New Roman"/>
          <w:color w:val="000000"/>
        </w:rPr>
        <w:t>rakstveidā</w:t>
      </w:r>
      <w:proofErr w:type="spellEnd"/>
      <w:r w:rsidRPr="00063CC5">
        <w:rPr>
          <w:rFonts w:ascii="Times New Roman" w:eastAsia="Times New Roman" w:hAnsi="Times New Roman"/>
          <w:color w:val="000000"/>
        </w:rPr>
        <w:t xml:space="preserve"> jāsaskaņo ar Pasūtītāju. Gadījumā, ja Uzņēmējs neievēro šajā punktā noteikto, uzskatāms, ka Uzņēmējs nav izpildījis šajā Līgumā noteikto pienākumu par apdrošināšanas polišu nodrošināšanu un uzturēšanu Līgumā noteiktajā kārtībā un termiņā.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Uzņēmējam ir pienākums 10 (desmit) darba dienu laikā, no Līguma spēkā stāšanās dienas, bet ne vēlāk kā pirms Būvdarbu uzsākšanas, iesniegt Pasūtītājam Pasūtītāja akceptētu pirmā pieprasījuma neatsaucamu beznosacījuma Bankas garantiju/ Apdrošinātāja galvojumu  Līguma (saistību) izpil</w:t>
      </w:r>
      <w:r w:rsidR="004B40F4">
        <w:rPr>
          <w:rFonts w:ascii="Times New Roman" w:eastAsia="Times New Roman" w:hAnsi="Times New Roman"/>
        </w:rPr>
        <w:t>dei 5% (piecu</w:t>
      </w:r>
      <w:r w:rsidRPr="00063CC5">
        <w:rPr>
          <w:rFonts w:ascii="Times New Roman" w:eastAsia="Times New Roman" w:hAnsi="Times New Roman"/>
        </w:rPr>
        <w:t xml:space="preserve"> procentu) apmērā no Līgumcenas.  Bankas garantijai/Apdrošinātāja galvojumam jābūt spēkā visā Būvdarbu izpildes un Garantijas laikā, un vēl 60 (sešdesmit dienas) pēc minētā termiņa beigām. Bankas garantijai/Apdrošinātāja galvojumam ir jābūt spēkā arī gadījumā, ja Uzņēmējam ir pasludināta maksātnespēja vai Uzņēmējs ir likvidēts. </w:t>
      </w:r>
      <w:r w:rsidRPr="00063CC5">
        <w:rPr>
          <w:rFonts w:ascii="Times New Roman" w:eastAsia="Times New Roman" w:hAnsi="Times New Roman"/>
          <w:bCs/>
        </w:rPr>
        <w:t xml:space="preserve">Ja Būvdarbu </w:t>
      </w:r>
      <w:r w:rsidRPr="00063CC5">
        <w:rPr>
          <w:rFonts w:ascii="Times New Roman" w:eastAsia="Times New Roman" w:hAnsi="Times New Roman"/>
          <w:bCs/>
        </w:rPr>
        <w:lastRenderedPageBreak/>
        <w:t xml:space="preserve">izpildes un Garantijas laika termiņš pārsniedz Bankas garantijā/Apdrošinātāja galvojumā norādīto termiņu, Uzņēmējs veic nepieciešamās darbības, lai nodrošinātu </w:t>
      </w:r>
      <w:r w:rsidRPr="00063CC5">
        <w:rPr>
          <w:rFonts w:ascii="Times New Roman" w:eastAsia="Times New Roman" w:hAnsi="Times New Roman"/>
        </w:rPr>
        <w:t xml:space="preserve">Bankas garantijas/Apdrošinātāja galvojuma </w:t>
      </w:r>
      <w:r w:rsidRPr="00063CC5">
        <w:rPr>
          <w:rFonts w:ascii="Times New Roman" w:eastAsia="Times New Roman" w:hAnsi="Times New Roman"/>
          <w:bCs/>
        </w:rPr>
        <w:t xml:space="preserve"> termiņa pagarināšanu uz laika periodu, kas nodrošina šajā punktā noteiktā nosacījuma, par </w:t>
      </w:r>
      <w:r w:rsidRPr="00063CC5">
        <w:rPr>
          <w:rFonts w:ascii="Times New Roman" w:eastAsia="Times New Roman" w:hAnsi="Times New Roman"/>
        </w:rPr>
        <w:t>Bankas garantijas/Apdrošinātāja galvojuma</w:t>
      </w:r>
      <w:r w:rsidRPr="00063CC5">
        <w:rPr>
          <w:rFonts w:ascii="Times New Roman" w:eastAsia="Times New Roman" w:hAnsi="Times New Roman"/>
          <w:bCs/>
        </w:rPr>
        <w:t xml:space="preserve"> termiņu, izpildi un iesniedz Pasūtītājam dokumentu, kas apliecina </w:t>
      </w:r>
      <w:r w:rsidRPr="00063CC5">
        <w:rPr>
          <w:rFonts w:ascii="Times New Roman" w:eastAsia="Times New Roman" w:hAnsi="Times New Roman"/>
        </w:rPr>
        <w:t xml:space="preserve">Bankas garantijas/Apdrošinātāja galvojuma </w:t>
      </w:r>
      <w:r w:rsidRPr="00063CC5">
        <w:rPr>
          <w:rFonts w:ascii="Times New Roman" w:eastAsia="Times New Roman" w:hAnsi="Times New Roman"/>
          <w:bCs/>
        </w:rPr>
        <w:t xml:space="preserve">termiņa pagarināšanu ne vēlāk, kā 10 (desmit) darba dienas pirms sākotnējā </w:t>
      </w:r>
      <w:r w:rsidRPr="00063CC5">
        <w:rPr>
          <w:rFonts w:ascii="Times New Roman" w:eastAsia="Times New Roman" w:hAnsi="Times New Roman"/>
        </w:rPr>
        <w:t>Bankas garantijas/Apdrošinātāja galvojuma</w:t>
      </w:r>
      <w:r w:rsidRPr="00063CC5">
        <w:rPr>
          <w:rFonts w:ascii="Times New Roman" w:eastAsia="Times New Roman" w:hAnsi="Times New Roman"/>
          <w:bCs/>
        </w:rPr>
        <w:t xml:space="preserve"> termiņa beigām. Bankas garantijai/Apdrošinātāja galvojumam pēc satura jāatbilst Līguma 14.pielikumā pievienotajai formai. </w:t>
      </w:r>
    </w:p>
    <w:p w:rsidR="007E3CD3" w:rsidRPr="00373E4B" w:rsidRDefault="007E3CD3" w:rsidP="00DC3CEE">
      <w:pPr>
        <w:pStyle w:val="ListParagraph"/>
        <w:numPr>
          <w:ilvl w:val="1"/>
          <w:numId w:val="16"/>
        </w:numPr>
        <w:ind w:left="567" w:hanging="567"/>
        <w:contextualSpacing w:val="0"/>
        <w:jc w:val="both"/>
        <w:rPr>
          <w:color w:val="000000" w:themeColor="text1"/>
          <w:sz w:val="22"/>
          <w:szCs w:val="22"/>
        </w:rPr>
      </w:pPr>
      <w:r w:rsidRPr="00373E4B">
        <w:rPr>
          <w:color w:val="000000" w:themeColor="text1"/>
          <w:sz w:val="22"/>
          <w:szCs w:val="22"/>
        </w:rPr>
        <w:t xml:space="preserve">Ja Uzņēmējs vēlas saņemt avansu, Uzņēmējam, pirms avansa saņemšanas, ir jāiesniedz Pasūtītājam Pasūtītāja akceptētu pirmā pieprasījuma beznosacījumu avansa maksājuma Bankas garantiju. Bankas garantijas summai ir jābūt ne mazākai par Uzņēmēja pieprasīto avansa summu. Bankas garantijai ir jābūt spēkā visā Būvdarbu izpildes laikā un vēl 60 (sešdesmit dienas) pēc Līguma 4.4.punktā minētā termiņa beigām. Bankas garantijai ir jābūt spēkā arī gadījumā, ja Uzņēmējam ir pasludināta maksātnespēja vai Uzņēmējs ir likvidēts. </w:t>
      </w:r>
      <w:r w:rsidRPr="00373E4B">
        <w:rPr>
          <w:bCs/>
          <w:color w:val="000000" w:themeColor="text1"/>
          <w:sz w:val="22"/>
          <w:szCs w:val="22"/>
        </w:rPr>
        <w:t xml:space="preserve">Ja Būvdarbu izpildes termiņš pārsniedz Bankas garantijā norādīto termiņu, Uzņēmējs veic nepieciešamās darbības, lai nodrošinātu </w:t>
      </w:r>
      <w:r w:rsidRPr="00373E4B">
        <w:rPr>
          <w:color w:val="000000" w:themeColor="text1"/>
          <w:sz w:val="22"/>
          <w:szCs w:val="22"/>
        </w:rPr>
        <w:t>Bankas garantijas</w:t>
      </w:r>
      <w:r w:rsidRPr="00373E4B">
        <w:rPr>
          <w:bCs/>
          <w:color w:val="000000" w:themeColor="text1"/>
          <w:sz w:val="22"/>
          <w:szCs w:val="22"/>
        </w:rPr>
        <w:t xml:space="preserve"> termiņa pagarināšanu uz laika periodu, kas nodrošina šajā punktā noteiktā nosacījuma, par </w:t>
      </w:r>
      <w:r w:rsidRPr="00373E4B">
        <w:rPr>
          <w:color w:val="000000" w:themeColor="text1"/>
          <w:sz w:val="22"/>
          <w:szCs w:val="22"/>
        </w:rPr>
        <w:t>Bankas garantijas</w:t>
      </w:r>
      <w:r w:rsidRPr="00373E4B">
        <w:rPr>
          <w:bCs/>
          <w:color w:val="000000" w:themeColor="text1"/>
          <w:sz w:val="22"/>
          <w:szCs w:val="22"/>
        </w:rPr>
        <w:t xml:space="preserve"> termiņu, izpildi un iesniedz Pasūtītājam dokumentu, kas apliecina </w:t>
      </w:r>
      <w:r w:rsidRPr="00373E4B">
        <w:rPr>
          <w:color w:val="000000" w:themeColor="text1"/>
          <w:sz w:val="22"/>
          <w:szCs w:val="22"/>
        </w:rPr>
        <w:t xml:space="preserve">Bankas garantijas </w:t>
      </w:r>
      <w:r w:rsidRPr="00373E4B">
        <w:rPr>
          <w:bCs/>
          <w:color w:val="000000" w:themeColor="text1"/>
          <w:sz w:val="22"/>
          <w:szCs w:val="22"/>
        </w:rPr>
        <w:t xml:space="preserve">termiņa pagarināšanu ne vēlāk, kā 10 (desmit) darba dienas pirms sākotnējā </w:t>
      </w:r>
      <w:r w:rsidRPr="00373E4B">
        <w:rPr>
          <w:color w:val="000000" w:themeColor="text1"/>
          <w:sz w:val="22"/>
          <w:szCs w:val="22"/>
        </w:rPr>
        <w:t>Bankas garantijas</w:t>
      </w:r>
      <w:r w:rsidRPr="00373E4B">
        <w:rPr>
          <w:bCs/>
          <w:color w:val="000000" w:themeColor="text1"/>
          <w:sz w:val="22"/>
          <w:szCs w:val="22"/>
        </w:rPr>
        <w:t xml:space="preserve"> termiņa beigām. Bankas garantijai pēc satura jāatbilst Līguma 15.pielikumā pievienotajai formai. </w:t>
      </w:r>
      <w:r w:rsidR="00146257" w:rsidRPr="00373E4B">
        <w:rPr>
          <w:bCs/>
          <w:color w:val="000000" w:themeColor="text1"/>
          <w:sz w:val="22"/>
          <w:szCs w:val="22"/>
        </w:rPr>
        <w:t xml:space="preserve">Bankas garantiju var dzēst pirms termiņa, kad ar </w:t>
      </w:r>
      <w:r w:rsidR="00885810" w:rsidRPr="00373E4B">
        <w:rPr>
          <w:bCs/>
          <w:color w:val="000000" w:themeColor="text1"/>
          <w:sz w:val="22"/>
          <w:szCs w:val="22"/>
        </w:rPr>
        <w:t>ikmēneša maksājumiem ir nodzēsta summa izmaksātā avansa apmērā.</w:t>
      </w:r>
    </w:p>
    <w:p w:rsidR="00AA5EDF" w:rsidRPr="00063CC5" w:rsidRDefault="00AA5EDF" w:rsidP="00DC3CEE">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w:t>
      </w:r>
      <w:proofErr w:type="spellStart"/>
      <w:r w:rsidRPr="00063CC5">
        <w:rPr>
          <w:rFonts w:ascii="Times New Roman" w:eastAsia="Times New Roman" w:hAnsi="Times New Roman"/>
          <w:color w:val="000000"/>
        </w:rPr>
        <w:t>rakstveidā</w:t>
      </w:r>
      <w:proofErr w:type="spellEnd"/>
      <w:r w:rsidRPr="00063CC5">
        <w:rPr>
          <w:rFonts w:ascii="Times New Roman" w:eastAsia="Times New Roman" w:hAnsi="Times New Roman"/>
          <w:color w:val="000000"/>
        </w:rPr>
        <w:t xml:space="preserve"> jāsaskaņo ar Pasūtītāju.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color w:val="000000"/>
        </w:rPr>
        <w:t>Pēc Uzņēmēja pieprasījuma, Pasūtītājs atdod Uzņēmējam Līgumā noteiktās Bankas garantijas/Apdrošinātāja galvojumus, kuriem ir beidzies to spēkā esamības termiņš.</w:t>
      </w:r>
    </w:p>
    <w:p w:rsidR="00AA5EDF" w:rsidRPr="00063CC5" w:rsidRDefault="00AA5EDF" w:rsidP="00AA5EDF">
      <w:pPr>
        <w:spacing w:after="0" w:line="240" w:lineRule="auto"/>
        <w:jc w:val="both"/>
        <w:rPr>
          <w:rFonts w:ascii="Times New Roman" w:eastAsia="Times New Roman" w:hAnsi="Times New Roman"/>
          <w:b/>
          <w:bCs/>
          <w:snapToGrid w:val="0"/>
          <w:color w:val="000000"/>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BŪVDARBU GARANTIJA</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laiks izpildītajiem Būvdarbiem ir 60 (sešdesmit) mēneši.</w:t>
      </w:r>
      <w:r w:rsidRPr="00063CC5">
        <w:rPr>
          <w:rFonts w:ascii="Times New Roman" w:eastAsia="Times New Roman" w:hAnsi="Times New Roman"/>
          <w:bCs/>
          <w:i/>
          <w:color w:val="000000"/>
        </w:rPr>
        <w:t xml:space="preserve"> </w:t>
      </w:r>
      <w:r w:rsidRPr="00063CC5">
        <w:rPr>
          <w:rFonts w:ascii="Times New Roman" w:eastAsia="Times New Roman" w:hAnsi="Times New Roman"/>
        </w:rPr>
        <w:t>Garantijas laiks tiek rēķināts no Būvdar</w:t>
      </w:r>
      <w:r w:rsidR="004B40F4">
        <w:rPr>
          <w:rFonts w:ascii="Times New Roman" w:eastAsia="Times New Roman" w:hAnsi="Times New Roman"/>
        </w:rPr>
        <w:t>bu pieņemšanas – nodošanas ekspluatācijā</w:t>
      </w:r>
      <w:r w:rsidRPr="00063CC5">
        <w:rPr>
          <w:rFonts w:ascii="Times New Roman" w:eastAsia="Times New Roman" w:hAnsi="Times New Roman"/>
        </w:rPr>
        <w:t xml:space="preserve"> dienas. Uzņēmējam ir jānodrošina, lai Būvdarbos izmantoto būvizstrādājumu (materiālu, izstrādājumu un iekārtu) ražotāju (pārdevēju, piegādātāju) sniegtās garantijas tiktu nodotas Pasūtītājam vienlaicīgi ar Būvdarbu nodošanas un pieņemšanas akta iesniegšanu un Pasūtītājs tās varētu brīvi izmantot. Uzņēmēja noteiktais Garantijas laiks nedrīkst būt īsāks un noteikumi sliktāki par tiem, ko nosaka vai piedāvā būvizstrādājumu ražotājs (pārdevējs, piegādātājs).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 xml:space="preserve">Garantijas laika ietvaros Uzņēmējs par saviem līdzekļiem veic Garantijas darbus Pasūtītāja rakstiskajā pretenzijā, kurai pievienots Defektu akts par radušos defektu trūkumiem, bojājumiem, neprecizitātēm vai citām neatbilstībām, norādītajā termiņā.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Ja Garantijas laikā konstatēto Būvdarbu defektu, trūkumu vai neatbilstības novēršanai Līguma minētās Garantijas laika ietvaros tehniski nepieciešams ilgāks laiks par Pasūtītāja pretenzijā norādīto Būvdarbu defektu, trūkumu vai neatbilstības novēršanas termiņu, tad Uzņēmējs 3 (trīs) darba dienu laikā no brīža, kad Uzņēmējs ir saņēmis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Defektus vai trūkumus, kas var radīt kaitējumu cilvēku veselībai, apkārtējai videi vai Objekta ekspluatācijai (t.sk. kavē Objekta normālu ekspluatāciju), Uzņēmējs uzsāk novērst nekavējoties, pēc Pasūtītāja pirmā pieprasījuma (t.sk. telefoniski un elektroniski sniegta), kā arī veic visus nepieciešamos pasākumus kaitīgo seku mazināšanai un novēršanai.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Par normatīvo aktu un Līguma noteikumiem atbilstošu Garantijas darbu izpildi tiek abpusēji parakstīts Garantijas darbu izpildes akts.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snapToGrid w:val="0"/>
          <w:color w:val="000000"/>
        </w:rPr>
        <w:lastRenderedPageBreak/>
        <w:t>Ja Uzņēmējs 10.3. un 10.4.punktā noteiktajā termiņā nenovērš defektus, trūkumus vai neatbilstības, tad Garantijas laiks tiek pagarināts par laika periodu, kādu tiek kavēts defektu, trūkumu vai neatbilstības novēršanas termiņš.</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rsidR="00AA5EDF" w:rsidRPr="00063CC5" w:rsidRDefault="00AA5EDF" w:rsidP="00AA5EDF">
      <w:p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snapToGrid w:val="0"/>
          <w:color w:val="000000"/>
        </w:rPr>
        <w:t xml:space="preserve"> </w:t>
      </w: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PUŠU ATBILDĪBA UN LĪGUMSODS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Puses atbild par kaitējumu un zaudējumiem, kas viņu darbības vai bezdarbības dēļ Līguma izpildes laikā nodarīts otrai Pusei un/vai trešajām personām. </w:t>
      </w:r>
    </w:p>
    <w:p w:rsidR="00AA5EDF" w:rsidRPr="00063CC5" w:rsidRDefault="00AA5EDF" w:rsidP="00E03EF4">
      <w:pPr>
        <w:numPr>
          <w:ilvl w:val="1"/>
          <w:numId w:val="16"/>
        </w:numPr>
        <w:tabs>
          <w:tab w:val="left" w:pos="1418"/>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Par tādu Būvdarbu izpildi, kurus veicot, Uzņēmējs ir patvaļīgi </w:t>
      </w:r>
      <w:r w:rsidR="0017584C" w:rsidRPr="00063CC5">
        <w:rPr>
          <w:rFonts w:ascii="Times New Roman" w:eastAsia="Times New Roman" w:hAnsi="Times New Roman"/>
          <w:lang w:eastAsia="lv-LV"/>
        </w:rPr>
        <w:t xml:space="preserve">atkāpies no Līguma noteikumiem </w:t>
      </w:r>
      <w:r w:rsidRPr="00063CC5">
        <w:rPr>
          <w:rFonts w:ascii="Times New Roman" w:eastAsia="Times New Roman" w:hAnsi="Times New Roman"/>
          <w:lang w:eastAsia="lv-LV"/>
        </w:rPr>
        <w:t>vai Būvprojekta, Uzņēmējs atlīdzību nesaņem un veic Objektā neatbilstību un trūkumu novēršanu par saviem līdzekļiem, un tas nedod Uzņēmējam tiesības pieprasīt Līguma 4.4.punktā minētā Būvdarbu pabeigšanas termiņa pagarinājumu.</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ir finansiāli atbildīgs par informācijas slēpšanu vai nesniegšanu, vai par nepatiesas informācijas sniegšanu Pasūtītājam.</w:t>
      </w:r>
    </w:p>
    <w:p w:rsidR="00AA5EDF" w:rsidRPr="00063CC5" w:rsidRDefault="00AA5EDF" w:rsidP="00E03EF4">
      <w:pPr>
        <w:numPr>
          <w:ilvl w:val="1"/>
          <w:numId w:val="16"/>
        </w:numPr>
        <w:tabs>
          <w:tab w:val="left" w:pos="1418"/>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Būvuzraudzība un autoruzraudzība neatbrīvo Uzņēmēju no atbildības par Būvdarbu kvalitāti, atbilstību Būvprojektam un spēkā esošajiem normatīvajiem aktiem.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Uzņēmējs atbild par kaitējumu Objektam, kas rodas veicot Būvdarbus, kā arī par bojājumiem, </w:t>
      </w:r>
      <w:r w:rsidRPr="00063CC5">
        <w:rPr>
          <w:rFonts w:ascii="Times New Roman" w:eastAsia="Times New Roman" w:hAnsi="Times New Roman"/>
          <w:color w:val="000000"/>
        </w:rPr>
        <w:t>neprecizitātēm un citām nepilnībām</w:t>
      </w:r>
      <w:r w:rsidRPr="00063CC5">
        <w:rPr>
          <w:rFonts w:ascii="Times New Roman" w:eastAsia="Times New Roman" w:hAnsi="Times New Roman"/>
        </w:rPr>
        <w:t>, kas tiek atklāti Garantijas laikā.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color w:val="000000"/>
        </w:rPr>
        <w:t>Visā Līguma izpildes laikā Uzņēmējs atbild par</w:t>
      </w:r>
      <w:r w:rsidRPr="00063CC5">
        <w:rPr>
          <w:rFonts w:ascii="Times New Roman" w:eastAsia="Times New Roman" w:hAnsi="Times New Roman"/>
          <w:color w:val="000000"/>
          <w:lang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Pasūtītājs neatbild par Uzņēmēja saistībām, kuras tas uzņēmies attiecībā pret trešajām personām sakarā ar Līguma izpildi.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Uzņēmējam ir tiesības prasīt līgumsodu, ja Pasūtītāja vainas dēļ tiek novilcināti Līgumā noteiktie maksājumi </w:t>
      </w:r>
      <w:r w:rsidRPr="00063CC5">
        <w:rPr>
          <w:rFonts w:ascii="Times New Roman" w:eastAsia="Times New Roman" w:hAnsi="Times New Roman"/>
          <w:snapToGrid w:val="0"/>
        </w:rPr>
        <w:t xml:space="preserve">0,1% (nulle komats viens procenta) </w:t>
      </w:r>
      <w:r w:rsidRPr="00063CC5">
        <w:rPr>
          <w:rFonts w:ascii="Times New Roman" w:eastAsia="Times New Roman" w:hAnsi="Times New Roman"/>
        </w:rPr>
        <w:t>apmērā no kavētās maksājuma summas par katru nokavēto dienu, bet ne vairāk kā 10% (desmit procenti) no kavētā maksājuma summas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4.1.punktā noteikto dokumentu iesniegšanas termiņu, tad Pasūtītājam ir tiesības prasīt no Uzņēmējs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4.2.punktā noteikto Objekta nodošanas un pieņemšanas akta parakstīšanas termiņu, tad Pasūtītājam ir tiesības prasīt no Uzņēmēja </w:t>
      </w:r>
      <w:r w:rsidRPr="00063CC5">
        <w:rPr>
          <w:rFonts w:ascii="Times New Roman" w:eastAsia="Times New Roman" w:hAnsi="Times New Roman"/>
        </w:rPr>
        <w:t>līgumsodu 10% (desmit procenti) apmērā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4.3.punktā noteikto Būvdarbu uzsākšanas termiņu,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Uzņēmējs kavē Līguma 4.4. punktā noteikto Būvd</w:t>
      </w:r>
      <w:r w:rsidRPr="00063CC5">
        <w:rPr>
          <w:rFonts w:ascii="Times New Roman" w:eastAsia="Times New Roman" w:hAnsi="Times New Roman"/>
        </w:rPr>
        <w:t>arbu izpildes</w:t>
      </w:r>
      <w:r w:rsidRPr="00063CC5">
        <w:rPr>
          <w:rFonts w:ascii="Times New Roman" w:eastAsia="Times New Roman" w:hAnsi="Times New Roman"/>
          <w:snapToGrid w:val="0"/>
        </w:rPr>
        <w:t xml:space="preserve"> termiņu,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valsts vai pašvaldības institūcija ir uzlikusi naudas sodu Pasūtītājam par to, ka nav izpildīts kāds</w:t>
      </w:r>
      <w:r w:rsidRPr="00063CC5">
        <w:rPr>
          <w:rFonts w:ascii="Times New Roman" w:eastAsia="Times New Roman" w:hAnsi="Times New Roman"/>
        </w:rPr>
        <w:t xml:space="preserve"> </w:t>
      </w:r>
      <w:r w:rsidRPr="00063CC5">
        <w:rPr>
          <w:rFonts w:ascii="Times New Roman" w:eastAsia="Times New Roman" w:hAnsi="Times New Roman"/>
          <w:snapToGrid w:val="0"/>
        </w:rPr>
        <w:t xml:space="preserve">no Līgumā noteiktajiem Uzņēmēja pienākumiem,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uzliktā naudas soda apmērā.</w:t>
      </w:r>
    </w:p>
    <w:p w:rsidR="00AA5EDF" w:rsidRPr="00063CC5" w:rsidRDefault="00E03EF4"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Gadījumā, ja Uzņēmējs kavē Līgumā noteikto Garantijas darbu izpildes termiņu, Pasūtītājam ir tiesības prasīt no Uzņēmēja līgumsodu 0.1% (nulle komats viena procenta)</w:t>
      </w:r>
      <w:r w:rsidRPr="00063CC5">
        <w:rPr>
          <w:rFonts w:ascii="Times New Roman" w:eastAsia="Times New Roman" w:hAnsi="Times New Roman"/>
          <w:bCs/>
          <w:color w:val="000000"/>
        </w:rPr>
        <w:t xml:space="preserve"> </w:t>
      </w:r>
      <w:r w:rsidRPr="00063CC5">
        <w:rPr>
          <w:rFonts w:ascii="Times New Roman" w:eastAsia="Times New Roman" w:hAnsi="Times New Roman"/>
        </w:rPr>
        <w:t xml:space="preserve">apmērā no Līgumcenas par katru </w:t>
      </w:r>
      <w:r w:rsidRPr="00063CC5">
        <w:rPr>
          <w:rFonts w:ascii="Times New Roman" w:eastAsia="Times New Roman" w:hAnsi="Times New Roman"/>
          <w:snapToGrid w:val="0"/>
        </w:rPr>
        <w:t xml:space="preserve">attiecīgā termiņa kavējuma dienu, bet ne vairāk kā </w:t>
      </w:r>
      <w:r w:rsidRPr="00063CC5">
        <w:rPr>
          <w:rFonts w:ascii="Times New Roman" w:eastAsia="Times New Roman" w:hAnsi="Times New Roman"/>
        </w:rPr>
        <w:t>10% (desmit procenti) no Līgumcenas</w:t>
      </w:r>
      <w:r w:rsidR="00AA5EDF"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snapToGrid w:val="0"/>
          <w:color w:val="000000"/>
        </w:rPr>
        <w:t xml:space="preserve">Reizi mēnesī, pieņemot Būvdarbus un Progresa ziņojumu, ja tāds ir pieprasīts, Pasūtītājs konstatē Būvdarbu izpildes atbilstību Būvdarbu izpildes grafikam (4.pielikums) un Naudas plūsmas grafikam (13.pielikums) Objektā. Ja 3 (trīs) mēnešu periodā attiecīgā Būvdarbu neizpilde naudas izteiksmē, no Būvdarbu izpildes grafikā paredzētās Būvdarbu izpildes pārsniedz 10% (desmit </w:t>
      </w:r>
      <w:r w:rsidRPr="00063CC5">
        <w:rPr>
          <w:rFonts w:ascii="Times New Roman" w:eastAsia="Times New Roman" w:hAnsi="Times New Roman"/>
          <w:snapToGrid w:val="0"/>
          <w:color w:val="000000"/>
        </w:rPr>
        <w:lastRenderedPageBreak/>
        <w:t xml:space="preserve">procentus), Pasūtītājs ir tiesīgs </w:t>
      </w:r>
      <w:r w:rsidRPr="00063CC5">
        <w:rPr>
          <w:rFonts w:ascii="Times New Roman" w:eastAsia="Times New Roman" w:hAnsi="Times New Roman"/>
          <w:color w:val="000000"/>
        </w:rPr>
        <w:t>prasīt no Uzņēmēja</w:t>
      </w:r>
      <w:r w:rsidRPr="00063CC5">
        <w:rPr>
          <w:rFonts w:ascii="Times New Roman" w:eastAsia="Times New Roman" w:hAnsi="Times New Roman"/>
          <w:snapToGrid w:val="0"/>
          <w:color w:val="000000"/>
        </w:rPr>
        <w:t xml:space="preserve"> līgumsodu </w:t>
      </w:r>
      <w:r w:rsidR="00E03EF4" w:rsidRPr="00063CC5">
        <w:rPr>
          <w:rFonts w:ascii="Times New Roman" w:eastAsia="Times New Roman" w:hAnsi="Times New Roman"/>
          <w:snapToGrid w:val="0"/>
          <w:color w:val="000000"/>
        </w:rPr>
        <w:t xml:space="preserve">0.1% (nulle komats viena procenta) </w:t>
      </w:r>
      <w:r w:rsidRPr="00063CC5">
        <w:rPr>
          <w:rFonts w:ascii="Times New Roman" w:eastAsia="Times New Roman" w:hAnsi="Times New Roman"/>
          <w:snapToGrid w:val="0"/>
          <w:color w:val="000000"/>
        </w:rPr>
        <w:t>apmērā no neizpildīto Būvdarbu apjoma naudas izteiksmē.</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 xml:space="preserve">Ja tiek konstatēts, ka izpildītie Būvdarbi neatbilst Būvprojektam un šīs Būvdarbu izmaiņas nav saskaņotas normatīvajos aktos noteiktajā kārtībā, Pasūtītājam ir tiesības </w:t>
      </w:r>
      <w:r w:rsidRPr="00063CC5">
        <w:rPr>
          <w:rFonts w:ascii="Times New Roman" w:eastAsia="Times New Roman" w:hAnsi="Times New Roman"/>
        </w:rPr>
        <w:t xml:space="preserve">prasīt no Uzņēmēja </w:t>
      </w:r>
      <w:r w:rsidR="00E03EF4" w:rsidRPr="00063CC5">
        <w:rPr>
          <w:rFonts w:ascii="Times New Roman" w:eastAsia="Times New Roman" w:hAnsi="Times New Roman"/>
          <w:snapToGrid w:val="0"/>
          <w:color w:val="000000"/>
        </w:rPr>
        <w:t>līgumsodu 1% (viena</w:t>
      </w:r>
      <w:r w:rsidRPr="00063CC5">
        <w:rPr>
          <w:rFonts w:ascii="Times New Roman" w:eastAsia="Times New Roman" w:hAnsi="Times New Roman"/>
          <w:snapToGrid w:val="0"/>
          <w:color w:val="000000"/>
        </w:rPr>
        <w:t xml:space="preserve"> procent</w:t>
      </w:r>
      <w:r w:rsidR="00E03EF4" w:rsidRPr="00063CC5">
        <w:rPr>
          <w:rFonts w:ascii="Times New Roman" w:eastAsia="Times New Roman" w:hAnsi="Times New Roman"/>
          <w:snapToGrid w:val="0"/>
          <w:color w:val="000000"/>
        </w:rPr>
        <w:t>a</w:t>
      </w:r>
      <w:r w:rsidRPr="00063CC5">
        <w:rPr>
          <w:rFonts w:ascii="Times New Roman" w:eastAsia="Times New Roman" w:hAnsi="Times New Roman"/>
          <w:snapToGrid w:val="0"/>
          <w:color w:val="000000"/>
        </w:rPr>
        <w:t>)</w:t>
      </w:r>
      <w:r w:rsidR="00E03EF4" w:rsidRPr="00063CC5">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apmērā no Līgumcenas par katru konstatēto gadījumu.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 xml:space="preserve"> Ja Līguma 13.3.punktā noteiktie Uzņēmēja pārstāvji neierodas uz Pasūtītāja, būvuzrauga, </w:t>
      </w:r>
      <w:proofErr w:type="spellStart"/>
      <w:r w:rsidRPr="00063CC5">
        <w:rPr>
          <w:rFonts w:ascii="Times New Roman" w:eastAsia="Times New Roman" w:hAnsi="Times New Roman"/>
          <w:snapToGrid w:val="0"/>
          <w:color w:val="000000"/>
        </w:rPr>
        <w:t>autoruzrauga</w:t>
      </w:r>
      <w:proofErr w:type="spellEnd"/>
      <w:r w:rsidRPr="00063CC5">
        <w:rPr>
          <w:rFonts w:ascii="Times New Roman" w:eastAsia="Times New Roman" w:hAnsi="Times New Roman"/>
          <w:snapToGrid w:val="0"/>
          <w:color w:val="000000"/>
        </w:rPr>
        <w:t xml:space="preserve"> organizēto sapulci vai nepilda Līguma 6.18.punktā noteiktos pienākumus, Pasūtītājam ir tiesības prasīt </w:t>
      </w:r>
      <w:r w:rsidRPr="00063CC5">
        <w:rPr>
          <w:rFonts w:ascii="Times New Roman" w:eastAsia="Times New Roman" w:hAnsi="Times New Roman"/>
        </w:rPr>
        <w:t>no Uzņēmēja</w:t>
      </w:r>
      <w:r w:rsidRPr="00063CC5">
        <w:rPr>
          <w:rFonts w:ascii="Times New Roman" w:eastAsia="Times New Roman" w:hAnsi="Times New Roman"/>
          <w:snapToGrid w:val="0"/>
          <w:color w:val="000000"/>
        </w:rPr>
        <w:t xml:space="preserve"> līgumsodu EUR 300,00 (trīs simti </w:t>
      </w:r>
      <w:proofErr w:type="spellStart"/>
      <w:r w:rsidRPr="00063CC5">
        <w:rPr>
          <w:rFonts w:ascii="Times New Roman" w:eastAsia="Times New Roman" w:hAnsi="Times New Roman"/>
          <w:i/>
          <w:iCs/>
          <w:snapToGrid w:val="0"/>
          <w:color w:val="000000"/>
        </w:rPr>
        <w:t>euro</w:t>
      </w:r>
      <w:proofErr w:type="spellEnd"/>
      <w:r w:rsidRPr="00063CC5">
        <w:rPr>
          <w:rFonts w:ascii="Times New Roman" w:eastAsia="Times New Roman" w:hAnsi="Times New Roman"/>
          <w:i/>
          <w:iCs/>
          <w:snapToGrid w:val="0"/>
          <w:color w:val="000000"/>
        </w:rPr>
        <w:t xml:space="preserve"> </w:t>
      </w:r>
      <w:r w:rsidRPr="00063CC5">
        <w:rPr>
          <w:rFonts w:ascii="Times New Roman" w:eastAsia="Times New Roman" w:hAnsi="Times New Roman"/>
          <w:snapToGrid w:val="0"/>
          <w:color w:val="000000"/>
        </w:rPr>
        <w:t>un</w:t>
      </w:r>
      <w:r w:rsidRPr="00063CC5">
        <w:rPr>
          <w:rFonts w:ascii="Times New Roman" w:eastAsia="Times New Roman" w:hAnsi="Times New Roman"/>
          <w:i/>
          <w:iCs/>
          <w:snapToGrid w:val="0"/>
          <w:color w:val="000000"/>
        </w:rPr>
        <w:t xml:space="preserve"> </w:t>
      </w:r>
      <w:r w:rsidRPr="00063CC5">
        <w:rPr>
          <w:rFonts w:ascii="Times New Roman" w:eastAsia="Times New Roman" w:hAnsi="Times New Roman"/>
          <w:snapToGrid w:val="0"/>
          <w:color w:val="000000"/>
        </w:rPr>
        <w:t>00 centi) par katru konstatēto gadījumu.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Ja Uzņēmējs neiesniedz kādu no Līguma 9. sadaļā minētajām apdrošināšanas polisēm un/vai Bankas garantijām/Apdrošinātāja galvojumiem, kurus atbilstoši Līguma noteikumiem Uzņēmējam bija pienākums nodrošināt, uzturēt spēkā un iesniegt Pasūtītājam Līgumā noteiktajā termiņā, Pasūtītājam ir tiesības prasīt no Uzņēmēja līgumsodu </w:t>
      </w:r>
      <w:r w:rsidR="00E03EF4" w:rsidRPr="00063CC5">
        <w:rPr>
          <w:rFonts w:ascii="Times New Roman" w:eastAsia="Times New Roman" w:hAnsi="Times New Roman"/>
        </w:rPr>
        <w:t>0.1% (nulle komats viena procenta)</w:t>
      </w:r>
      <w:r w:rsidR="00E03EF4" w:rsidRPr="00063CC5">
        <w:rPr>
          <w:rFonts w:ascii="Times New Roman" w:eastAsia="Times New Roman" w:hAnsi="Times New Roman"/>
          <w:snapToGrid w:val="0"/>
          <w:color w:val="000000"/>
        </w:rPr>
        <w:t xml:space="preserve"> </w:t>
      </w:r>
      <w:r w:rsidR="00E03EF4" w:rsidRPr="00063CC5">
        <w:rPr>
          <w:rFonts w:ascii="Times New Roman" w:eastAsia="Times New Roman" w:hAnsi="Times New Roman"/>
        </w:rPr>
        <w:t xml:space="preserve">apmērā no Līgumcenas par katru nokavēto dienu, </w:t>
      </w:r>
      <w:r w:rsidR="00E03EF4" w:rsidRPr="00063CC5">
        <w:rPr>
          <w:rFonts w:ascii="Times New Roman" w:eastAsia="Times New Roman" w:hAnsi="Times New Roman"/>
          <w:snapToGrid w:val="0"/>
        </w:rPr>
        <w:t xml:space="preserve">bet ne vairāk kā </w:t>
      </w:r>
      <w:r w:rsidR="00E03EF4" w:rsidRPr="00063CC5">
        <w:rPr>
          <w:rFonts w:ascii="Times New Roman" w:eastAsia="Times New Roman" w:hAnsi="Times New Roman"/>
        </w:rPr>
        <w:t>10% (desmit procenti) no Līgumcenas, kā arī šajā laikā Uzņēmējs nedrīkst veikt Būvdarbus Objektā un šāds apstāklis nevar būt par pamatu jebkāda Līguma termiņa pagarināšanai.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 xml:space="preserve">Ja Uzņēmējs nepilda Līguma 6.1.23.punkta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 xml:space="preserve">līgumsodu </w:t>
      </w:r>
      <w:r w:rsidR="00E03EF4" w:rsidRPr="00063CC5">
        <w:rPr>
          <w:rFonts w:ascii="Times New Roman" w:eastAsia="Times New Roman" w:hAnsi="Times New Roman"/>
          <w:snapToGrid w:val="0"/>
          <w:color w:val="000000"/>
        </w:rPr>
        <w:t>0.5% (nulle komats piecu procentu</w:t>
      </w:r>
      <w:r w:rsidRPr="00063CC5">
        <w:rPr>
          <w:rFonts w:ascii="Times New Roman" w:eastAsia="Times New Roman" w:hAnsi="Times New Roman"/>
          <w:snapToGrid w:val="0"/>
          <w:color w:val="000000"/>
        </w:rPr>
        <w:t>)</w:t>
      </w:r>
      <w:r w:rsidR="00E03EF4" w:rsidRPr="00063CC5">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apmērā no Līgumcenas par katru konstatēto gadījumu.</w:t>
      </w:r>
    </w:p>
    <w:p w:rsidR="00AA5EDF" w:rsidRPr="00063CC5" w:rsidRDefault="00AA5EDF" w:rsidP="00E03EF4">
      <w:pPr>
        <w:numPr>
          <w:ilvl w:val="1"/>
          <w:numId w:val="16"/>
        </w:numPr>
        <w:spacing w:after="0" w:line="240" w:lineRule="auto"/>
        <w:jc w:val="both"/>
        <w:rPr>
          <w:rFonts w:ascii="Times New Roman" w:eastAsia="Times New Roman" w:hAnsi="Times New Roman"/>
        </w:rPr>
      </w:pPr>
      <w:r w:rsidRPr="00063CC5">
        <w:rPr>
          <w:rFonts w:ascii="Times New Roman" w:eastAsia="Times New Roman" w:hAnsi="Times New Roman"/>
          <w:snapToGrid w:val="0"/>
          <w:color w:val="000000"/>
        </w:rPr>
        <w:t xml:space="preserve">Ja Uzņēmējs nepilda Līguma 6.1.21.punkta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līgumsodu 0,1% (</w:t>
      </w:r>
      <w:r w:rsidR="00E03EF4" w:rsidRPr="00063CC5">
        <w:rPr>
          <w:rFonts w:ascii="Times New Roman" w:eastAsia="Times New Roman" w:hAnsi="Times New Roman"/>
          <w:snapToGrid w:val="0"/>
          <w:color w:val="000000"/>
        </w:rPr>
        <w:t>nulle komats viena procenta</w:t>
      </w:r>
      <w:r w:rsidRPr="00063CC5">
        <w:rPr>
          <w:rFonts w:ascii="Times New Roman" w:eastAsia="Times New Roman" w:hAnsi="Times New Roman"/>
          <w:snapToGrid w:val="0"/>
          <w:color w:val="000000"/>
        </w:rPr>
        <w:t>) apmērā no Līgumcenas par katru konstatēto gadījumu.</w:t>
      </w:r>
    </w:p>
    <w:p w:rsidR="00AA5EDF" w:rsidRPr="00063CC5" w:rsidRDefault="00AA5EDF" w:rsidP="00E03EF4">
      <w:pPr>
        <w:numPr>
          <w:ilvl w:val="1"/>
          <w:numId w:val="16"/>
        </w:numPr>
        <w:spacing w:after="0" w:line="240" w:lineRule="auto"/>
        <w:jc w:val="both"/>
        <w:rPr>
          <w:rFonts w:ascii="Times New Roman" w:eastAsia="Times New Roman" w:hAnsi="Times New Roman"/>
        </w:rPr>
      </w:pPr>
      <w:r w:rsidRPr="00063CC5">
        <w:rPr>
          <w:rFonts w:ascii="Times New Roman" w:eastAsia="Times New Roman" w:hAnsi="Times New Roman"/>
          <w:bCs/>
          <w:color w:val="000000"/>
        </w:rPr>
        <w:t xml:space="preserve">Ja Uzņēmējs nepilda kādu no šī Līguma noteikumiem, kas nav norādīti no 11.9.līdz 11.20.punktos, Pasūtītājam ir tiesības pieprasīt no Uzņēmēja līgumsodu </w:t>
      </w:r>
      <w:r w:rsidR="00E03EF4" w:rsidRPr="00063CC5">
        <w:rPr>
          <w:rFonts w:ascii="Times New Roman" w:eastAsia="Times New Roman" w:hAnsi="Times New Roman"/>
          <w:color w:val="000000"/>
        </w:rPr>
        <w:t>0.5% (nulle komats piecu procentu) apmērā</w:t>
      </w:r>
      <w:r w:rsidRPr="00063CC5">
        <w:rPr>
          <w:rFonts w:ascii="Times New Roman" w:eastAsia="Times New Roman" w:hAnsi="Times New Roman"/>
          <w:bCs/>
          <w:color w:val="000000"/>
        </w:rPr>
        <w:t xml:space="preserve"> no Līgumcenas par katru Uzņēmēja saistības neizpildes vai nepienācīgas izpildes gadījumu.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līdz Būvdarbu nodošanas un pieņemšanas akta parakstīšanas dienai Pasūtītājs konstatē, ka  Būvdarbu defektu vai trūkumu dēļ nav iespējams izmantot Būvdarbu rezultātā radīto objektu, tad Uzņēmējs atmaksā Pasūtītājam visu par Būvdarbiem saņemto samaksu, par saviem līdzekļiem demontē Būvdarbu rezultātā radīto objektu, sakārto un atgriež sākotnējā izskatā Objektu.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Līgumsoda samaksa neatbrīvo Puses no Līguma saistību pilnīgas izpildes un neizslēdz pienākumu atlīdzināt zaudējumus.</w:t>
      </w:r>
    </w:p>
    <w:p w:rsidR="00AA5EDF" w:rsidRPr="00CD2E05" w:rsidRDefault="00AA5EDF" w:rsidP="00885810">
      <w:pPr>
        <w:pStyle w:val="BodyText"/>
        <w:numPr>
          <w:ilvl w:val="1"/>
          <w:numId w:val="16"/>
        </w:numPr>
        <w:ind w:left="567" w:hanging="567"/>
        <w:rPr>
          <w:color w:val="000000" w:themeColor="text1"/>
          <w:sz w:val="22"/>
          <w:szCs w:val="22"/>
        </w:rPr>
      </w:pPr>
      <w:r w:rsidRPr="00063CC5">
        <w:rPr>
          <w:snapToGrid w:val="0"/>
        </w:rPr>
        <w:t xml:space="preserve">Ja Līgums tiek izbeigts Līguma 12.3.punktā noteiktajos gadījumos, Uzņēmējam ir pienākums atlīdzināt Pasūtītājam visus zaudējumus, kas varētu rasties Pasūtītājam, lai nodrošinātu Būvprojektā paredzēto Būvdarbu pilnīgu izpildi </w:t>
      </w:r>
      <w:r w:rsidR="00885810" w:rsidRPr="00CD2E05">
        <w:rPr>
          <w:snapToGrid w:val="0"/>
          <w:color w:val="000000" w:themeColor="text1"/>
        </w:rPr>
        <w:t>un atmaksāt saņemto avansa maksājumu.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Puses vienojas, ka Pasūtītājam saskaņā ar Līgumu pien</w:t>
      </w:r>
      <w:r w:rsidRPr="00063CC5">
        <w:rPr>
          <w:rFonts w:ascii="Times New Roman" w:eastAsia="Times New Roman" w:hAnsi="Times New Roman"/>
        </w:rPr>
        <w:t>ākošos līgumsodus, izmaksas un zaudējumus Pasūtītājs ir tiesīgs vienpusēji aprēķināt un atskaitīt no jebkura maksājuma, kas, pamatojoties uz šo Līgumu, pienākas Uzņēmējam, pirms tā izmaksas Uzņēmējam.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Par piesaistīto apakšuzņēmēju veiktajiem Būvdarbiem un pieļautajām kļūdām attiecībā pret Pasūtītāju ir atbildīgs Uzņēmējs. Uzņēmējs ir atbildīgs par Uzņēmēja piesaistīto apakšuzņēmēju saistību neizpildes vai nepienācīgas izpildes rezultātā nodarīto kaitējumu Pasūtītājam un/vai trešajām personām. </w:t>
      </w:r>
    </w:p>
    <w:p w:rsidR="00AA5EDF" w:rsidRPr="00063CC5" w:rsidRDefault="00AA5EDF" w:rsidP="00AA5EDF">
      <w:pPr>
        <w:tabs>
          <w:tab w:val="left" w:pos="540"/>
        </w:tabs>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SPĒKĀ STĀŠANĀS UN IZBEIGŠANA</w:t>
      </w:r>
      <w:r w:rsidRPr="00063CC5">
        <w:rPr>
          <w:rFonts w:ascii="Times New Roman" w:eastAsia="Times New Roman" w:hAnsi="Times New Roman"/>
          <w:color w:val="000000"/>
          <w:sz w:val="24"/>
          <w:szCs w:val="24"/>
        </w:rPr>
        <w:t xml:space="preserve"> </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 xml:space="preserve">Līgums </w:t>
      </w:r>
      <w:r w:rsidRPr="00063CC5">
        <w:rPr>
          <w:rFonts w:ascii="Times New Roman" w:eastAsia="Times New Roman" w:hAnsi="Times New Roman"/>
          <w:bCs/>
          <w:color w:val="000000"/>
        </w:rPr>
        <w:t>stājas</w:t>
      </w:r>
      <w:r w:rsidRPr="00063CC5">
        <w:rPr>
          <w:rFonts w:ascii="Times New Roman" w:eastAsia="Times New Roman" w:hAnsi="Times New Roman"/>
          <w:color w:val="000000"/>
        </w:rPr>
        <w:t xml:space="preserve"> spēkā dienā, kad Puses to ir parakstījušas un ir noslēgts uz laiku līdz Pušu saistību pilnīgai izpildei.</w:t>
      </w:r>
      <w:r w:rsidRPr="00063CC5">
        <w:rPr>
          <w:rFonts w:ascii="Times New Roman" w:eastAsia="Times New Roman" w:hAnsi="Times New Roman"/>
          <w:bCs/>
          <w:color w:val="000000"/>
        </w:rPr>
        <w:t xml:space="preserve"> Līguma abpusējas parakstīšanas datums tiek norādīts Līguma pirmās lappuses augšējā labajā stūrī.</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Līgums var tikt izbeigts pirms termiņa jebkurā brīdī, Pusēm par to rakstiski vienojoties vai vienpusēji, Līgumā noteiktajā kārtībā.</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Pasūtītājam ir tiesības vienpusēji atkāpties no Līguma, par to rakstiski paziņojot Uzņēmējam 10 (desmit) darba dienas iepriekš un neatlīdzinot tādējādi radušos izdevumus un/vai zaudējumus, ja: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Uzņēmējs vairāk kā par 14 (četrpadsmit) dienām kavē Līguma 4.1. vai 4.2. vai 4.3. punktā noteikto termiņu;</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snapToGrid w:val="0"/>
          <w:color w:val="000000"/>
        </w:rPr>
        <w:t>Ja attiecīgā Būvdarbu neizpilde naudas izteiksmē no Būvdarbu izpildes grafikā paredzētās Būvdarbu izpildes 3 (trīs) mēnešu periodā pārsniedz 10% (desmit procentus);</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lastRenderedPageBreak/>
        <w:t>Būvdarbi tiek veikti neatbilstoši Latvijas Republikā spēkā esošo normatīvo aktu prasībām vai Līguma prasībām vai kvalitātes vai tehnoloģijas prasībām un pēc Pasūtītāja brīdinājuma 5 (piecu) darba dienu laikā Uzņēmējs neuzsāk defektu un/ vai neatbilstību novēršana;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Uzņēmējs Līgumā noteiktajā kārtībā un termiņā nav iesniedzis Pasūtītājam kādu no Līguma 9.sadaļā minētajiem dokumentiem, kurus atbilstoši Līguma noteikumiem Uzņēmējam bija pienākums nodrošināt, uzturēt spēkā un iesniegt Pasūtītājam;</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color w:val="000000"/>
        </w:rPr>
        <w:t xml:space="preserve">Uzņēmējs Līgumā noteiktajā kārtībā un termiņā nav parakstījis Objekta nodošanas un pieņemšanas aktu un šī pienākuma izpildes kavējums ir ilgāks par 5 (piecām) darba dienām; </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Uzņēmējs tiek izslēgts no Būvkomersantu reģistra;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 xml:space="preserve">Uzņēmējs Līguma 4.4.punktā noteiktajā termiņā nav izpildījis un Līgumā noteiktajā kārtībā nodevis Pasūtītājam Būvdarbus; </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Uzņēmējs kādā citā veidā nepilda Līgumā noteiktās saistības un Līguma saistību pārkāpumu nenovērš 5 (piecu) darba dienu laikā no Pasūtītāja pretenzijas nosūtīšanas dienas.</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Līguma 12.3.punktā paredzētajos gadījumos Pasūtītājs</w:t>
      </w:r>
      <w:r w:rsidRPr="00063CC5">
        <w:rPr>
          <w:rFonts w:ascii="Times New Roman" w:eastAsia="Times New Roman" w:hAnsi="Times New Roman"/>
          <w:i/>
          <w:iCs/>
        </w:rPr>
        <w:t xml:space="preserve"> </w:t>
      </w:r>
      <w:r w:rsidRPr="00063CC5">
        <w:rPr>
          <w:rFonts w:ascii="Times New Roman" w:eastAsia="Times New Roman" w:hAnsi="Times New Roman"/>
        </w:rPr>
        <w:t xml:space="preserve">vienpusēji izbeidz Līgumu neatlīdzinot Uzņēmējam nekādus zaudējumus. </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Uzņēmējam ir tiesības atkāpties no Līguma par to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paziņojot Pasūtītājam 20 (divdesmit) darba dienas iepriekš, ja iestājies vismaz viens no šādiem gadījumiem:</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Pasūtītājs savas vainas dēļ Līgumā noteiktajos termiņos nav veicis Līgumā noteiktos maksājumus un šāds kavējums pārsniedz 45 (četrdesmit piecas) dienas, un Uzņēmējs pienācīgi ir izpildījis savas Līgumā noteiktās saistības;</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Pasūtītājam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Ja Līgums tiek izbeigts pirms termiņa Uzņēmēja vainas dēļ kādā no Līguma 12.3.punktā noteiktajiem gadījumiem, lai saglabātu un pasargātu Objektu un izpildītos Būvdarbus no trešo personu, laikapstākļu u.c. nelabvēlīgu apstākļu ietekmes, pēc Pasūtītāja norādījumiem tiek veikta Objekta konservācija par Uzņēmēja līdzekļiem vai arī Pasūtītājs šiem mērķiem var izmantot Līgumā noteiktajā kārtībā ieturēto Līguma saistību izpildes Bankas garantiju/Apdrošinātāja galvojumu. Ja Līgums tiek izbeigts citos Līgumā paredzētajos gadījumos, Puses vienojas par  kārtību, kādā  tiek veikti konservācijas darbi un segti ar tiem saistītie izdevumi.</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Ja Līgums tiek izbeigts pirms termiņa, Uzņēmējs nodod visu tā rīcībā esošo un ar Līguma izpildi un Būvdarbu veikšanu saistīto dokumentāciju (t.sk. Būvprojektu) Pasūtītājam.   </w:t>
      </w:r>
    </w:p>
    <w:p w:rsidR="00AA5EDF" w:rsidRPr="00063CC5" w:rsidRDefault="00AA5EDF" w:rsidP="00AA5EDF">
      <w:pPr>
        <w:tabs>
          <w:tab w:val="left" w:pos="540"/>
        </w:tabs>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PUŠU PĀRSTĀVJI UN BŪVDARBU KONTROLE</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Lai sekmētu līgumsaistību izpildi pienācīgā kārtā un šajā Līgumā noteiktajos termiņos, Puses nozīmē kontaktpersonas un pilnvarotās personas.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No Pasūtītāja puses tiek nozīmētas: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b/>
          <w:bCs/>
          <w:color w:val="000000"/>
        </w:rPr>
        <w:t>Pasūtītāja kontaktpersona:</w:t>
      </w:r>
      <w:r w:rsidRPr="00063CC5">
        <w:rPr>
          <w:rFonts w:ascii="Times New Roman" w:eastAsia="Times New Roman" w:hAnsi="Times New Roman"/>
          <w:color w:val="000000"/>
        </w:rPr>
        <w:t xml:space="preserve"> ____________________</w:t>
      </w:r>
      <w:r w:rsidRPr="00063CC5">
        <w:rPr>
          <w:rFonts w:ascii="Times New Roman" w:eastAsia="Times New Roman" w:hAnsi="Times New Roman"/>
          <w:b/>
          <w:bCs/>
          <w:color w:val="000000"/>
        </w:rPr>
        <w:t>,</w:t>
      </w:r>
      <w:r w:rsidRPr="00063CC5">
        <w:rPr>
          <w:rFonts w:ascii="Times New Roman" w:eastAsia="Times New Roman" w:hAnsi="Times New Roman"/>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w:t>
      </w:r>
      <w:proofErr w:type="spellStart"/>
      <w:r w:rsidRPr="00063CC5">
        <w:rPr>
          <w:rFonts w:ascii="Times New Roman" w:eastAsia="Times New Roman" w:hAnsi="Times New Roman"/>
          <w:color w:val="000000"/>
        </w:rPr>
        <w:t>izpilddokumentācijas</w:t>
      </w:r>
      <w:proofErr w:type="spellEnd"/>
      <w:r w:rsidRPr="00063CC5">
        <w:rPr>
          <w:rFonts w:ascii="Times New Roman" w:eastAsia="Times New Roman" w:hAnsi="Times New Roman"/>
          <w:color w:val="000000"/>
        </w:rPr>
        <w:t xml:space="preserve"> un citas dokumentācijas) nodošanu/ pieņemšanu, nodrošināt izpildīto Būvdarbu pieņemšanu, dot norādījumus par Līguma un Būvdarbu izpildi, kā arī veikt citas darbības, kas saistītas ar pienācīgu Līgumā paredzēto saistību izpildi, tajā skaitā parakstīt Objekta nodošanas un pieņemšanas aktu, bet viņa nav pilnvarota izdarīt grozījumus un papildinājumus Līgumā, ieskaitot, grozīt Līguma summas un/vai Būvdarbu izpildes termiņus vai Būvdarbu apjomus;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b/>
          <w:bCs/>
          <w:color w:val="000000"/>
        </w:rPr>
        <w:t>Pasūtītāja pilnvarotā persona:</w:t>
      </w:r>
      <w:r w:rsidRPr="00063CC5">
        <w:rPr>
          <w:rFonts w:ascii="Times New Roman" w:eastAsia="Times New Roman" w:hAnsi="Times New Roman"/>
          <w:color w:val="000000"/>
        </w:rPr>
        <w:t xml:space="preserve"> _______________tālr. ____________,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noteiktos aktus, pretenzijas, pieņemt Būvdarbus, </w:t>
      </w:r>
      <w:proofErr w:type="spellStart"/>
      <w:r w:rsidRPr="00063CC5">
        <w:rPr>
          <w:rFonts w:ascii="Times New Roman" w:eastAsia="Times New Roman" w:hAnsi="Times New Roman"/>
          <w:color w:val="000000"/>
        </w:rPr>
        <w:t>izpilddokumentāciju</w:t>
      </w:r>
      <w:proofErr w:type="spellEnd"/>
      <w:r w:rsidRPr="00063CC5">
        <w:rPr>
          <w:rFonts w:ascii="Times New Roman" w:eastAsia="Times New Roman" w:hAnsi="Times New Roman"/>
          <w:color w:val="000000"/>
        </w:rPr>
        <w:t xml:space="preserve">, Būvatļauju u.c. dokumentus, </w:t>
      </w:r>
      <w:r w:rsidRPr="00063CC5">
        <w:rPr>
          <w:rFonts w:ascii="Times New Roman" w:eastAsia="Times New Roman" w:hAnsi="Times New Roman"/>
          <w:color w:val="000000"/>
        </w:rPr>
        <w:lastRenderedPageBreak/>
        <w:t>pieprasīt no Uzņēmēja informāciju, sniegt informāciju Uzņēmējam, bet viņa nav pilnvarota izdarīt grozījumus un papildinājumus Līgumā, ieskaitot, grozīt Līguma summas un/vai Būvdarbu izpildes termiņus.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color w:val="000000"/>
        </w:rPr>
        <w:t>No Uzņēmēja puses tiek nozīmēta:</w:t>
      </w:r>
    </w:p>
    <w:p w:rsidR="00AA5EDF" w:rsidRPr="00063CC5" w:rsidRDefault="00AA5EDF" w:rsidP="00AA5EDF">
      <w:pPr>
        <w:spacing w:after="0" w:line="240" w:lineRule="auto"/>
        <w:ind w:left="567"/>
        <w:jc w:val="both"/>
        <w:rPr>
          <w:rFonts w:ascii="Times New Roman" w:eastAsia="Times New Roman" w:hAnsi="Times New Roman"/>
          <w:b/>
          <w:bCs/>
        </w:rPr>
      </w:pPr>
      <w:r w:rsidRPr="00063CC5">
        <w:rPr>
          <w:rFonts w:ascii="Times New Roman" w:eastAsia="Times New Roman" w:hAnsi="Times New Roman"/>
          <w:b/>
          <w:bCs/>
          <w:color w:val="000000"/>
        </w:rPr>
        <w:t>Uzņēmēja pilnvarotā persona/kontaktpersona:</w:t>
      </w:r>
      <w:r w:rsidRPr="00063CC5">
        <w:rPr>
          <w:rFonts w:ascii="Times New Roman" w:eastAsia="Times New Roman" w:hAnsi="Times New Roman"/>
          <w:color w:val="000000"/>
        </w:rPr>
        <w:t xml:space="preserve"> __________</w:t>
      </w:r>
      <w:r w:rsidRPr="00063CC5">
        <w:rPr>
          <w:rFonts w:ascii="Times New Roman" w:eastAsia="Times New Roman" w:hAnsi="Times New Roman"/>
          <w:b/>
          <w:bCs/>
          <w:color w:val="000000"/>
        </w:rPr>
        <w:t>______</w:t>
      </w:r>
      <w:r w:rsidRPr="00063CC5">
        <w:rPr>
          <w:rFonts w:ascii="Times New Roman" w:eastAsia="Times New Roman" w:hAnsi="Times New Roman"/>
          <w:color w:val="000000"/>
        </w:rPr>
        <w:t xml:space="preserve">,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noteiktos aktus, nodot Būvdarbus, </w:t>
      </w:r>
      <w:proofErr w:type="spellStart"/>
      <w:r w:rsidRPr="00063CC5">
        <w:rPr>
          <w:rFonts w:ascii="Times New Roman" w:eastAsia="Times New Roman" w:hAnsi="Times New Roman"/>
          <w:color w:val="000000"/>
        </w:rPr>
        <w:t>izpilddokumentāciju</w:t>
      </w:r>
      <w:proofErr w:type="spellEnd"/>
      <w:r w:rsidRPr="00063CC5">
        <w:rPr>
          <w:rFonts w:ascii="Times New Roman" w:eastAsia="Times New Roman" w:hAnsi="Times New Roman"/>
          <w:color w:val="000000"/>
        </w:rPr>
        <w:t>, Būvprojektu, Būvatļauju u.c. dokumentus, pieprasīt no Pasūtītāja informāciju, sniegt informāciju Pasūtītājam, bet viņa nav pilnvarota izdarīt grozījumus un papildinājumus Līgumā, ieskaitot, grozīt Līguma summas un/vai Būvdarbu izpildes termiņus.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Uzņēmējs ir informēts, ka Pasūtītāja nozīmēts sertificēts būvuzraugs uzraudzīs Uzņēmēja veiktos Būvdarbus un informēs Pasūtītāju par jebkuru atklāto pārkāpumu, kas ir jebkura Būvdarbu apjoma vai būvizstrādājumu un to kvalitātes neatbilstība norm</w:t>
      </w:r>
      <w:r w:rsidR="0017584C" w:rsidRPr="00063CC5">
        <w:rPr>
          <w:rFonts w:ascii="Times New Roman" w:eastAsia="Times New Roman" w:hAnsi="Times New Roman"/>
          <w:color w:val="000000"/>
        </w:rPr>
        <w:t xml:space="preserve">atīvajiem aktiem, Būvprojektam </w:t>
      </w:r>
      <w:r w:rsidRPr="00063CC5">
        <w:rPr>
          <w:rFonts w:ascii="Times New Roman" w:eastAsia="Times New Roman" w:hAnsi="Times New Roman"/>
          <w:color w:val="000000"/>
        </w:rPr>
        <w:t>un citiem Līguma noteikumiem. Puses vienojas, ka būvuzraugs pārbaudes veiks, pēc iespējas netraucējot Uzņēmēja darbu. Uzņēmējs ir informēts, ka Pasūtītāja nozīmētais būvuzraugs var dot norādījumus Uzņēmējam, meklēt un atklāt defektus vai trūkumus, un pārbaudīt jebkuru Būvdarbu, kurā, pēc būvuzrauga ieskatiem, varētu būt defekti vai trūkumi.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 un/vai Pasūtītāja pilnvarotā persona jebkurā laikā var sniegt Uzņēmējam norādījumus, kas var būt nepieciešami Būvdarbu izpildei, to defektu un/vai neatbilstību novēršanai saskaņā ar Līgumu.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Puses var nomainīt Līguma 13.2. un/vai 13.3.punktā norādītās personas, par to rakstiski informējot otru Pusi</w:t>
      </w:r>
      <w:r w:rsidRPr="00063CC5">
        <w:rPr>
          <w:rFonts w:ascii="Times New Roman" w:eastAsia="Times New Roman" w:hAnsi="Times New Roman"/>
          <w:i/>
          <w:iCs/>
          <w:color w:val="000000"/>
        </w:rPr>
        <w:t xml:space="preserve"> </w:t>
      </w:r>
      <w:r w:rsidRPr="00063CC5">
        <w:rPr>
          <w:rFonts w:ascii="Times New Roman" w:eastAsia="Times New Roman" w:hAnsi="Times New Roman"/>
          <w:color w:val="000000"/>
        </w:rPr>
        <w:t>3 (trīs) darba dienas iepriekš. Šādā gadījumā nav nepieciešams veikt grozījumus Līgumā.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Būvuzraudzību veiks: ______________________________;</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 xml:space="preserve"> </w:t>
      </w:r>
      <w:r w:rsidRPr="00063CC5">
        <w:rPr>
          <w:rFonts w:ascii="Times New Roman" w:eastAsia="Times New Roman" w:hAnsi="Times New Roman"/>
          <w:color w:val="000000"/>
        </w:rPr>
        <w:t>Autoruzraudzību veiks: ________________________________;</w:t>
      </w:r>
    </w:p>
    <w:p w:rsidR="00AA5EDF" w:rsidRPr="00063CC5" w:rsidRDefault="00AA5EDF" w:rsidP="00625980">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 </w:t>
      </w:r>
      <w:r w:rsidRPr="00063CC5">
        <w:rPr>
          <w:rFonts w:ascii="Times New Roman" w:eastAsia="Times New Roman" w:hAnsi="Times New Roman"/>
          <w:lang w:eastAsia="lv-LV"/>
        </w:rPr>
        <w:t>Darba aizsardzības koordinatora pienākumus Objektā veiks: ________________________.</w:t>
      </w: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APAKŠUZŅĒMĒJI UN SPECIĀLISTI, TO MAIŅA UN PIESAISTĪŠANA</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Uzņēmējs nodrošina, ka Būvdarbi tiek veikti Speciālistu sarakstā (11.pielikumā) norādīto speciālistu uzraudzībā.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Līguma izpildei Uzņēmējs piesaista Apakšuzņēmēju sarakstā (12.pielikumās) norādītos apakšuzņēmējus.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Līgumā iesaistītos apakšuzņēmējus, uz kuru iespējām iepirkumu procedūrā Uzņēmējs ir balstījies, lai apliecinātu savu kvalifikāciju noteiktajām prasībām, un Līgumā norādītos speciālistus Uzņēmējs ir tiesīgs nomainīt, iepriekš par to paziņojot Pasūtītājam un saņemot Pasūtītāja rakstisku piekrišanu, ievērojot sekojošus nosacījumus (šādos gadījumos nav jāveic grozījumi Līgumā):</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bCs/>
        </w:rPr>
        <w:t>piedāvātais apakšuzņēmējs vai speciālists atbilst tām paziņojumā par līgumu un iepirkuma procedūras dokumentos noteiktām prasībām, kas attiecas uz apakšuzņēmēju vai speciālistu;</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t>tiek nomainīts Līguma izpildē iesaistītais apakšuzņēmējs, uz kuru iespējām Uzņēmējs ir balstījies, lai apliecinātu savu kvalifikāciju noteiktajām prasībām un piedāvātajam apakšuzņēmējam ir vismaz tāda pati kvalifikācija, uz kādu Uzņēmējs atsaucies, apliecinot savu atbilstību iepirkuma procedūrā noteiktajām prasībām;</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t>piedāvātais apakšuzņēmējs neatbilst Publisko iepirkumu likuma 39¹.panta pirm</w:t>
      </w:r>
      <w:r w:rsidR="00A270D3" w:rsidRPr="00063CC5">
        <w:rPr>
          <w:rFonts w:ascii="Times New Roman" w:eastAsia="Times New Roman" w:hAnsi="Times New Roman"/>
        </w:rPr>
        <w:t>ajā daļā minētajiem</w:t>
      </w:r>
      <w:r w:rsidRPr="00063CC5">
        <w:rPr>
          <w:rFonts w:ascii="Times New Roman" w:eastAsia="Times New Roman" w:hAnsi="Times New Roman"/>
        </w:rPr>
        <w:t xml:space="preserve"> pretendentu izslēgšanas nosacījumiem;</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lastRenderedPageBreak/>
        <w:t>Līgumā iesaistītos apakšuzņēmējus, kuru sniedzamo pakalpojumu vērtība ir 20% (divdesmit procenti) no kopējās Līguma vērtības vai lielāka, Uzņēmējs ir tiesīgs nomainīt, kā arī piesaistīt jaunus apakšuzņēmējus, kuru sniedzamo pakalpojumu vērtība ir 20% (divdesmit procenti) no kopējās Līguma vērtības vai lielāka, iepriekš par to paziņojot Pasūtītājam un saņemot Pasūtītāja rakstisku piekrišanu, ja piedāvātais apakšuzņēmējs neatbilst Publisko iepirkumu likuma 39¹.panta pirma</w:t>
      </w:r>
      <w:r w:rsidR="00A270D3" w:rsidRPr="00063CC5">
        <w:rPr>
          <w:rFonts w:ascii="Times New Roman" w:eastAsia="Times New Roman" w:hAnsi="Times New Roman"/>
        </w:rPr>
        <w:t xml:space="preserve">jā daļā minētajiem </w:t>
      </w:r>
      <w:r w:rsidRPr="00063CC5">
        <w:rPr>
          <w:rFonts w:ascii="Times New Roman" w:eastAsia="Times New Roman" w:hAnsi="Times New Roman"/>
        </w:rPr>
        <w:t>pretendentu izslēgšanas nosacījumiem (šādā gadījumā nav jāveic grozījumi Līgumā).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Nomainot Līgumā minētos apakšuzņēmējus vai piesaistot jaunus apakšuzņēmējus, Uzņēmējs iesniedz Pasūtītājam šādu informāciju:</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t>Finanšu piedāvājumā paredzēto Būvdarbu daļu, kas tiks nodota piesaistītajam apakšuzņēmējam;</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t>piesaistītā apakšuzņēmēja veicamo Būvdarbu daļas procentuālo īpatsvaru pret visu Līgumā paredzēto Būvdarbu apjomu;</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rPr>
        <w:t>piesaistītajam apakšuzņēmējam nododamo Būvdarbu daļas vērtību (bez PVN), piemērojot Finanšu piedāvājumā noteiktās cenas.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 xml:space="preserve">Pasūtītājam ir tiesības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pieprasīt Uzņēmēja personāla nomaiņu, ja Pasūtītāju neapmierina norādītā Uzņēmēja personāla darba produktivitāte, darba kvalitāte vai citi apstākļi.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Lai pārbaudītu, vai Līguma izpildē piesaistītie Uzņēmēja speciālisti vai apakšuzņēmēji atbilst Publisko iepirkumu likuma 68.panta prasībām, Uzņēmējs, papildu Līguma 14.4. un 14.5.punktā noteiktajam, pēc Pasūtītāja pieprasījuma iesniedz izvērtēšanai nepieciešamo  un Pasūtītāja pieprasīto papildu informāciju.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Pasūtītājs pieņem lēmumu atļaut vai atteikt Uzņēmēja apakšuzņēmēju vai piesaistītā speciālista nomaiņai vai jaunu apakšuzņēmēju iesaistīšanai Līguma izpildē iespējami īsā laikā, bet ne vēlāk kā 5 (piecu) darbdienu laikā pēc tam, kad saņēmis visu informāciju un dokumentus, kas nepieciešami lēmuma pieņemšanai.</w:t>
      </w: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NEPĀRVARAMA VARA</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 xml:space="preserve">Ja nepārvaramas varas apstākļu dēļ Līguma saistības netiek pildītas ilgāk par 3 (trīs) mēnešiem, katrai Pusei ir tiesības izbeigt Līgumu, par to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brīdinot otru Pusi vismaz 15 (piecpadsmit) dienas iepriekš. Šajā gadījumā Puse nevar prasīt atlīdzināt zaudējumus, kas radušies Līguma izbeigšanas rezultātā.</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zaudējumiem, kas radušies nepārvaramas varas apstākļu dēļ, neviena no Pusēm atbildību nenes, ja Puse ir informējusi otru Pusi atbilstoši Līguma 15.2.punktam.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nepārvaramas varas apstākli nav uzskatāms: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rPr>
      </w:pPr>
      <w:r w:rsidRPr="00063CC5">
        <w:rPr>
          <w:rFonts w:ascii="Times New Roman" w:eastAsia="Times New Roman" w:hAnsi="Times New Roman"/>
        </w:rPr>
        <w:t>Uzņēmēja darbinieku un citu, Līguma izpildē Uzņēmēja iesaistīto personu (t.sk. apakšuzņēmēju), saistību neizpilde, nesavlaicīga vai nepienācīga izpilde;</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rPr>
      </w:pPr>
      <w:r w:rsidRPr="00063CC5">
        <w:rPr>
          <w:rFonts w:ascii="Times New Roman" w:eastAsia="Times New Roman" w:hAnsi="Times New Roman"/>
        </w:rPr>
        <w:t xml:space="preserve">apstāklis, kad Uzņēmējam vai tā nodarbinātajiem </w:t>
      </w:r>
      <w:proofErr w:type="spellStart"/>
      <w:r w:rsidRPr="00063CC5">
        <w:rPr>
          <w:rFonts w:ascii="Times New Roman" w:eastAsia="Times New Roman" w:hAnsi="Times New Roman"/>
        </w:rPr>
        <w:t>būvspeciālistiem</w:t>
      </w:r>
      <w:proofErr w:type="spellEnd"/>
      <w:r w:rsidRPr="00063CC5">
        <w:rPr>
          <w:rFonts w:ascii="Times New Roman" w:eastAsia="Times New Roman" w:hAnsi="Times New Roman"/>
        </w:rPr>
        <w:t xml:space="preserve"> vairs nav spēkā esoši sertifikāti vai patstāvīgās prakses tiesības, kas nepieciešamas Līgumā paredzēto saistību izpildei.</w:t>
      </w:r>
    </w:p>
    <w:p w:rsidR="00AA5EDF" w:rsidRPr="00063CC5" w:rsidRDefault="00AA5EDF" w:rsidP="00AA5EDF">
      <w:pPr>
        <w:spacing w:after="0" w:line="240" w:lineRule="auto"/>
        <w:ind w:left="1440"/>
        <w:jc w:val="both"/>
        <w:rPr>
          <w:rFonts w:ascii="Times New Roman" w:eastAsia="Times New Roman" w:hAnsi="Times New Roman"/>
        </w:rPr>
      </w:pPr>
    </w:p>
    <w:p w:rsidR="00AA5EDF" w:rsidRPr="00063CC5" w:rsidRDefault="00AA5EDF" w:rsidP="00E03EF4">
      <w:pPr>
        <w:numPr>
          <w:ilvl w:val="0"/>
          <w:numId w:val="16"/>
        </w:numPr>
        <w:spacing w:after="120" w:line="240" w:lineRule="auto"/>
        <w:ind w:left="357" w:right="28" w:hanging="357"/>
        <w:jc w:val="center"/>
        <w:rPr>
          <w:rFonts w:ascii="Times New Roman" w:eastAsia="Times New Roman" w:hAnsi="Times New Roman"/>
          <w:b/>
          <w:bCs/>
        </w:rPr>
      </w:pPr>
      <w:r w:rsidRPr="00063CC5">
        <w:rPr>
          <w:rFonts w:ascii="Times New Roman" w:eastAsia="Times New Roman" w:hAnsi="Times New Roman"/>
          <w:b/>
          <w:bCs/>
        </w:rPr>
        <w:t xml:space="preserve">STRĪDI </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lastRenderedPageBreak/>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šāda Līguma izpildes pārtraukšana vai maksājuma aizturēšana noteikta Līgumā.</w:t>
      </w: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rPr>
      </w:pPr>
      <w:r w:rsidRPr="00063CC5">
        <w:rPr>
          <w:rFonts w:ascii="Times New Roman" w:eastAsia="Times New Roman" w:hAnsi="Times New Roman"/>
          <w:b/>
          <w:bCs/>
        </w:rPr>
        <w:t>KONFIDENCIALITĀTE</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Uzņēmējs apņemas ievērot konfidencialitāti, tajā skaitā:</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nodrošināt Līgumā minētās informācijas neizpaušanu, tajā skaitā no trešo personu puses, kas piedalās vai ir iesaistītas Līguma izpildē;</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Uzņēmējam pieejama Līguma izpildes gaitā.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noteikumi neattiecas uz gadījumiem, kad informāciju pieprasa valsts vai pašvaldību iestādes un kurām šādas tiesības ir noteiktas Latvijas Republikas normatīvajos aktos.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Šī Līguma nodaļas noteikumiem nav laika ierobežojuma un uz to neattiecas Līguma darbības termiņš. </w:t>
      </w:r>
    </w:p>
    <w:p w:rsidR="00AA5EDF" w:rsidRPr="00063CC5" w:rsidRDefault="00AA5EDF" w:rsidP="00AA5EDF">
      <w:pPr>
        <w:spacing w:after="0" w:line="240" w:lineRule="auto"/>
        <w:ind w:left="567" w:hanging="567"/>
        <w:jc w:val="center"/>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aps/>
        </w:rPr>
        <w:t>CITI noteikumi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Katrai Pusei</w:t>
      </w:r>
      <w:r w:rsidRPr="00063CC5">
        <w:rPr>
          <w:rFonts w:ascii="Times New Roman" w:eastAsia="Times New Roman" w:hAnsi="Times New Roman"/>
          <w:b/>
          <w:bCs/>
        </w:rPr>
        <w:t xml:space="preserve"> </w:t>
      </w:r>
      <w:r w:rsidRPr="00063CC5">
        <w:rPr>
          <w:rFonts w:ascii="Times New Roman" w:eastAsia="Times New Roman" w:hAnsi="Times New Roman"/>
        </w:rPr>
        <w:t>par Līgumā neparedzētiem apstākļiem, kuri var negatīvi ietekmēt saistību izpildi vai saistību izpildes termiņu, 15 (piecpadsmit)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Gadījumā, ja kāda no Pusēm tiek reorganizēta, Līgums paliek spēkā, un tā noteikumi ir saistoši Pušu saistību pārņēmējam.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 xml:space="preserve">savstarpēji par to vienojoties. Jebkuri grozījumi vai papildinājumi Līgumā izdarāmi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un tie kļūst par Līguma neatņemamu sastāvdaļu pēc tam, kad tos ir parakstījušas abas Puses un tie ir reģistrēti Pasūtītāja lietvedībā.</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Šī Līguma sadaļu virsraksti ir lietoti vienīgi ērtībai un nevar tikt izmantoti šī Līguma noteikumu interpretācijai.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 xml:space="preserve">savstarpēji par to vienojoties. Grozījumi ir izdarāmi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un stājas spēkā pēc abu Pušu parakstīšanas.</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Līguma noteikumiem zaudē spēku normatīvo aktu grozījumu rezultātā, pārējie Līguma noteikumi nezaudē spēku un šajā gadījumā Pušu pienākums ir piemērot Līgumu atbilstoši spēkā esošajiem normatīvajiem aktiem.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lastRenderedPageBreak/>
        <w:t>Līgums sagatavots 2 (divos) eksemplāros latviešu valodā uz __ (_________) lappusēm, abiem eksemplāriem ir vienāds juridiskais spēks. Viens Līguma eksemplārs tiek nodots Pasūtītājam un otrs - Uzņēmējam.</w:t>
      </w:r>
    </w:p>
    <w:p w:rsidR="00D95639" w:rsidRPr="00D95639" w:rsidRDefault="00AA5EDF" w:rsidP="00D95639">
      <w:pPr>
        <w:numPr>
          <w:ilvl w:val="1"/>
          <w:numId w:val="16"/>
        </w:numPr>
        <w:spacing w:after="0" w:line="240" w:lineRule="auto"/>
        <w:ind w:left="567" w:right="26" w:hanging="567"/>
        <w:jc w:val="both"/>
        <w:rPr>
          <w:rFonts w:ascii="Times New Roman" w:eastAsia="Times New Roman" w:hAnsi="Times New Roman"/>
          <w:color w:val="000000"/>
        </w:rPr>
      </w:pPr>
      <w:r w:rsidRPr="00063CC5">
        <w:rPr>
          <w:rFonts w:ascii="Times New Roman" w:eastAsia="Times New Roman" w:hAnsi="Times New Roman"/>
          <w:snapToGrid w:val="0"/>
        </w:rPr>
        <w:t>Līgumam tā parakstīšanas brīdī tiek pievienoti šādi pielikumi, kas ir Līguma neatņemamas sastāvdaļas:</w:t>
      </w:r>
    </w:p>
    <w:p w:rsidR="00D95639" w:rsidRPr="00D95639" w:rsidRDefault="00D95639" w:rsidP="00E03EF4">
      <w:pPr>
        <w:numPr>
          <w:ilvl w:val="2"/>
          <w:numId w:val="16"/>
        </w:numPr>
        <w:spacing w:after="0" w:line="240" w:lineRule="auto"/>
        <w:ind w:left="1134" w:right="26" w:hanging="992"/>
        <w:jc w:val="both"/>
        <w:rPr>
          <w:rFonts w:ascii="Times New Roman" w:eastAsia="Times New Roman" w:hAnsi="Times New Roman"/>
        </w:rPr>
      </w:pPr>
      <w:r>
        <w:rPr>
          <w:rFonts w:ascii="Times New Roman" w:eastAsia="Times New Roman" w:hAnsi="Times New Roman"/>
        </w:rPr>
        <w:t>1.pielikums  - Pretendenta atlases dokumenti;</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2. pielikums - Būvprojekts “_________________________” </w:t>
      </w:r>
      <w:r w:rsidRPr="00063CC5">
        <w:rPr>
          <w:rFonts w:ascii="Times New Roman" w:eastAsia="Times New Roman" w:hAnsi="Times New Roman"/>
          <w:i/>
          <w:iCs/>
          <w:color w:val="000000"/>
        </w:rPr>
        <w:t>(tiek pievienots līgumam atsevišķi);</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3.pielikums - Finanšu piedāvājums, tāmes;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4.pielikums - Būvdarbu izpildes grafiks;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5.pielikums - Objekta nodošanas un pieņemšanas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6.pielikums – Būvdarbu izpildes akta (forma 2)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7.pielikums - Būvdarbu nodošanas un pieņemšanas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8.pielikums – Visu Līguma saistību izpildes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rPr>
        <w:t xml:space="preserve"> 9.pielikums</w:t>
      </w:r>
      <w:r w:rsidRPr="00063CC5">
        <w:rPr>
          <w:rFonts w:ascii="Times New Roman" w:eastAsia="Times New Roman" w:hAnsi="Times New Roman"/>
          <w:color w:val="000000"/>
        </w:rPr>
        <w:t xml:space="preserve"> -  Būvdarbu izmaiņu akta paraugs;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10.pielikums – Defektu akta paraugs;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11.pielikums - Speciālistu saraksts;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12.pielikums - Apakšuzņēmēju saraksts;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13.pielikums - Naudas plūsmas grafiks;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 xml:space="preserve">14.pielikums – Līguma saistību izpildes Bankas garantija/Apdrošinātāja galvojuma forma. </w:t>
      </w:r>
    </w:p>
    <w:p w:rsidR="00885810" w:rsidRPr="000F5D9B" w:rsidRDefault="00885810" w:rsidP="00E03EF4">
      <w:pPr>
        <w:numPr>
          <w:ilvl w:val="2"/>
          <w:numId w:val="16"/>
        </w:numPr>
        <w:tabs>
          <w:tab w:val="left" w:pos="1560"/>
        </w:tabs>
        <w:spacing w:after="0" w:line="240" w:lineRule="auto"/>
        <w:ind w:left="1134" w:hanging="992"/>
        <w:jc w:val="both"/>
        <w:rPr>
          <w:rFonts w:ascii="Times New Roman" w:eastAsia="Times New Roman" w:hAnsi="Times New Roman"/>
          <w:color w:val="000000" w:themeColor="text1"/>
        </w:rPr>
      </w:pPr>
      <w:r w:rsidRPr="000F5D9B">
        <w:rPr>
          <w:rFonts w:ascii="Times New Roman" w:eastAsia="Times New Roman" w:hAnsi="Times New Roman"/>
          <w:color w:val="000000" w:themeColor="text1"/>
        </w:rPr>
        <w:t>15.pielikums – Avansa maksājuma garantijas forma.</w:t>
      </w:r>
    </w:p>
    <w:p w:rsidR="00AA5EDF" w:rsidRPr="00063CC5" w:rsidRDefault="00AA5EDF" w:rsidP="00AA5EDF">
      <w:pPr>
        <w:tabs>
          <w:tab w:val="left" w:pos="1560"/>
        </w:tabs>
        <w:spacing w:after="0" w:line="240" w:lineRule="auto"/>
        <w:ind w:left="1134"/>
        <w:jc w:val="both"/>
        <w:rPr>
          <w:rFonts w:ascii="Times New Roman" w:eastAsia="Times New Roman" w:hAnsi="Times New Roman"/>
          <w:color w:val="000000"/>
        </w:rPr>
      </w:pPr>
    </w:p>
    <w:p w:rsidR="00AA5EDF" w:rsidRPr="00063CC5" w:rsidRDefault="00AA5EDF" w:rsidP="00E03EF4">
      <w:pPr>
        <w:numPr>
          <w:ilvl w:val="0"/>
          <w:numId w:val="16"/>
        </w:numPr>
        <w:tabs>
          <w:tab w:val="left" w:pos="1560"/>
        </w:tabs>
        <w:spacing w:after="0" w:line="240" w:lineRule="auto"/>
        <w:jc w:val="center"/>
        <w:rPr>
          <w:rFonts w:ascii="Times New Roman" w:eastAsia="Times New Roman" w:hAnsi="Times New Roman"/>
          <w:b/>
          <w:color w:val="000000"/>
        </w:rPr>
      </w:pPr>
      <w:r w:rsidRPr="00063CC5">
        <w:rPr>
          <w:rFonts w:ascii="Times New Roman" w:eastAsia="Times New Roman" w:hAnsi="Times New Roman"/>
          <w:b/>
          <w:bCs/>
          <w:caps/>
        </w:rPr>
        <w:t>PUšu REKVIZĪTI un PARAKSTI</w:t>
      </w:r>
    </w:p>
    <w:p w:rsidR="00AA5EDF" w:rsidRPr="00063CC5" w:rsidRDefault="00AA5EDF" w:rsidP="00AA5EDF">
      <w:pPr>
        <w:spacing w:after="0" w:line="240" w:lineRule="auto"/>
        <w:ind w:left="567" w:hanging="567"/>
        <w:jc w:val="both"/>
        <w:rPr>
          <w:rFonts w:ascii="Times New Roman" w:eastAsia="Times New Roman" w:hAnsi="Times New Roman"/>
        </w:rPr>
      </w:pPr>
    </w:p>
    <w:tbl>
      <w:tblPr>
        <w:tblW w:w="0" w:type="auto"/>
        <w:tblInd w:w="2" w:type="dxa"/>
        <w:tblLook w:val="00A0" w:firstRow="1" w:lastRow="0" w:firstColumn="1" w:lastColumn="0" w:noHBand="0" w:noVBand="0"/>
      </w:tblPr>
      <w:tblGrid>
        <w:gridCol w:w="4684"/>
        <w:gridCol w:w="4385"/>
      </w:tblGrid>
      <w:tr w:rsidR="00AA5EDF" w:rsidRPr="00063CC5" w:rsidTr="00AA5EDF">
        <w:tc>
          <w:tcPr>
            <w:tcW w:w="4857" w:type="dxa"/>
          </w:tcPr>
          <w:p w:rsidR="00AA5EDF" w:rsidRPr="00063CC5" w:rsidRDefault="00AA5EDF" w:rsidP="00AA5EDF">
            <w:p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Pasūtītājs</w:t>
            </w:r>
          </w:p>
        </w:tc>
        <w:tc>
          <w:tcPr>
            <w:tcW w:w="4428" w:type="dxa"/>
          </w:tcPr>
          <w:p w:rsidR="00AA5EDF" w:rsidRPr="00063CC5" w:rsidRDefault="00AA5EDF" w:rsidP="00AA5EDF">
            <w:p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Uzņēmējs</w:t>
            </w:r>
          </w:p>
        </w:tc>
      </w:tr>
      <w:tr w:rsidR="00AA5EDF" w:rsidRPr="00AA5EDF" w:rsidTr="00AA5EDF">
        <w:tc>
          <w:tcPr>
            <w:tcW w:w="4857" w:type="dxa"/>
          </w:tcPr>
          <w:p w:rsidR="00AA5EDF" w:rsidRPr="00063CC5" w:rsidRDefault="00AA5EDF" w:rsidP="00AA5EDF">
            <w:pPr>
              <w:spacing w:after="0" w:line="240" w:lineRule="auto"/>
              <w:rPr>
                <w:rFonts w:ascii="Times New Roman" w:eastAsia="Times New Roman" w:hAnsi="Times New Roman"/>
                <w:sz w:val="24"/>
                <w:szCs w:val="24"/>
              </w:rPr>
            </w:pPr>
          </w:p>
          <w:p w:rsidR="00AA5EDF" w:rsidRPr="00063CC5" w:rsidRDefault="00AA5EDF" w:rsidP="007C1C9B">
            <w:pPr>
              <w:widowControl w:val="0"/>
              <w:overflowPunct w:val="0"/>
              <w:adjustRightInd w:val="0"/>
              <w:spacing w:after="0" w:line="240" w:lineRule="auto"/>
              <w:ind w:right="26"/>
              <w:jc w:val="both"/>
              <w:rPr>
                <w:rFonts w:ascii="Times New Roman" w:eastAsia="Times New Roman" w:hAnsi="Times New Roman"/>
              </w:rPr>
            </w:pPr>
          </w:p>
        </w:tc>
        <w:tc>
          <w:tcPr>
            <w:tcW w:w="4428" w:type="dxa"/>
          </w:tcPr>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______________________________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 xml:space="preserve">Vienotais </w:t>
            </w:r>
            <w:proofErr w:type="spellStart"/>
            <w:r w:rsidRPr="00063CC5">
              <w:rPr>
                <w:rFonts w:ascii="Times New Roman" w:eastAsia="Times New Roman" w:hAnsi="Times New Roman"/>
              </w:rPr>
              <w:t>reģ.Nr</w:t>
            </w:r>
            <w:proofErr w:type="spellEnd"/>
            <w:r w:rsidRPr="00063CC5">
              <w:rPr>
                <w:rFonts w:ascii="Times New Roman" w:eastAsia="Times New Roman" w:hAnsi="Times New Roman"/>
              </w:rPr>
              <w:t>. 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Juridiskā adrese: 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banka: ________________________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Kods: _________________________</w:t>
            </w:r>
          </w:p>
          <w:p w:rsidR="00AA5EDF" w:rsidRPr="00063CC5" w:rsidRDefault="00AA5EDF" w:rsidP="00AA5EDF">
            <w:pPr>
              <w:widowControl w:val="0"/>
              <w:overflowPunct w:val="0"/>
              <w:adjustRightInd w:val="0"/>
              <w:spacing w:after="0" w:line="240" w:lineRule="auto"/>
              <w:ind w:right="26"/>
              <w:jc w:val="both"/>
              <w:rPr>
                <w:rFonts w:ascii="Times New Roman" w:eastAsia="Times New Roman" w:hAnsi="Times New Roman"/>
                <w:sz w:val="24"/>
                <w:szCs w:val="24"/>
              </w:rPr>
            </w:pPr>
            <w:r w:rsidRPr="00063CC5">
              <w:rPr>
                <w:rFonts w:ascii="Times New Roman" w:eastAsia="Times New Roman" w:hAnsi="Times New Roman"/>
              </w:rPr>
              <w:t>Konta Nr.:______________________</w:t>
            </w:r>
          </w:p>
          <w:p w:rsidR="00AA5EDF" w:rsidRPr="00AA5EDF" w:rsidRDefault="00AA5EDF" w:rsidP="00AA5EDF">
            <w:pPr>
              <w:widowControl w:val="0"/>
              <w:overflowPunct w:val="0"/>
              <w:adjustRightInd w:val="0"/>
              <w:spacing w:after="0" w:line="240" w:lineRule="auto"/>
              <w:ind w:right="26"/>
              <w:jc w:val="both"/>
              <w:rPr>
                <w:rFonts w:ascii="Times New Roman" w:eastAsia="Times New Roman" w:hAnsi="Times New Roman"/>
                <w:sz w:val="24"/>
                <w:szCs w:val="24"/>
              </w:rPr>
            </w:pPr>
            <w:proofErr w:type="spellStart"/>
            <w:r w:rsidRPr="00063CC5">
              <w:rPr>
                <w:rFonts w:ascii="Times New Roman" w:eastAsia="Times New Roman" w:hAnsi="Times New Roman"/>
              </w:rPr>
              <w:t>Tālr</w:t>
            </w:r>
            <w:proofErr w:type="spellEnd"/>
            <w:r w:rsidRPr="00063CC5">
              <w:rPr>
                <w:rFonts w:ascii="Times New Roman" w:eastAsia="Times New Roman" w:hAnsi="Times New Roman"/>
              </w:rPr>
              <w:t>:</w:t>
            </w:r>
            <w:r w:rsidRPr="00AA5EDF">
              <w:rPr>
                <w:rFonts w:ascii="Times New Roman" w:eastAsia="Times New Roman" w:hAnsi="Times New Roman"/>
              </w:rPr>
              <w:t xml:space="preserve"> </w:t>
            </w:r>
          </w:p>
          <w:p w:rsidR="00AA5EDF" w:rsidRPr="00AA5EDF" w:rsidRDefault="00AA5EDF" w:rsidP="00AA5EDF">
            <w:pPr>
              <w:spacing w:after="0" w:line="240" w:lineRule="auto"/>
              <w:ind w:left="567" w:hanging="567"/>
              <w:jc w:val="both"/>
              <w:rPr>
                <w:rFonts w:ascii="Times New Roman" w:eastAsia="Times New Roman" w:hAnsi="Times New Roman"/>
              </w:rPr>
            </w:pPr>
          </w:p>
        </w:tc>
      </w:tr>
      <w:tr w:rsidR="00AA5EDF" w:rsidRPr="00AA5EDF" w:rsidTr="00AA5EDF">
        <w:tc>
          <w:tcPr>
            <w:tcW w:w="4857" w:type="dxa"/>
          </w:tcPr>
          <w:p w:rsidR="00AA5EDF" w:rsidRPr="00AA5EDF" w:rsidRDefault="00AA5EDF" w:rsidP="00AA5EDF">
            <w:pPr>
              <w:spacing w:after="0" w:line="240" w:lineRule="auto"/>
              <w:ind w:left="567" w:hanging="567"/>
              <w:jc w:val="both"/>
              <w:rPr>
                <w:rFonts w:ascii="Times New Roman" w:eastAsia="Times New Roman" w:hAnsi="Times New Roman"/>
              </w:rPr>
            </w:pPr>
          </w:p>
        </w:tc>
        <w:tc>
          <w:tcPr>
            <w:tcW w:w="4428" w:type="dxa"/>
          </w:tcPr>
          <w:p w:rsidR="00AA5EDF" w:rsidRPr="00AA5EDF" w:rsidRDefault="00AA5EDF" w:rsidP="00AA5EDF">
            <w:pPr>
              <w:spacing w:after="0" w:line="240" w:lineRule="auto"/>
              <w:ind w:left="567" w:hanging="567"/>
              <w:jc w:val="both"/>
              <w:rPr>
                <w:rFonts w:ascii="Times New Roman" w:eastAsia="Times New Roman" w:hAnsi="Times New Roman"/>
              </w:rPr>
            </w:pPr>
          </w:p>
        </w:tc>
      </w:tr>
      <w:tr w:rsidR="00AA5EDF" w:rsidRPr="00AA5EDF" w:rsidTr="00AA5EDF">
        <w:tc>
          <w:tcPr>
            <w:tcW w:w="4857" w:type="dxa"/>
          </w:tcPr>
          <w:p w:rsidR="00AA5EDF" w:rsidRPr="00AA5EDF" w:rsidRDefault="00AA5EDF" w:rsidP="00AA5EDF">
            <w:pPr>
              <w:spacing w:after="0" w:line="240" w:lineRule="auto"/>
              <w:ind w:left="567" w:hanging="567"/>
              <w:jc w:val="both"/>
              <w:rPr>
                <w:rFonts w:ascii="Times New Roman" w:eastAsia="Times New Roman" w:hAnsi="Times New Roman"/>
                <w:b/>
                <w:bCs/>
              </w:rPr>
            </w:pPr>
          </w:p>
        </w:tc>
        <w:tc>
          <w:tcPr>
            <w:tcW w:w="4428" w:type="dxa"/>
          </w:tcPr>
          <w:p w:rsidR="00AA5EDF" w:rsidRPr="00AA5EDF" w:rsidRDefault="00AA5EDF" w:rsidP="00AA5EDF">
            <w:pPr>
              <w:spacing w:after="0" w:line="240" w:lineRule="auto"/>
              <w:ind w:left="567" w:hanging="567"/>
              <w:jc w:val="both"/>
              <w:rPr>
                <w:rFonts w:ascii="Times New Roman" w:eastAsia="Times New Roman" w:hAnsi="Times New Roman"/>
                <w:b/>
                <w:bCs/>
              </w:rPr>
            </w:pPr>
          </w:p>
        </w:tc>
      </w:tr>
      <w:tr w:rsidR="00AA5EDF" w:rsidRPr="00AA5EDF" w:rsidTr="00AA5EDF">
        <w:tc>
          <w:tcPr>
            <w:tcW w:w="4857" w:type="dxa"/>
          </w:tcPr>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spacing w:after="0" w:line="240" w:lineRule="auto"/>
              <w:ind w:left="567" w:hanging="567"/>
              <w:jc w:val="both"/>
              <w:rPr>
                <w:rFonts w:ascii="Times New Roman" w:eastAsia="Times New Roman" w:hAnsi="Times New Roman"/>
              </w:rPr>
            </w:pPr>
          </w:p>
        </w:tc>
        <w:tc>
          <w:tcPr>
            <w:tcW w:w="4428" w:type="dxa"/>
          </w:tcPr>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spacing w:after="0" w:line="240" w:lineRule="auto"/>
              <w:ind w:left="567" w:hanging="567"/>
              <w:jc w:val="both"/>
              <w:rPr>
                <w:rFonts w:ascii="Times New Roman" w:eastAsia="Times New Roman" w:hAnsi="Times New Roman"/>
              </w:rPr>
            </w:pPr>
          </w:p>
        </w:tc>
      </w:tr>
    </w:tbl>
    <w:p w:rsidR="00CE36BA" w:rsidRDefault="00CE36BA" w:rsidP="00AA5EDF">
      <w:pPr>
        <w:tabs>
          <w:tab w:val="left" w:pos="2160"/>
        </w:tabs>
        <w:spacing w:after="0" w:line="240" w:lineRule="auto"/>
        <w:rPr>
          <w:rFonts w:ascii="Times New Roman" w:eastAsia="Times New Roman" w:hAnsi="Times New Roman"/>
        </w:rPr>
      </w:pPr>
    </w:p>
    <w:p w:rsidR="00CE36BA" w:rsidRDefault="00CE36BA">
      <w:pPr>
        <w:rPr>
          <w:rFonts w:ascii="Times New Roman" w:eastAsia="Times New Roman" w:hAnsi="Times New Roman"/>
        </w:rPr>
      </w:pPr>
      <w:r>
        <w:rPr>
          <w:rFonts w:ascii="Times New Roman" w:eastAsia="Times New Roman" w:hAnsi="Times New Roman"/>
        </w:rPr>
        <w:br w:type="page"/>
      </w:r>
    </w:p>
    <w:p w:rsidR="00CE36BA" w:rsidRPr="00CE36BA" w:rsidRDefault="00CE36BA" w:rsidP="00CE36BA">
      <w:pPr>
        <w:spacing w:after="0" w:line="240" w:lineRule="auto"/>
        <w:jc w:val="right"/>
        <w:rPr>
          <w:rFonts w:ascii="Times New Roman" w:hAnsi="Times New Roman"/>
          <w:sz w:val="24"/>
          <w:szCs w:val="24"/>
        </w:rPr>
      </w:pPr>
      <w:r w:rsidRPr="00CE36BA">
        <w:rPr>
          <w:rFonts w:ascii="Times New Roman" w:eastAsia="Times New Roman" w:hAnsi="Times New Roman"/>
        </w:rPr>
        <w:lastRenderedPageBreak/>
        <w:t>5.pielikums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Pr>
          <w:rFonts w:ascii="Times New Roman" w:eastAsia="Times New Roman" w:hAnsi="Times New Roman"/>
        </w:rPr>
        <w:t xml:space="preserve">                            2016</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center"/>
        <w:rPr>
          <w:rFonts w:ascii="Times New Roman" w:eastAsia="Times New Roman" w:hAnsi="Times New Roman"/>
          <w:b/>
        </w:rPr>
      </w:pPr>
    </w:p>
    <w:p w:rsidR="00CE36BA" w:rsidRDefault="00CE36BA" w:rsidP="00CE36BA">
      <w:pPr>
        <w:tabs>
          <w:tab w:val="num" w:pos="720"/>
        </w:tabs>
        <w:spacing w:after="0" w:line="240" w:lineRule="auto"/>
        <w:ind w:left="360"/>
        <w:jc w:val="center"/>
        <w:rPr>
          <w:rFonts w:ascii="Times New Roman" w:eastAsia="Times New Roman" w:hAnsi="Times New Roman"/>
          <w:b/>
        </w:rPr>
      </w:pPr>
      <w:r w:rsidRPr="00CE36BA">
        <w:rPr>
          <w:rFonts w:ascii="Times New Roman" w:eastAsia="Times New Roman" w:hAnsi="Times New Roman"/>
          <w:b/>
        </w:rPr>
        <w:t>OBJEKTA NODOŠANAS UN PIEŅEMŠANAS AKTS</w:t>
      </w:r>
    </w:p>
    <w:p w:rsidR="00B10967" w:rsidRPr="00CE36BA" w:rsidRDefault="00B10967" w:rsidP="00CE36BA">
      <w:pPr>
        <w:tabs>
          <w:tab w:val="num" w:pos="720"/>
        </w:tabs>
        <w:spacing w:after="0" w:line="240" w:lineRule="auto"/>
        <w:ind w:left="360"/>
        <w:jc w:val="center"/>
        <w:rPr>
          <w:rFonts w:ascii="Times New Roman" w:eastAsia="Times New Roman" w:hAnsi="Times New Roman"/>
          <w:b/>
        </w:rPr>
      </w:pPr>
    </w:p>
    <w:p w:rsidR="00CE36BA" w:rsidRPr="00CE36BA" w:rsidRDefault="00CE36BA" w:rsidP="00CE36BA">
      <w:pPr>
        <w:spacing w:after="0" w:line="240" w:lineRule="auto"/>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w:t>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t xml:space="preserve"> 20___. gada ___. _____________</w:t>
      </w:r>
    </w:p>
    <w:p w:rsidR="00CE36BA" w:rsidRPr="00CE36BA" w:rsidRDefault="00CE36BA" w:rsidP="00CE36BA">
      <w:pPr>
        <w:spacing w:after="0" w:line="240" w:lineRule="auto"/>
        <w:jc w:val="both"/>
        <w:rPr>
          <w:rFonts w:ascii="Times New Roman" w:eastAsia="Times New Roman" w:hAnsi="Times New Roman"/>
          <w:bCs/>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sz w:val="24"/>
          <w:szCs w:val="24"/>
        </w:rPr>
        <w:t>„Pasūtītājs”</w:t>
      </w:r>
      <w:r w:rsidRPr="00CE36BA">
        <w:rPr>
          <w:rFonts w:ascii="Times New Roman" w:eastAsia="Times New Roman" w:hAnsi="Times New Roman"/>
          <w:sz w:val="24"/>
          <w:szCs w:val="24"/>
        </w:rPr>
        <w:t xml:space="preserve">, pārstāvis __________________, no vienas puses, </w:t>
      </w:r>
      <w:r w:rsidRPr="00CE36BA">
        <w:rPr>
          <w:rFonts w:ascii="Times New Roman" w:eastAsia="Times New Roman" w:hAnsi="Times New Roman"/>
          <w:bCs/>
          <w:sz w:val="24"/>
          <w:szCs w:val="24"/>
        </w:rPr>
        <w:t>un</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bCs/>
          <w:sz w:val="24"/>
          <w:szCs w:val="24"/>
        </w:rPr>
        <w:t>„Uzņēmējs”</w:t>
      </w:r>
      <w:r w:rsidRPr="00CE36BA">
        <w:rPr>
          <w:rFonts w:ascii="Times New Roman" w:eastAsia="Times New Roman" w:hAnsi="Times New Roman"/>
          <w:bCs/>
          <w:sz w:val="24"/>
          <w:szCs w:val="24"/>
        </w:rPr>
        <w:t xml:space="preserve">, </w:t>
      </w:r>
      <w:r w:rsidRPr="00CE36BA">
        <w:rPr>
          <w:rFonts w:ascii="Times New Roman" w:eastAsia="Times New Roman" w:hAnsi="Times New Roman"/>
          <w:sz w:val="24"/>
          <w:szCs w:val="24"/>
        </w:rPr>
        <w:t xml:space="preserve">pārstāvis __________________, no otras puses,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iCs/>
          <w:sz w:val="24"/>
          <w:szCs w:val="24"/>
        </w:rPr>
        <w:t xml:space="preserve">bez viltus, maldības un spaidiem sastāda šādu pieņemšanas – nodošanas aktu saskaņā 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līgumu:</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Pasūtītājs nodod, bet Uzņēmējs pieņem </w:t>
      </w:r>
      <w:r w:rsidR="00B10967">
        <w:rPr>
          <w:rFonts w:ascii="Times New Roman" w:eastAsia="Times New Roman" w:hAnsi="Times New Roman"/>
          <w:sz w:val="24"/>
          <w:szCs w:val="24"/>
        </w:rPr>
        <w:t>__________</w:t>
      </w:r>
      <w:r w:rsidRPr="00CE36BA">
        <w:rPr>
          <w:rFonts w:ascii="Times New Roman" w:eastAsia="Times New Roman" w:hAnsi="Times New Roman"/>
          <w:sz w:val="24"/>
          <w:szCs w:val="24"/>
        </w:rPr>
        <w:t>veikšanai.</w:t>
      </w:r>
    </w:p>
    <w:p w:rsidR="00B10967"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Uzņēmējs veicot būvlaukuma apskati konstatē sekojošo</w:t>
      </w:r>
      <w:r w:rsidR="00B10967">
        <w:rPr>
          <w:rFonts w:ascii="Times New Roman" w:eastAsia="Times New Roman" w:hAnsi="Times New Roman"/>
          <w:sz w:val="24"/>
          <w:szCs w:val="24"/>
        </w:rPr>
        <w:t>:</w:t>
      </w:r>
    </w:p>
    <w:p w:rsidR="00CE36BA" w:rsidRPr="00CE36BA" w:rsidRDefault="00CE36BA" w:rsidP="00B10967">
      <w:pPr>
        <w:spacing w:after="0" w:line="240" w:lineRule="auto"/>
        <w:ind w:left="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Šī pieņemšanas – nodošanas akta 2. punktā minēto apliecina pieņemšanas – nodošanas akta pielikumā esošie fotouzņēmumi, kopskaitā ___ (__________) fotouzņēmumi.</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Pieņemšanas – nodošanas akts stājas spēkā ar tā parakstīšanas brīdi un kļūst par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līguma neatņemamu sastāvdaļu.</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Pieņemšanas – nodošanas akts</w:t>
      </w:r>
      <w:r w:rsidRPr="00CE36BA">
        <w:rPr>
          <w:rFonts w:ascii="Times New Roman" w:eastAsia="Times New Roman" w:hAnsi="Times New Roman"/>
          <w:iCs/>
          <w:color w:val="000000"/>
          <w:sz w:val="24"/>
          <w:szCs w:val="24"/>
        </w:rPr>
        <w:t xml:space="preserve"> </w:t>
      </w:r>
      <w:r w:rsidRPr="00CE36BA">
        <w:rPr>
          <w:rFonts w:ascii="Times New Roman" w:eastAsia="Times New Roman" w:hAnsi="Times New Roman"/>
          <w:sz w:val="24"/>
          <w:szCs w:val="24"/>
        </w:rPr>
        <w:t>sastādīts latviešu valodā, divos identiskos eksemplāros, kuriem abiem ir vienāds juridisks spēks, – viens eksemplārs tiek nodots Pasūtītājam, bet otrs – Uzņēmējam.</w:t>
      </w:r>
    </w:p>
    <w:p w:rsidR="00B10967" w:rsidRDefault="00B10967" w:rsidP="00CE36BA">
      <w:pPr>
        <w:spacing w:after="0" w:line="240" w:lineRule="auto"/>
        <w:jc w:val="both"/>
        <w:rPr>
          <w:rFonts w:ascii="Times New Roman" w:eastAsia="Times New Roman" w:hAnsi="Times New Roman"/>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p>
    <w:tbl>
      <w:tblPr>
        <w:tblW w:w="9648" w:type="dxa"/>
        <w:tblLayout w:type="fixed"/>
        <w:tblLook w:val="0000" w:firstRow="0" w:lastRow="0" w:firstColumn="0" w:lastColumn="0" w:noHBand="0" w:noVBand="0"/>
      </w:tblPr>
      <w:tblGrid>
        <w:gridCol w:w="4928"/>
        <w:gridCol w:w="4720"/>
      </w:tblGrid>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Pasūtītājs</w:t>
            </w:r>
          </w:p>
        </w:tc>
        <w:tc>
          <w:tcPr>
            <w:tcW w:w="4720" w:type="dxa"/>
          </w:tcPr>
          <w:p w:rsidR="00CE36BA" w:rsidRPr="00CE36BA" w:rsidRDefault="00CE36BA" w:rsidP="00CE36BA">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Uzņēmējs</w:t>
            </w:r>
          </w:p>
        </w:tc>
      </w:tr>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c>
          <w:tcPr>
            <w:tcW w:w="4720" w:type="dxa"/>
          </w:tcPr>
          <w:p w:rsidR="00CE36BA" w:rsidRPr="00CE36BA" w:rsidRDefault="00CE36BA" w:rsidP="00CE36BA">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r>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color w:val="000000"/>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c>
          <w:tcPr>
            <w:tcW w:w="4720" w:type="dxa"/>
          </w:tcPr>
          <w:p w:rsidR="00CE36BA" w:rsidRPr="00CE36BA" w:rsidRDefault="00CE36BA" w:rsidP="00CE36BA">
            <w:pPr>
              <w:spacing w:after="0" w:line="240" w:lineRule="auto"/>
              <w:jc w:val="both"/>
              <w:rPr>
                <w:rFonts w:ascii="Times New Roman" w:eastAsia="Times New Roman" w:hAnsi="Times New Roman"/>
                <w:color w:val="000000"/>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r>
    </w:tbl>
    <w:p w:rsidR="00BB1A87" w:rsidRDefault="00CE36BA">
      <w:pPr>
        <w:rPr>
          <w:rFonts w:ascii="Times New Roman" w:hAnsi="Times New Roman"/>
          <w:noProof/>
          <w:sz w:val="24"/>
          <w:szCs w:val="24"/>
          <w:lang w:val="en-US"/>
        </w:rPr>
      </w:pPr>
      <w:r w:rsidRPr="00CE36BA">
        <w:br w:type="page"/>
      </w:r>
    </w:p>
    <w:p w:rsidR="00F87902" w:rsidRPr="00F87902"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lastRenderedPageBreak/>
        <w:t>6.pielikums</w:t>
      </w:r>
    </w:p>
    <w:p w:rsidR="00F87902" w:rsidRPr="00F87902"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 xml:space="preserve">    </w:t>
      </w:r>
      <w:r w:rsidR="00C12B42">
        <w:rPr>
          <w:rFonts w:ascii="Times New Roman" w:hAnsi="Times New Roman"/>
          <w:noProof/>
          <w:sz w:val="24"/>
          <w:szCs w:val="24"/>
          <w:lang w:val="en-US"/>
        </w:rPr>
        <w:t>2016</w:t>
      </w:r>
      <w:r w:rsidRPr="00F87902">
        <w:rPr>
          <w:rFonts w:ascii="Times New Roman" w:hAnsi="Times New Roman"/>
          <w:noProof/>
          <w:sz w:val="24"/>
          <w:szCs w:val="24"/>
          <w:lang w:val="en-US"/>
        </w:rPr>
        <w:t xml:space="preserve">.gada ____. ___________ </w:t>
      </w:r>
    </w:p>
    <w:p w:rsidR="00BB1A87"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līgumam Nr. ___________</w:t>
      </w:r>
    </w:p>
    <w:p w:rsidR="00F87902" w:rsidRDefault="00F87902" w:rsidP="00F87902">
      <w:pPr>
        <w:spacing w:after="0"/>
        <w:jc w:val="right"/>
        <w:rPr>
          <w:rFonts w:ascii="Times New Roman" w:hAnsi="Times New Roman"/>
          <w:noProof/>
          <w:sz w:val="24"/>
          <w:szCs w:val="24"/>
          <w:lang w:val="en-US"/>
        </w:rPr>
      </w:pPr>
    </w:p>
    <w:p w:rsidR="00BB1A87" w:rsidRDefault="00BB1A87">
      <w:r w:rsidRPr="009B72A0">
        <w:rPr>
          <w:rFonts w:ascii="Times New Roman" w:hAnsi="Times New Roman"/>
          <w:noProof/>
          <w:sz w:val="24"/>
          <w:szCs w:val="24"/>
          <w:lang w:eastAsia="lv-LV"/>
        </w:rPr>
        <w:drawing>
          <wp:inline distT="0" distB="0" distL="0" distR="0" wp14:anchorId="32414812" wp14:editId="0D76A94B">
            <wp:extent cx="6414496" cy="29702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7" r="1" b="25518"/>
                    <a:stretch/>
                  </pic:blipFill>
                  <pic:spPr bwMode="auto">
                    <a:xfrm>
                      <a:off x="0" y="0"/>
                      <a:ext cx="6422459" cy="2973907"/>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rsidR="00CE36BA" w:rsidRPr="00CE36BA" w:rsidRDefault="00CE36BA" w:rsidP="00CE36BA">
      <w:pPr>
        <w:spacing w:after="0" w:line="240" w:lineRule="auto"/>
      </w:pPr>
    </w:p>
    <w:p w:rsidR="00CE36BA" w:rsidRPr="00CE36BA" w:rsidRDefault="00CE36BA" w:rsidP="00CE36BA">
      <w:pPr>
        <w:tabs>
          <w:tab w:val="num" w:pos="720"/>
        </w:tabs>
        <w:spacing w:after="0" w:line="240" w:lineRule="auto"/>
        <w:jc w:val="right"/>
        <w:rPr>
          <w:rFonts w:ascii="Times New Roman" w:eastAsia="Times New Roman" w:hAnsi="Times New Roman"/>
        </w:rPr>
      </w:pPr>
      <w:r w:rsidRPr="00CE36BA">
        <w:rPr>
          <w:rFonts w:ascii="Times New Roman" w:eastAsia="Times New Roman" w:hAnsi="Times New Roman"/>
        </w:rPr>
        <w:t>7.pielikums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B10967">
        <w:rPr>
          <w:rFonts w:ascii="Times New Roman" w:eastAsia="Times New Roman" w:hAnsi="Times New Roman"/>
        </w:rPr>
        <w:t xml:space="preserve">                            2016</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F87902" w:rsidP="00CE36BA">
      <w:pPr>
        <w:tabs>
          <w:tab w:val="num" w:pos="720"/>
        </w:tabs>
        <w:spacing w:after="0" w:line="240" w:lineRule="auto"/>
        <w:ind w:left="360" w:right="-357"/>
        <w:rPr>
          <w:rFonts w:ascii="Times New Roman" w:eastAsia="Times New Roman" w:hAnsi="Times New Roman"/>
          <w:sz w:val="24"/>
          <w:szCs w:val="24"/>
        </w:rPr>
      </w:pPr>
      <w:r>
        <w:rPr>
          <w:rFonts w:ascii="Times New Roman" w:eastAsia="Times New Roman" w:hAnsi="Times New Roman"/>
          <w:sz w:val="24"/>
          <w:szCs w:val="24"/>
        </w:rPr>
        <w:t>______</w:t>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t>20__.gada __.________</w:t>
      </w:r>
      <w:r w:rsidR="00CE36BA" w:rsidRPr="00CE36BA">
        <w:rPr>
          <w:rFonts w:ascii="Times New Roman" w:eastAsia="Times New Roman" w:hAnsi="Times New Roman"/>
          <w:color w:val="0000FF"/>
          <w:sz w:val="24"/>
          <w:szCs w:val="24"/>
        </w:rPr>
        <w:tab/>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rsidR="00CE36BA" w:rsidRPr="00CE36BA" w:rsidRDefault="00CE36BA" w:rsidP="00CE36BA">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CE36BA">
        <w:rPr>
          <w:rFonts w:ascii="Times New Roman" w:eastAsia="Times New Roman" w:hAnsi="Times New Roman"/>
          <w:b/>
          <w:sz w:val="24"/>
          <w:szCs w:val="24"/>
        </w:rPr>
        <w:t>BŪVDARBU PIEŅEMŠANAS – NODOŠANAS AKTS</w:t>
      </w:r>
    </w:p>
    <w:p w:rsidR="00CE36BA" w:rsidRPr="00CE36BA" w:rsidRDefault="00CE36BA" w:rsidP="00CE36BA">
      <w:pPr>
        <w:spacing w:after="0" w:line="240" w:lineRule="auto"/>
        <w:rPr>
          <w:rFonts w:ascii="Times New Roman" w:eastAsia="Times New Roman" w:hAnsi="Times New Roman"/>
          <w:sz w:val="24"/>
          <w:szCs w:val="24"/>
        </w:rPr>
      </w:pPr>
    </w:p>
    <w:p w:rsidR="00CE36BA" w:rsidRPr="00CE36BA" w:rsidRDefault="00B10967"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Pr>
          <w:rFonts w:ascii="Times New Roman" w:eastAsia="Times New Roman" w:hAnsi="Times New Roman"/>
          <w:b/>
          <w:sz w:val="24"/>
          <w:szCs w:val="20"/>
        </w:rPr>
        <w:t>par 2016</w:t>
      </w:r>
      <w:r w:rsidR="00CE36BA" w:rsidRPr="00CE36BA">
        <w:rPr>
          <w:rFonts w:ascii="Times New Roman" w:eastAsia="Times New Roman" w:hAnsi="Times New Roman"/>
          <w:b/>
          <w:sz w:val="24"/>
          <w:szCs w:val="20"/>
        </w:rPr>
        <w:t>.gada. „___” ______________ līgumu Nr. ________</w:t>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rsidR="00CE36BA" w:rsidRPr="00CE36BA" w:rsidRDefault="00CE36BA" w:rsidP="00CE36BA">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rsidR="00CE36BA" w:rsidRPr="00CE36BA" w:rsidRDefault="00CE36BA" w:rsidP="00CE36BA">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b/>
          <w:sz w:val="24"/>
          <w:szCs w:val="24"/>
        </w:rPr>
        <w:t>____ “_________”</w:t>
      </w:r>
      <w:r w:rsidRPr="00CE36BA">
        <w:rPr>
          <w:rFonts w:ascii="Times New Roman" w:eastAsia="Times New Roman" w:hAnsi="Times New Roman"/>
          <w:sz w:val="24"/>
          <w:szCs w:val="24"/>
        </w:rPr>
        <w:t xml:space="preserve">, vienotais </w:t>
      </w: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xml:space="preserve">. Nr. </w:t>
      </w:r>
      <w:r w:rsidRPr="00CE36BA">
        <w:rPr>
          <w:rFonts w:ascii="Times New Roman" w:eastAsia="Times New Roman" w:hAnsi="Times New Roman"/>
          <w:b/>
          <w:sz w:val="24"/>
          <w:szCs w:val="24"/>
        </w:rPr>
        <w:t xml:space="preserve">_________, </w:t>
      </w:r>
      <w:r w:rsidRPr="00CE36BA">
        <w:rPr>
          <w:rFonts w:ascii="Times New Roman" w:eastAsia="Times New Roman" w:hAnsi="Times New Roman"/>
          <w:sz w:val="24"/>
          <w:szCs w:val="24"/>
        </w:rPr>
        <w:t>kuru pārstāv tās _____________ saskaņā ar _______________, turpmāk tekstā – Uzņēmējs, un</w:t>
      </w:r>
      <w:r w:rsidR="00B10967">
        <w:rPr>
          <w:rFonts w:ascii="Times New Roman" w:eastAsia="Times New Roman" w:hAnsi="Times New Roman"/>
          <w:b/>
          <w:sz w:val="24"/>
          <w:szCs w:val="24"/>
        </w:rPr>
        <w:t>____________</w:t>
      </w:r>
      <w:r w:rsidRPr="00CE36BA">
        <w:rPr>
          <w:rFonts w:ascii="Times New Roman" w:eastAsia="Times New Roman" w:hAnsi="Times New Roman"/>
          <w:sz w:val="24"/>
          <w:szCs w:val="24"/>
        </w:rPr>
        <w:t>, kuru pārstāv tās _________ saskaņā ar _____________, turpmāk tekstā – Pasūtītājs, sagatavojām šo aktu par to, ka atbilstoši līguma Nr. ___</w:t>
      </w:r>
      <w:r w:rsidR="00B10967">
        <w:rPr>
          <w:rFonts w:ascii="Times New Roman" w:eastAsia="Times New Roman" w:hAnsi="Times New Roman"/>
          <w:sz w:val="24"/>
          <w:szCs w:val="24"/>
        </w:rPr>
        <w:t>______nosacījumiem un Latvijas R</w:t>
      </w:r>
      <w:r w:rsidRPr="00CE36BA">
        <w:rPr>
          <w:rFonts w:ascii="Times New Roman" w:eastAsia="Times New Roman" w:hAnsi="Times New Roman"/>
          <w:sz w:val="24"/>
          <w:szCs w:val="24"/>
        </w:rPr>
        <w:t xml:space="preserve">epublikas būvnormatīvu prasībām ir veikti būvdarbi nekustamajā īpašumā </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b/>
          <w:sz w:val="24"/>
          <w:szCs w:val="24"/>
        </w:rPr>
        <w:t xml:space="preserve">__________________, kadastra </w:t>
      </w:r>
      <w:proofErr w:type="spellStart"/>
      <w:r w:rsidRPr="00CE36BA">
        <w:rPr>
          <w:rFonts w:ascii="Times New Roman" w:eastAsia="Times New Roman" w:hAnsi="Times New Roman"/>
          <w:b/>
          <w:sz w:val="24"/>
          <w:szCs w:val="24"/>
        </w:rPr>
        <w:t>apz</w:t>
      </w:r>
      <w:proofErr w:type="spellEnd"/>
      <w:r w:rsidRPr="00CE36BA">
        <w:rPr>
          <w:rFonts w:ascii="Times New Roman" w:eastAsia="Times New Roman" w:hAnsi="Times New Roman"/>
          <w:b/>
          <w:sz w:val="24"/>
          <w:szCs w:val="24"/>
        </w:rPr>
        <w:t xml:space="preserve">. </w:t>
      </w:r>
      <w:r w:rsidRPr="00CE36BA">
        <w:rPr>
          <w:rFonts w:ascii="Times New Roman" w:hAnsi="Times New Roman"/>
          <w:b/>
          <w:sz w:val="24"/>
          <w:szCs w:val="24"/>
        </w:rPr>
        <w:t>_________________</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Būvdarbi ir veikti pilnā apjomā, atbilstošā kvalitātē un saskaņā ar </w:t>
      </w:r>
      <w:r w:rsidR="00B10967">
        <w:rPr>
          <w:rFonts w:ascii="Times New Roman" w:eastAsia="Times New Roman" w:hAnsi="Times New Roman"/>
          <w:sz w:val="24"/>
          <w:szCs w:val="24"/>
        </w:rPr>
        <w:t xml:space="preserve">Būvprojektu </w:t>
      </w:r>
      <w:r w:rsidRPr="00CE36BA">
        <w:rPr>
          <w:rFonts w:ascii="Times New Roman" w:eastAsia="Times New Roman" w:hAnsi="Times New Roman"/>
          <w:sz w:val="24"/>
          <w:szCs w:val="24"/>
        </w:rPr>
        <w:t>un Tāmi.</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(neieskaitot PVN).</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 xml:space="preserve">zņēmējs, vienlaicīgi ar šo Aktu, iesniedz Pasūtītājam Būvdarbos lietoto būvizstrādājumu (materiālu, izstrādājumu un iekārtu) ražotāju (pārdevēju, piegādātāju) </w:t>
      </w:r>
      <w:proofErr w:type="spellStart"/>
      <w:r w:rsidRPr="00CE36BA">
        <w:rPr>
          <w:rFonts w:ascii="Times New Roman" w:hAnsi="Times New Roman"/>
          <w:sz w:val="24"/>
          <w:szCs w:val="24"/>
        </w:rPr>
        <w:t>izpilddokumentāciju</w:t>
      </w:r>
      <w:proofErr w:type="spellEnd"/>
      <w:r w:rsidRPr="00CE36BA">
        <w:rPr>
          <w:rFonts w:ascii="Times New Roman" w:hAnsi="Times New Roman"/>
          <w:sz w:val="24"/>
          <w:szCs w:val="24"/>
        </w:rPr>
        <w:t xml:space="preserve"> (ekspluatācijas noteikumus, tehniskās specifikācijas un tml.).</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Uzņēmējs apliecina, ka</w:t>
      </w:r>
      <w:r w:rsidRPr="00CE36BA">
        <w:rPr>
          <w:rFonts w:ascii="Times New Roman" w:eastAsia="Times New Roman" w:hAnsi="Times New Roman"/>
          <w:sz w:val="24"/>
          <w:szCs w:val="24"/>
        </w:rPr>
        <w:t xml:space="preserve"> garantijas laiks izpildītajiem Būvdarbiem ir </w:t>
      </w:r>
      <w:r w:rsidR="00956387">
        <w:rPr>
          <w:rFonts w:ascii="Times New Roman" w:eastAsia="Times New Roman" w:hAnsi="Times New Roman"/>
          <w:bCs/>
          <w:sz w:val="24"/>
          <w:szCs w:val="24"/>
        </w:rPr>
        <w:t>60 (sešdesmit</w:t>
      </w:r>
      <w:r w:rsidRPr="00CE36BA">
        <w:rPr>
          <w:rFonts w:ascii="Times New Roman" w:eastAsia="Times New Roman" w:hAnsi="Times New Roman"/>
          <w:bCs/>
          <w:sz w:val="24"/>
          <w:szCs w:val="24"/>
        </w:rPr>
        <w:t>) mēneši un iestrādāto materiālu un iekārtu garantijai – ne mazāk kā 24 (divdesmit četri) mēneši no Visu Līguma saistību izpildes akta parakstīšanas dienas</w:t>
      </w:r>
      <w:r w:rsidRPr="00CE36BA">
        <w:rPr>
          <w:rFonts w:ascii="Times New Roman" w:eastAsia="Times New Roman" w:hAnsi="Times New Roman"/>
          <w:sz w:val="24"/>
          <w:szCs w:val="24"/>
        </w:rPr>
        <w:t>.</w:t>
      </w:r>
      <w:r w:rsidRPr="00CE36BA">
        <w:rPr>
          <w:rFonts w:ascii="Times New Roman" w:eastAsia="Times New Roman" w:hAnsi="Times New Roman"/>
          <w:bCs/>
          <w:sz w:val="24"/>
          <w:szCs w:val="24"/>
        </w:rPr>
        <w:t xml:space="preserve"> U</w:t>
      </w:r>
      <w:r w:rsidRPr="00CE36BA">
        <w:rPr>
          <w:rFonts w:ascii="Times New Roman" w:hAnsi="Times New Roman"/>
          <w:sz w:val="24"/>
          <w:szCs w:val="24"/>
        </w:rPr>
        <w:t>zņēmējs vienlaicīgi ar šo Būvdarbu pieņemšanas – nodošanas aktu iesniedz Pasūtītājam Būvdarbos lietoto būvizstrādājumu (materiālu, izstrādājumu un iekārtu) ražotāju (pārdevēju, piegādātāju) sniegtās garantijas un Pasūtītājs tās var brīvi izmantot.</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Akts stājas spēkā tā abpusējas parakstīšanas brīdi un kļūst par Līguma neatņemamu sastāvdaļu.</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Šis Akts sagatavots un parakstīs 2 (divos) eksemplāros, pa vienam eksemplāram katrai Pusei.</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5" w:type="dxa"/>
        <w:tblLayout w:type="fixed"/>
        <w:tblLook w:val="04A0" w:firstRow="1" w:lastRow="0" w:firstColumn="1" w:lastColumn="0" w:noHBand="0" w:noVBand="1"/>
      </w:tblPr>
      <w:tblGrid>
        <w:gridCol w:w="4969"/>
        <w:gridCol w:w="3960"/>
        <w:gridCol w:w="236"/>
      </w:tblGrid>
      <w:tr w:rsidR="00CE36BA" w:rsidRPr="00CE36BA" w:rsidTr="00A33443">
        <w:tc>
          <w:tcPr>
            <w:tcW w:w="4968" w:type="dxa"/>
            <w:hideMark/>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hideMark/>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rsidR="00CE36BA" w:rsidRPr="00CE36BA" w:rsidRDefault="00CE36BA" w:rsidP="00CE36BA">
            <w:pPr>
              <w:spacing w:after="0" w:line="240" w:lineRule="auto"/>
              <w:rPr>
                <w:rFonts w:ascii="Times New Roman" w:eastAsia="Times New Roman" w:hAnsi="Times New Roman"/>
                <w:b/>
                <w:noProof/>
                <w:sz w:val="24"/>
                <w:szCs w:val="20"/>
              </w:rPr>
            </w:pPr>
          </w:p>
        </w:tc>
      </w:tr>
      <w:tr w:rsidR="00CE36BA" w:rsidRPr="00CE36BA" w:rsidTr="00A33443">
        <w:tc>
          <w:tcPr>
            <w:tcW w:w="4968"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r w:rsidRPr="00CE36BA">
              <w:rPr>
                <w:rFonts w:ascii="Times New Roman" w:eastAsia="Times New Roman" w:hAnsi="Times New Roman"/>
                <w:b/>
                <w:sz w:val="24"/>
                <w:szCs w:val="24"/>
              </w:rPr>
              <w:t xml:space="preserve">              </w:t>
            </w:r>
          </w:p>
        </w:tc>
        <w:tc>
          <w:tcPr>
            <w:tcW w:w="236" w:type="dxa"/>
          </w:tcPr>
          <w:p w:rsidR="00CE36BA" w:rsidRPr="00CE36BA" w:rsidRDefault="00CE36BA" w:rsidP="00CE36BA">
            <w:pPr>
              <w:spacing w:after="0" w:line="240" w:lineRule="auto"/>
              <w:rPr>
                <w:rFonts w:ascii="Times New Roman" w:eastAsia="Times New Roman" w:hAnsi="Times New Roman"/>
                <w:noProof/>
                <w:sz w:val="24"/>
                <w:szCs w:val="20"/>
                <w:lang w:val="en-US"/>
              </w:rPr>
            </w:pPr>
          </w:p>
        </w:tc>
      </w:tr>
      <w:tr w:rsidR="00CE36BA" w:rsidRPr="00CE36BA" w:rsidTr="00A33443">
        <w:trPr>
          <w:trHeight w:val="1727"/>
        </w:trPr>
        <w:tc>
          <w:tcPr>
            <w:tcW w:w="4968"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tc>
        <w:tc>
          <w:tcPr>
            <w:tcW w:w="3960"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Jurid</w:t>
            </w:r>
            <w:proofErr w:type="spellEnd"/>
            <w:r w:rsidRPr="00CE36BA">
              <w:rPr>
                <w:rFonts w:ascii="Times New Roman" w:eastAsia="Times New Roman" w:hAnsi="Times New Roman"/>
                <w:sz w:val="24"/>
                <w:szCs w:val="24"/>
              </w:rPr>
              <w:t xml:space="preserve">. </w:t>
            </w:r>
            <w:proofErr w:type="spellStart"/>
            <w:r w:rsidRPr="00CE36BA">
              <w:rPr>
                <w:rFonts w:ascii="Times New Roman" w:eastAsia="Times New Roman" w:hAnsi="Times New Roman"/>
                <w:sz w:val="24"/>
                <w:szCs w:val="24"/>
              </w:rPr>
              <w:t>adr</w:t>
            </w:r>
            <w:proofErr w:type="spellEnd"/>
            <w:r w:rsidRPr="00CE36BA">
              <w:rPr>
                <w:rFonts w:ascii="Times New Roman" w:eastAsia="Times New Roman" w:hAnsi="Times New Roman"/>
                <w:sz w:val="24"/>
                <w:szCs w:val="24"/>
              </w:rPr>
              <w:t>. _____________________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Nr. LV____________________</w:t>
            </w:r>
          </w:p>
        </w:tc>
        <w:tc>
          <w:tcPr>
            <w:tcW w:w="236" w:type="dxa"/>
          </w:tcPr>
          <w:p w:rsidR="00CE36BA" w:rsidRPr="00CE36BA" w:rsidRDefault="00CE36BA" w:rsidP="00CE36BA">
            <w:pPr>
              <w:spacing w:after="0" w:line="240" w:lineRule="auto"/>
              <w:ind w:left="-108"/>
              <w:rPr>
                <w:rFonts w:ascii="Times New Roman" w:eastAsia="Times New Roman" w:hAnsi="Times New Roman"/>
                <w:noProof/>
                <w:sz w:val="24"/>
                <w:szCs w:val="20"/>
              </w:rPr>
            </w:pPr>
          </w:p>
        </w:tc>
      </w:tr>
    </w:tbl>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956387" w:rsidRDefault="00956387">
      <w:pPr>
        <w:rPr>
          <w:rFonts w:ascii="Times New Roman" w:eastAsia="Times New Roman" w:hAnsi="Times New Roman"/>
        </w:rPr>
      </w:pPr>
      <w:r>
        <w:rPr>
          <w:rFonts w:ascii="Times New Roman" w:eastAsia="Times New Roman" w:hAnsi="Times New Roman"/>
        </w:rPr>
        <w:br w:type="page"/>
      </w:r>
    </w:p>
    <w:p w:rsidR="00CE36BA" w:rsidRPr="00CE36BA" w:rsidRDefault="00CE36BA" w:rsidP="00CE36BA">
      <w:pPr>
        <w:tabs>
          <w:tab w:val="num" w:pos="720"/>
        </w:tabs>
        <w:spacing w:after="0" w:line="240" w:lineRule="auto"/>
        <w:ind w:left="360"/>
        <w:jc w:val="right"/>
        <w:rPr>
          <w:rFonts w:ascii="Times New Roman" w:eastAsia="Times New Roman" w:hAnsi="Times New Roman"/>
        </w:rPr>
      </w:pPr>
      <w:r w:rsidRPr="00CE36BA">
        <w:rPr>
          <w:rFonts w:ascii="Times New Roman" w:eastAsia="Times New Roman" w:hAnsi="Times New Roman"/>
        </w:rPr>
        <w:lastRenderedPageBreak/>
        <w:t>8.pielikums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956387">
        <w:rPr>
          <w:rFonts w:ascii="Times New Roman" w:eastAsia="Times New Roman" w:hAnsi="Times New Roman"/>
        </w:rPr>
        <w:t xml:space="preserve">                            2016</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right"/>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p w:rsidR="00CE36BA" w:rsidRPr="00CE36BA" w:rsidRDefault="005D0646" w:rsidP="00CE36BA">
      <w:pPr>
        <w:tabs>
          <w:tab w:val="num" w:pos="720"/>
        </w:tabs>
        <w:spacing w:after="0" w:line="240" w:lineRule="auto"/>
        <w:ind w:left="360" w:right="-357"/>
        <w:jc w:val="right"/>
        <w:rPr>
          <w:rFonts w:ascii="Times New Roman" w:eastAsia="Times New Roman" w:hAnsi="Times New Roman"/>
          <w:sz w:val="24"/>
          <w:szCs w:val="24"/>
        </w:rPr>
      </w:pPr>
      <w:r>
        <w:rPr>
          <w:rFonts w:ascii="Times New Roman" w:eastAsia="Times New Roman" w:hAnsi="Times New Roman"/>
          <w:sz w:val="24"/>
          <w:szCs w:val="24"/>
        </w:rPr>
        <w:t>____</w:t>
      </w:r>
      <w:r w:rsidR="00CE36BA" w:rsidRPr="00CE36BA">
        <w:rPr>
          <w:rFonts w:ascii="Times New Roman" w:eastAsia="Times New Roman" w:hAnsi="Times New Roman"/>
          <w:sz w:val="24"/>
          <w:szCs w:val="24"/>
        </w:rPr>
        <w:t>, 20__.gada __.________</w:t>
      </w:r>
      <w:r w:rsidR="00CE36BA" w:rsidRPr="00CE36BA">
        <w:rPr>
          <w:rFonts w:ascii="Times New Roman" w:eastAsia="Times New Roman" w:hAnsi="Times New Roman"/>
          <w:color w:val="0000FF"/>
          <w:sz w:val="24"/>
          <w:szCs w:val="24"/>
        </w:rPr>
        <w:tab/>
      </w:r>
    </w:p>
    <w:p w:rsidR="00CE36BA" w:rsidRPr="00CE36BA" w:rsidRDefault="00CE36BA" w:rsidP="00CE36BA">
      <w:pPr>
        <w:tabs>
          <w:tab w:val="left" w:pos="6237"/>
          <w:tab w:val="left" w:pos="9720"/>
        </w:tabs>
        <w:spacing w:after="0" w:line="240" w:lineRule="auto"/>
        <w:ind w:right="-383"/>
        <w:jc w:val="right"/>
        <w:rPr>
          <w:rFonts w:ascii="Times New Roman" w:eastAsia="Times New Roman" w:hAnsi="Times New Roman"/>
          <w:sz w:val="24"/>
          <w:szCs w:val="24"/>
        </w:rPr>
      </w:pP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rsidR="00CE36BA" w:rsidRPr="00CE36BA" w:rsidRDefault="00CE36BA" w:rsidP="00CE36BA">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CE36BA">
        <w:rPr>
          <w:rFonts w:ascii="Times New Roman" w:eastAsia="Times New Roman" w:hAnsi="Times New Roman"/>
          <w:b/>
          <w:sz w:val="24"/>
          <w:szCs w:val="24"/>
        </w:rPr>
        <w:t>VISU SAISTĪBU IZPILDES PIEŅEMŠANAS – NODOŠANAS AKTS</w:t>
      </w:r>
    </w:p>
    <w:p w:rsidR="00CE36BA" w:rsidRPr="00CE36BA" w:rsidRDefault="00CE36BA" w:rsidP="00CE36BA">
      <w:pPr>
        <w:spacing w:after="0" w:line="240" w:lineRule="auto"/>
        <w:rPr>
          <w:rFonts w:ascii="Times New Roman" w:eastAsia="Times New Roman" w:hAnsi="Times New Roman"/>
          <w:sz w:val="24"/>
          <w:szCs w:val="24"/>
        </w:rPr>
      </w:pP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par </w:t>
      </w:r>
      <w:r w:rsidR="00956387">
        <w:rPr>
          <w:rFonts w:ascii="Times New Roman" w:eastAsia="Times New Roman" w:hAnsi="Times New Roman"/>
          <w:b/>
          <w:sz w:val="24"/>
          <w:szCs w:val="20"/>
        </w:rPr>
        <w:t>2016</w:t>
      </w:r>
      <w:r w:rsidRPr="00CE36BA">
        <w:rPr>
          <w:rFonts w:ascii="Times New Roman" w:eastAsia="Times New Roman" w:hAnsi="Times New Roman"/>
          <w:b/>
          <w:sz w:val="24"/>
          <w:szCs w:val="20"/>
        </w:rPr>
        <w:t>.gada. „___” ______________ līgumu Nr. ________</w:t>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rsidR="00CE36BA" w:rsidRPr="00CE36BA" w:rsidRDefault="00CE36BA" w:rsidP="00CE36BA">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rsidR="00CE36BA" w:rsidRPr="00CE36BA" w:rsidRDefault="00CE36BA" w:rsidP="00CE36BA">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t>Mēs, ____ “</w:t>
      </w:r>
      <w:r w:rsidRPr="00CE36BA">
        <w:rPr>
          <w:rFonts w:ascii="Times New Roman" w:eastAsia="Times New Roman" w:hAnsi="Times New Roman"/>
          <w:b/>
          <w:sz w:val="24"/>
          <w:szCs w:val="24"/>
        </w:rPr>
        <w:t>_________</w:t>
      </w:r>
      <w:r w:rsidRPr="00CE36BA">
        <w:rPr>
          <w:rFonts w:ascii="Times New Roman" w:eastAsia="Times New Roman" w:hAnsi="Times New Roman"/>
          <w:sz w:val="24"/>
          <w:szCs w:val="24"/>
        </w:rPr>
        <w:t xml:space="preserve">”  </w:t>
      </w:r>
      <w:r w:rsidRPr="00CE36BA">
        <w:rPr>
          <w:rFonts w:ascii="Times New Roman" w:eastAsia="Times New Roman" w:hAnsi="Times New Roman"/>
          <w:b/>
          <w:sz w:val="24"/>
          <w:szCs w:val="24"/>
        </w:rPr>
        <w:t>__________</w:t>
      </w:r>
      <w:r w:rsidRPr="00CE36BA">
        <w:rPr>
          <w:rFonts w:ascii="Times New Roman" w:eastAsia="Times New Roman" w:hAnsi="Times New Roman"/>
          <w:sz w:val="24"/>
          <w:szCs w:val="24"/>
        </w:rPr>
        <w:t xml:space="preserve"> un</w:t>
      </w:r>
      <w:r w:rsidR="00956387">
        <w:rPr>
          <w:rFonts w:ascii="Times New Roman" w:eastAsia="Times New Roman" w:hAnsi="Times New Roman"/>
          <w:sz w:val="24"/>
          <w:szCs w:val="24"/>
        </w:rPr>
        <w:t xml:space="preserve"> _____________</w:t>
      </w:r>
      <w:r w:rsidRPr="00CE36BA">
        <w:rPr>
          <w:rFonts w:ascii="Times New Roman" w:eastAsia="Times New Roman" w:hAnsi="Times New Roman"/>
          <w:sz w:val="24"/>
          <w:szCs w:val="24"/>
        </w:rPr>
        <w:t xml:space="preserve"> _________sastādījām šo aktu par to, ka atbilstoši līguma         Nr. _________nosacījumiem un Latvijas būvnormatīvu prasībām ir veikti būvdarbi nekustamā īpašumā </w:t>
      </w:r>
      <w:r w:rsidRPr="00CE36BA">
        <w:rPr>
          <w:rFonts w:ascii="Times New Roman" w:eastAsia="Times New Roman" w:hAnsi="Times New Roman"/>
          <w:b/>
          <w:sz w:val="24"/>
          <w:szCs w:val="24"/>
        </w:rPr>
        <w:t>__________________________________________________</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p w:rsidR="00CE36BA" w:rsidRPr="00CE36BA" w:rsidRDefault="00CE36BA" w:rsidP="00CE36BA">
      <w:pPr>
        <w:tabs>
          <w:tab w:val="left" w:pos="54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Būvdarbi veikti pilnā apjomā, atbilstošā  kvalitātē un saskaņā ar tehnisko projektu un  tāmi.</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(ar PVN).</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b/>
          <w:bCs/>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zņēmējam apliecina, ka Būvdarbos lietoto būvizstrādājumu (materiālu, izstrādājumu un iekārtu) ražotāju (pārdevēju, piegādātāju) sniegtās garantijas ir nodotas Pasūtītājam vienlaicīgi ar Būvdarbu pieņemšanas – nodošanas akta iesniegšanu un Pasūtītājs tās var brīvi izmantot.</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b/>
          <w:bCs/>
          <w:sz w:val="24"/>
          <w:szCs w:val="24"/>
        </w:rPr>
      </w:pP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4" w:type="dxa"/>
        <w:tblLayout w:type="fixed"/>
        <w:tblLook w:val="0000" w:firstRow="0" w:lastRow="0" w:firstColumn="0" w:lastColumn="0" w:noHBand="0" w:noVBand="0"/>
      </w:tblPr>
      <w:tblGrid>
        <w:gridCol w:w="4968"/>
        <w:gridCol w:w="3960"/>
        <w:gridCol w:w="236"/>
      </w:tblGrid>
      <w:tr w:rsidR="00CE36BA" w:rsidRPr="00CE36BA" w:rsidTr="00A33443">
        <w:tc>
          <w:tcPr>
            <w:tcW w:w="4968" w:type="dxa"/>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rsidR="00CE36BA" w:rsidRPr="00CE36BA" w:rsidRDefault="00CE36BA" w:rsidP="00CE36BA">
            <w:pPr>
              <w:spacing w:after="0" w:line="240" w:lineRule="auto"/>
              <w:rPr>
                <w:rFonts w:ascii="Times New Roman" w:eastAsia="Times New Roman" w:hAnsi="Times New Roman"/>
                <w:b/>
                <w:noProof/>
                <w:sz w:val="24"/>
                <w:szCs w:val="20"/>
              </w:rPr>
            </w:pPr>
          </w:p>
        </w:tc>
      </w:tr>
      <w:tr w:rsidR="00CE36BA" w:rsidRPr="00CE36BA" w:rsidTr="00A33443">
        <w:tc>
          <w:tcPr>
            <w:tcW w:w="4968"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r w:rsidRPr="00CE36BA">
              <w:rPr>
                <w:rFonts w:ascii="Times New Roman" w:eastAsia="Times New Roman" w:hAnsi="Times New Roman"/>
                <w:b/>
                <w:sz w:val="24"/>
                <w:szCs w:val="24"/>
              </w:rPr>
              <w:t xml:space="preserve">              </w:t>
            </w:r>
          </w:p>
        </w:tc>
        <w:tc>
          <w:tcPr>
            <w:tcW w:w="236" w:type="dxa"/>
          </w:tcPr>
          <w:p w:rsidR="00CE36BA" w:rsidRPr="00CE36BA" w:rsidRDefault="00CE36BA" w:rsidP="00CE36BA">
            <w:pPr>
              <w:spacing w:after="0" w:line="240" w:lineRule="auto"/>
              <w:rPr>
                <w:rFonts w:ascii="Times New Roman" w:eastAsia="Times New Roman" w:hAnsi="Times New Roman"/>
                <w:noProof/>
                <w:sz w:val="24"/>
                <w:szCs w:val="20"/>
                <w:lang w:val="en-US"/>
              </w:rPr>
            </w:pPr>
          </w:p>
        </w:tc>
      </w:tr>
      <w:tr w:rsidR="00CE36BA" w:rsidRPr="00CE36BA" w:rsidTr="00A33443">
        <w:trPr>
          <w:trHeight w:val="1727"/>
        </w:trPr>
        <w:tc>
          <w:tcPr>
            <w:tcW w:w="4968" w:type="dxa"/>
          </w:tcPr>
          <w:p w:rsidR="00CE36BA" w:rsidRPr="00CE36BA" w:rsidRDefault="00CE36BA" w:rsidP="00956387">
            <w:pPr>
              <w:spacing w:after="0" w:line="240" w:lineRule="auto"/>
              <w:jc w:val="both"/>
              <w:rPr>
                <w:rFonts w:ascii="Times New Roman" w:eastAsia="Times New Roman" w:hAnsi="Times New Roman"/>
                <w:sz w:val="24"/>
                <w:szCs w:val="24"/>
              </w:rPr>
            </w:pPr>
          </w:p>
        </w:tc>
        <w:tc>
          <w:tcPr>
            <w:tcW w:w="3960"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Jurid</w:t>
            </w:r>
            <w:proofErr w:type="spellEnd"/>
            <w:r w:rsidRPr="00CE36BA">
              <w:rPr>
                <w:rFonts w:ascii="Times New Roman" w:eastAsia="Times New Roman" w:hAnsi="Times New Roman"/>
                <w:sz w:val="24"/>
                <w:szCs w:val="24"/>
              </w:rPr>
              <w:t xml:space="preserve">. </w:t>
            </w:r>
            <w:proofErr w:type="spellStart"/>
            <w:r w:rsidRPr="00CE36BA">
              <w:rPr>
                <w:rFonts w:ascii="Times New Roman" w:eastAsia="Times New Roman" w:hAnsi="Times New Roman"/>
                <w:sz w:val="24"/>
                <w:szCs w:val="24"/>
              </w:rPr>
              <w:t>adr</w:t>
            </w:r>
            <w:proofErr w:type="spellEnd"/>
            <w:r w:rsidRPr="00CE36BA">
              <w:rPr>
                <w:rFonts w:ascii="Times New Roman" w:eastAsia="Times New Roman" w:hAnsi="Times New Roman"/>
                <w:sz w:val="24"/>
                <w:szCs w:val="24"/>
              </w:rPr>
              <w:t>. _____________________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Nr. LV____________________</w:t>
            </w:r>
          </w:p>
          <w:p w:rsidR="00CE36BA" w:rsidRPr="00CE36BA" w:rsidRDefault="00CE36BA" w:rsidP="00CE36BA">
            <w:pPr>
              <w:spacing w:after="0" w:line="240" w:lineRule="auto"/>
              <w:rPr>
                <w:rFonts w:ascii="Times New Roman" w:eastAsia="Times New Roman" w:hAnsi="Times New Roman"/>
                <w:sz w:val="24"/>
                <w:szCs w:val="24"/>
              </w:rPr>
            </w:pPr>
            <w:r w:rsidRPr="00CE36BA">
              <w:rPr>
                <w:rFonts w:ascii="Times New Roman" w:eastAsia="Times New Roman" w:hAnsi="Times New Roman"/>
                <w:sz w:val="24"/>
                <w:szCs w:val="24"/>
              </w:rPr>
              <w:t xml:space="preserve">________banka, </w:t>
            </w:r>
          </w:p>
          <w:p w:rsidR="00CE36BA" w:rsidRPr="00CE36BA" w:rsidRDefault="00CE36BA" w:rsidP="00CE36BA">
            <w:pPr>
              <w:spacing w:after="0" w:line="240" w:lineRule="auto"/>
              <w:rPr>
                <w:rFonts w:ascii="Times New Roman" w:eastAsia="Times New Roman" w:hAnsi="Times New Roman"/>
                <w:sz w:val="24"/>
                <w:szCs w:val="24"/>
              </w:rPr>
            </w:pPr>
            <w:r w:rsidRPr="00CE36BA">
              <w:rPr>
                <w:rFonts w:ascii="Times New Roman" w:eastAsia="Times New Roman" w:hAnsi="Times New Roman"/>
                <w:sz w:val="24"/>
                <w:szCs w:val="24"/>
              </w:rPr>
              <w:t>kods 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Konta </w:t>
            </w:r>
            <w:proofErr w:type="spellStart"/>
            <w:r w:rsidRPr="00CE36BA">
              <w:rPr>
                <w:rFonts w:ascii="Times New Roman" w:eastAsia="Times New Roman" w:hAnsi="Times New Roman"/>
                <w:sz w:val="24"/>
                <w:szCs w:val="24"/>
              </w:rPr>
              <w:t>Nr</w:t>
            </w:r>
            <w:proofErr w:type="spellEnd"/>
            <w:r w:rsidRPr="00CE36BA">
              <w:rPr>
                <w:rFonts w:ascii="Times New Roman" w:eastAsia="Times New Roman" w:hAnsi="Times New Roman"/>
                <w:sz w:val="24"/>
                <w:szCs w:val="24"/>
              </w:rPr>
              <w:t xml:space="preserve"> ____________</w:t>
            </w:r>
          </w:p>
        </w:tc>
        <w:tc>
          <w:tcPr>
            <w:tcW w:w="236" w:type="dxa"/>
          </w:tcPr>
          <w:p w:rsidR="00CE36BA" w:rsidRPr="00CE36BA" w:rsidRDefault="00CE36BA" w:rsidP="00CE36BA">
            <w:pPr>
              <w:spacing w:after="0" w:line="240" w:lineRule="auto"/>
              <w:ind w:left="-108"/>
              <w:rPr>
                <w:rFonts w:ascii="Times New Roman" w:eastAsia="Times New Roman" w:hAnsi="Times New Roman"/>
                <w:noProof/>
                <w:sz w:val="24"/>
                <w:szCs w:val="20"/>
              </w:rPr>
            </w:pPr>
          </w:p>
        </w:tc>
      </w:tr>
    </w:tbl>
    <w:p w:rsidR="00CE36BA" w:rsidRPr="00CE36BA" w:rsidRDefault="00CE36BA" w:rsidP="00CE36BA">
      <w:pPr>
        <w:spacing w:after="0" w:line="240" w:lineRule="auto"/>
        <w:jc w:val="center"/>
        <w:rPr>
          <w:rFonts w:ascii="Times New Roman" w:eastAsia="Times New Roman" w:hAnsi="Times New Roman"/>
          <w:sz w:val="24"/>
          <w:szCs w:val="24"/>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r w:rsidRPr="00CE36BA">
        <w:rPr>
          <w:rFonts w:ascii="Times New Roman" w:eastAsia="Times New Roman" w:hAnsi="Times New Roman"/>
          <w:sz w:val="24"/>
          <w:szCs w:val="24"/>
        </w:rPr>
        <w:br w:type="page"/>
      </w:r>
      <w:r w:rsidR="005D0646">
        <w:rPr>
          <w:rFonts w:ascii="Times New Roman" w:eastAsia="Times New Roman" w:hAnsi="Times New Roman"/>
        </w:rPr>
        <w:lastRenderedPageBreak/>
        <w:t>10</w:t>
      </w:r>
      <w:r w:rsidRPr="00CE36BA">
        <w:rPr>
          <w:rFonts w:ascii="Times New Roman" w:eastAsia="Times New Roman" w:hAnsi="Times New Roman"/>
        </w:rPr>
        <w:t>.pielikums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5D0646">
        <w:rPr>
          <w:rFonts w:ascii="Times New Roman" w:eastAsia="Times New Roman" w:hAnsi="Times New Roman"/>
        </w:rPr>
        <w:t xml:space="preserve">                            2016</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b/>
          <w:bCs/>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DEFEKTU AKTS Nr.____</w:t>
      </w: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p>
    <w:p w:rsidR="00CE36BA" w:rsidRPr="00CE36BA" w:rsidRDefault="00CE36BA" w:rsidP="00CE36BA">
      <w:pPr>
        <w:pBdr>
          <w:top w:val="single" w:sz="12" w:space="1" w:color="000000"/>
          <w:bottom w:val="single" w:sz="12" w:space="1" w:color="000000"/>
        </w:pBd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 xml:space="preserve"> (objekta nosaukums, adrese)</w:t>
      </w:r>
    </w:p>
    <w:p w:rsidR="00CE36BA" w:rsidRPr="00CE36BA" w:rsidRDefault="00CE36BA" w:rsidP="00CE36BA">
      <w:pPr>
        <w:pBdr>
          <w:top w:val="single" w:sz="12" w:space="1" w:color="000000"/>
          <w:bottom w:val="single" w:sz="12" w:space="1" w:color="000000"/>
        </w:pBdr>
        <w:suppressAutoHyphens/>
        <w:autoSpaceDN w:val="0"/>
        <w:spacing w:after="0" w:line="240" w:lineRule="auto"/>
        <w:textAlignment w:val="baseline"/>
        <w:rPr>
          <w:rFonts w:ascii="Times New Roman" w:eastAsia="Times New Roman" w:hAnsi="Times New Roman"/>
          <w:b/>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(kadastra numurs/apzīmējums)</w:t>
      </w:r>
    </w:p>
    <w:p w:rsidR="00CE36BA" w:rsidRPr="00CE36BA" w:rsidRDefault="00CE36BA" w:rsidP="00CE36BA">
      <w:pPr>
        <w:suppressAutoHyphens/>
        <w:autoSpaceDN w:val="0"/>
        <w:spacing w:after="0" w:line="240" w:lineRule="auto"/>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Vispārējās ziņas par būvi:</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Būvdarbu pieņemšana ekspluatācijā (datums): ___________________________________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Ekspluatācijas uzsākšanas datums: 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Komisija sekojošā sastāvā (komisijas izveidošanas pamatojums):__________________________________________________________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_____________________________________________________________________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Pasūtītājs:</w:t>
      </w:r>
      <w:r w:rsidR="005D0646">
        <w:rPr>
          <w:rFonts w:ascii="Times New Roman" w:eastAsia="Times New Roman" w:hAnsi="Times New Roman"/>
          <w:sz w:val="24"/>
          <w:szCs w:val="24"/>
        </w:rPr>
        <w:t xml:space="preserve"> 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Būvdarbu veicējs: 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(uzņēmēja nosaukums, reģistrācijas Nr.)</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Līgums: 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(datums, Nr.)</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ind w:firstLine="720"/>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Veica ________________________________ apsekošanu un konstatēja:</w:t>
      </w:r>
    </w:p>
    <w:p w:rsidR="00CE36BA" w:rsidRPr="00CE36BA" w:rsidRDefault="00CE36BA" w:rsidP="00CE36BA">
      <w:pPr>
        <w:suppressAutoHyphens/>
        <w:autoSpaceDN w:val="0"/>
        <w:spacing w:after="0" w:line="240" w:lineRule="auto"/>
        <w:ind w:firstLine="720"/>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(apsekojamā objekta vai tā daļas nosaukums)</w:t>
      </w:r>
    </w:p>
    <w:p w:rsidR="00CE36BA" w:rsidRPr="00CE36BA" w:rsidRDefault="00CE36BA" w:rsidP="00CE36BA">
      <w:pPr>
        <w:suppressAutoHyphens/>
        <w:autoSpaceDN w:val="0"/>
        <w:spacing w:after="0" w:line="240" w:lineRule="auto"/>
        <w:jc w:val="both"/>
        <w:textAlignment w:val="baseline"/>
        <w:rPr>
          <w:sz w:val="24"/>
          <w:szCs w:val="24"/>
        </w:rPr>
      </w:pP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1. Nepilnības/defekti:</w:t>
      </w:r>
    </w:p>
    <w:tbl>
      <w:tblPr>
        <w:tblW w:w="9360" w:type="dxa"/>
        <w:tblInd w:w="288" w:type="dxa"/>
        <w:tblCellMar>
          <w:left w:w="10" w:type="dxa"/>
          <w:right w:w="10" w:type="dxa"/>
        </w:tblCellMar>
        <w:tblLook w:val="0000" w:firstRow="0" w:lastRow="0" w:firstColumn="0" w:lastColumn="0" w:noHBand="0" w:noVBand="0"/>
      </w:tblPr>
      <w:tblGrid>
        <w:gridCol w:w="785"/>
        <w:gridCol w:w="8575"/>
      </w:tblGrid>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roofErr w:type="spellStart"/>
            <w:r w:rsidRPr="00CE36BA">
              <w:rPr>
                <w:b/>
              </w:rPr>
              <w:t>N.p.k</w:t>
            </w:r>
            <w:proofErr w:type="spellEnd"/>
            <w:r w:rsidRPr="00CE36BA">
              <w:rPr>
                <w:b/>
              </w:rPr>
              <w:t>.</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rPr>
                <w:b/>
              </w:rPr>
              <w:t>Nosaukums</w:t>
            </w:r>
          </w:p>
        </w:tc>
      </w:tr>
      <w:tr w:rsidR="00CE36BA" w:rsidRPr="00CE36BA" w:rsidTr="00A33443">
        <w:trPr>
          <w:trHeight w:val="162"/>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1.</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2.</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3.</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4.</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rPr>
                <w:sz w:val="24"/>
                <w:szCs w:val="24"/>
              </w:rPr>
              <w:t>5.</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sz w:val="24"/>
                <w:szCs w:val="24"/>
              </w:rPr>
            </w:pPr>
          </w:p>
        </w:tc>
      </w:tr>
    </w:tbl>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2. </w:t>
      </w:r>
      <w:proofErr w:type="spellStart"/>
      <w:r w:rsidRPr="00CE36BA">
        <w:rPr>
          <w:rFonts w:ascii="Times New Roman" w:eastAsia="Times New Roman" w:hAnsi="Times New Roman"/>
          <w:sz w:val="24"/>
          <w:szCs w:val="24"/>
        </w:rPr>
        <w:t>Fotofiksācija</w:t>
      </w:r>
      <w:proofErr w:type="spellEnd"/>
      <w:r w:rsidRPr="00CE36BA">
        <w:rPr>
          <w:rFonts w:ascii="Times New Roman" w:eastAsia="Times New Roman" w:hAnsi="Times New Roman"/>
          <w:sz w:val="24"/>
          <w:szCs w:val="24"/>
        </w:rPr>
        <w:t xml:space="preserve"> ______________ nepieciešama.</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0"/>
          <w:szCs w:val="20"/>
        </w:rPr>
      </w:pPr>
      <w:r w:rsidRPr="00CE36BA">
        <w:rPr>
          <w:rFonts w:ascii="Times New Roman" w:eastAsia="Times New Roman" w:hAnsi="Times New Roman"/>
          <w:sz w:val="20"/>
          <w:szCs w:val="20"/>
        </w:rPr>
        <w:t xml:space="preserve">                                      (ir/nav)</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3. Jāveic šādi remontdarbu apjomi:  </w:t>
      </w:r>
    </w:p>
    <w:tbl>
      <w:tblPr>
        <w:tblW w:w="10870" w:type="dxa"/>
        <w:jc w:val="center"/>
        <w:tblLayout w:type="fixed"/>
        <w:tblCellMar>
          <w:left w:w="10" w:type="dxa"/>
          <w:right w:w="10" w:type="dxa"/>
        </w:tblCellMar>
        <w:tblLook w:val="0000" w:firstRow="0" w:lastRow="0" w:firstColumn="0" w:lastColumn="0" w:noHBand="0" w:noVBand="0"/>
      </w:tblPr>
      <w:tblGrid>
        <w:gridCol w:w="1161"/>
        <w:gridCol w:w="4040"/>
        <w:gridCol w:w="1417"/>
        <w:gridCol w:w="1418"/>
        <w:gridCol w:w="1365"/>
        <w:gridCol w:w="1469"/>
      </w:tblGrid>
      <w:tr w:rsidR="00CE36BA" w:rsidRPr="00CE36BA" w:rsidTr="00A33443">
        <w:trPr>
          <w:jc w:val="center"/>
        </w:trPr>
        <w:tc>
          <w:tcPr>
            <w:tcW w:w="1161"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Nr.</w:t>
            </w: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p/k</w:t>
            </w:r>
          </w:p>
        </w:tc>
        <w:tc>
          <w:tcPr>
            <w:tcW w:w="4040"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Darbu nosaukums</w:t>
            </w:r>
          </w:p>
        </w:tc>
        <w:tc>
          <w:tcPr>
            <w:tcW w:w="1417"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Mērvienība</w:t>
            </w:r>
          </w:p>
        </w:tc>
        <w:tc>
          <w:tcPr>
            <w:tcW w:w="141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Daudzums</w:t>
            </w:r>
          </w:p>
        </w:tc>
        <w:tc>
          <w:tcPr>
            <w:tcW w:w="1365" w:type="dxa"/>
            <w:tcBorders>
              <w:top w:val="single" w:sz="12" w:space="0" w:color="000000"/>
              <w:left w:val="single" w:sz="12" w:space="0" w:color="000000"/>
              <w:bottom w:val="single" w:sz="12" w:space="0" w:color="000000"/>
              <w:right w:val="single" w:sz="12" w:space="0" w:color="000000"/>
            </w:tcBorders>
            <w:shd w:val="clear" w:color="auto" w:fill="F3F3F3"/>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Izpildes termiņš</w:t>
            </w:r>
          </w:p>
        </w:tc>
        <w:tc>
          <w:tcPr>
            <w:tcW w:w="1469"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Piezīmes</w:t>
            </w:r>
          </w:p>
        </w:tc>
      </w:tr>
      <w:tr w:rsidR="00CE36BA" w:rsidRPr="00CE36BA" w:rsidTr="00A33443">
        <w:trPr>
          <w:jc w:val="center"/>
        </w:trPr>
        <w:tc>
          <w:tcPr>
            <w:tcW w:w="1161"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1.</w:t>
            </w:r>
          </w:p>
        </w:tc>
        <w:tc>
          <w:tcPr>
            <w:tcW w:w="4040"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2.</w:t>
            </w:r>
          </w:p>
        </w:tc>
        <w:tc>
          <w:tcPr>
            <w:tcW w:w="1417"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3.</w:t>
            </w:r>
          </w:p>
        </w:tc>
        <w:tc>
          <w:tcPr>
            <w:tcW w:w="141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4.</w:t>
            </w:r>
          </w:p>
        </w:tc>
        <w:tc>
          <w:tcPr>
            <w:tcW w:w="1365" w:type="dxa"/>
            <w:tcBorders>
              <w:top w:val="single" w:sz="12" w:space="0" w:color="000000"/>
              <w:left w:val="single" w:sz="12" w:space="0" w:color="000000"/>
              <w:bottom w:val="single" w:sz="12" w:space="0" w:color="000000"/>
              <w:right w:val="single" w:sz="12" w:space="0" w:color="000000"/>
            </w:tcBorders>
            <w:shd w:val="clear" w:color="auto" w:fill="F3F3F3"/>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5.</w:t>
            </w:r>
          </w:p>
        </w:tc>
        <w:tc>
          <w:tcPr>
            <w:tcW w:w="1469"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5.</w:t>
            </w:r>
          </w:p>
        </w:tc>
      </w:tr>
      <w:tr w:rsidR="00CE36BA" w:rsidRPr="00CE36BA" w:rsidTr="00A33443">
        <w:trPr>
          <w:jc w:val="center"/>
        </w:trPr>
        <w:tc>
          <w:tcPr>
            <w:tcW w:w="1161"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r w:rsidRPr="00CE36BA">
              <w:rPr>
                <w:rFonts w:ascii="Times New Roman" w:eastAsia="Times New Roman" w:hAnsi="Times New Roman"/>
                <w:bCs/>
                <w:sz w:val="24"/>
                <w:szCs w:val="24"/>
              </w:rPr>
              <w:t>1.</w:t>
            </w:r>
          </w:p>
        </w:tc>
        <w:tc>
          <w:tcPr>
            <w:tcW w:w="4040"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418"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365" w:type="dxa"/>
            <w:tcBorders>
              <w:top w:val="single" w:sz="12" w:space="0" w:color="000000"/>
              <w:left w:val="single" w:sz="8" w:space="0" w:color="000000"/>
              <w:bottom w:val="single" w:sz="8" w:space="0" w:color="000000"/>
              <w:right w:val="single" w:sz="8" w:space="0" w:color="000000"/>
            </w:tcBorders>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c>
          <w:tcPr>
            <w:tcW w:w="1469"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r>
      <w:tr w:rsidR="00CE36BA" w:rsidRPr="00CE36BA" w:rsidTr="00A33443">
        <w:trPr>
          <w:jc w:val="center"/>
        </w:trPr>
        <w:tc>
          <w:tcPr>
            <w:tcW w:w="1161" w:type="dxa"/>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r w:rsidRPr="00CE36BA">
              <w:rPr>
                <w:rFonts w:ascii="Times New Roman" w:eastAsia="Times New Roman" w:hAnsi="Times New Roman"/>
                <w:bCs/>
                <w:sz w:val="24"/>
                <w:szCs w:val="24"/>
              </w:rPr>
              <w:t>2.</w:t>
            </w:r>
          </w:p>
        </w:tc>
        <w:tc>
          <w:tcPr>
            <w:tcW w:w="4040"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418"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365" w:type="dxa"/>
            <w:tcBorders>
              <w:top w:val="single" w:sz="8" w:space="0" w:color="000000"/>
              <w:left w:val="single" w:sz="8" w:space="0" w:color="000000"/>
              <w:bottom w:val="single" w:sz="12" w:space="0" w:color="000000"/>
              <w:right w:val="single" w:sz="8" w:space="0" w:color="000000"/>
            </w:tcBorders>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c>
          <w:tcPr>
            <w:tcW w:w="1469" w:type="dxa"/>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r>
    </w:tbl>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4. Cita informācija: ___________________________________________________________</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both"/>
        <w:textAlignment w:val="baseline"/>
      </w:pPr>
      <w:r w:rsidRPr="00CE36BA">
        <w:rPr>
          <w:rFonts w:ascii="Times New Roman" w:eastAsia="Times New Roman" w:hAnsi="Times New Roman"/>
          <w:sz w:val="24"/>
          <w:szCs w:val="24"/>
        </w:rPr>
        <w:t>Pielikumā :</w:t>
      </w:r>
      <w:r w:rsidRPr="00CE36BA">
        <w:rPr>
          <w:rFonts w:ascii="Times New Roman" w:eastAsia="Times New Roman" w:hAnsi="Times New Roman"/>
          <w:sz w:val="24"/>
          <w:szCs w:val="28"/>
        </w:rPr>
        <w:t xml:space="preserve"> ________________________________________________</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0"/>
          <w:szCs w:val="20"/>
        </w:rPr>
      </w:pPr>
      <w:r w:rsidRPr="00CE36BA">
        <w:rPr>
          <w:rFonts w:ascii="Times New Roman" w:eastAsia="Times New Roman" w:hAnsi="Times New Roman"/>
          <w:sz w:val="20"/>
          <w:szCs w:val="20"/>
        </w:rPr>
        <w:t xml:space="preserve">            (</w:t>
      </w:r>
      <w:proofErr w:type="spellStart"/>
      <w:r w:rsidRPr="00CE36BA">
        <w:rPr>
          <w:rFonts w:ascii="Times New Roman" w:eastAsia="Times New Roman" w:hAnsi="Times New Roman"/>
          <w:sz w:val="20"/>
          <w:szCs w:val="20"/>
        </w:rPr>
        <w:t>fotofiksācijas</w:t>
      </w:r>
      <w:proofErr w:type="spellEnd"/>
      <w:r w:rsidRPr="00CE36BA">
        <w:rPr>
          <w:rFonts w:ascii="Times New Roman" w:eastAsia="Times New Roman" w:hAnsi="Times New Roman"/>
          <w:sz w:val="20"/>
          <w:szCs w:val="20"/>
        </w:rPr>
        <w:t xml:space="preserve"> materiāli, ja par to nepieciešamību lēmusi komisija saskaņā ar Noteikumiem)</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0"/>
          <w:szCs w:val="20"/>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9A1678" w:rsidRPr="00BB10BC" w:rsidRDefault="00CE36BA" w:rsidP="00870A2B">
      <w:pPr>
        <w:spacing w:after="0" w:line="240" w:lineRule="auto"/>
        <w:ind w:left="720"/>
        <w:jc w:val="right"/>
        <w:rPr>
          <w:rFonts w:ascii="Times New Roman" w:hAnsi="Times New Roman"/>
          <w:sz w:val="24"/>
          <w:szCs w:val="24"/>
        </w:rPr>
      </w:pPr>
      <w:r>
        <w:rPr>
          <w:rFonts w:ascii="Times New Roman" w:eastAsia="Times New Roman" w:hAnsi="Times New Roman"/>
        </w:rPr>
        <w:br w:type="page"/>
      </w:r>
      <w:r w:rsidR="009A1678">
        <w:rPr>
          <w:rFonts w:ascii="Times New Roman" w:hAnsi="Times New Roman"/>
          <w:sz w:val="24"/>
          <w:szCs w:val="24"/>
        </w:rPr>
        <w:lastRenderedPageBreak/>
        <w:t>9</w:t>
      </w:r>
      <w:r w:rsidR="009A1678" w:rsidRPr="00BB10BC">
        <w:rPr>
          <w:rFonts w:ascii="Times New Roman" w:hAnsi="Times New Roman"/>
          <w:sz w:val="24"/>
          <w:szCs w:val="24"/>
        </w:rPr>
        <w:t>.pielikums</w:t>
      </w:r>
    </w:p>
    <w:p w:rsidR="009A1678" w:rsidRPr="00BB10BC" w:rsidRDefault="009A1678" w:rsidP="009A1678">
      <w:pPr>
        <w:spacing w:after="0" w:line="240" w:lineRule="auto"/>
        <w:ind w:left="720"/>
        <w:jc w:val="right"/>
        <w:rPr>
          <w:rFonts w:ascii="Times New Roman" w:hAnsi="Times New Roman"/>
          <w:sz w:val="24"/>
          <w:szCs w:val="24"/>
        </w:rPr>
      </w:pPr>
      <w:r w:rsidRPr="00BB10BC">
        <w:rPr>
          <w:rFonts w:ascii="Times New Roman" w:hAnsi="Times New Roman"/>
          <w:sz w:val="24"/>
          <w:szCs w:val="24"/>
        </w:rPr>
        <w:t>20___.gada ___.______________</w:t>
      </w:r>
    </w:p>
    <w:p w:rsidR="009A1678" w:rsidRDefault="009A1678" w:rsidP="009A167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rsidR="009A1678" w:rsidRDefault="009A1678" w:rsidP="009A1678">
      <w:pPr>
        <w:spacing w:after="0" w:line="240" w:lineRule="auto"/>
        <w:ind w:left="720"/>
        <w:jc w:val="right"/>
        <w:rPr>
          <w:rFonts w:ascii="Times New Roman" w:hAnsi="Times New Roman"/>
          <w:sz w:val="24"/>
          <w:szCs w:val="24"/>
        </w:rPr>
      </w:pPr>
    </w:p>
    <w:p w:rsidR="009A1678" w:rsidRPr="00BB10BC" w:rsidRDefault="009A1678" w:rsidP="009A1678">
      <w:pPr>
        <w:spacing w:after="0" w:line="240" w:lineRule="auto"/>
        <w:jc w:val="center"/>
        <w:rPr>
          <w:rFonts w:ascii="Times New Roman" w:eastAsia="Times New Roman" w:hAnsi="Times New Roman"/>
          <w:b/>
          <w:lang w:eastAsia="lv-LV"/>
        </w:rPr>
      </w:pPr>
      <w:r w:rsidRPr="00BB10BC">
        <w:rPr>
          <w:rFonts w:ascii="Times New Roman" w:eastAsia="Times New Roman" w:hAnsi="Times New Roman"/>
          <w:b/>
          <w:sz w:val="24"/>
          <w:szCs w:val="24"/>
          <w:lang w:eastAsia="lv-LV"/>
        </w:rPr>
        <w:t xml:space="preserve">BŪVDARBU IZMAIŅU </w:t>
      </w:r>
      <w:r w:rsidRPr="00BB10BC">
        <w:rPr>
          <w:rFonts w:ascii="Times New Roman" w:eastAsia="Times New Roman" w:hAnsi="Times New Roman"/>
          <w:b/>
          <w:lang w:eastAsia="lv-LV"/>
        </w:rPr>
        <w:t>AKTS</w:t>
      </w:r>
    </w:p>
    <w:p w:rsidR="009A1678" w:rsidRPr="00BB10BC" w:rsidRDefault="009A1678" w:rsidP="009A1678">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BB10BC">
        <w:rPr>
          <w:rFonts w:ascii="Times New Roman" w:eastAsia="Times New Roman" w:hAnsi="Times New Roman"/>
          <w:b/>
          <w:sz w:val="24"/>
          <w:szCs w:val="20"/>
        </w:rPr>
        <w:t>pie 20___.gada. „___” ______________ līguma Nr. ________</w:t>
      </w:r>
    </w:p>
    <w:p w:rsidR="009A1678" w:rsidRPr="00BB10BC" w:rsidRDefault="009A1678" w:rsidP="009A1678">
      <w:pPr>
        <w:spacing w:after="0"/>
        <w:jc w:val="center"/>
        <w:rPr>
          <w:rFonts w:ascii="Times New Roman" w:hAnsi="Times New Roman"/>
          <w:i/>
        </w:rPr>
      </w:pPr>
      <w:r w:rsidRPr="00BB10BC">
        <w:rPr>
          <w:rFonts w:ascii="Times New Roman" w:hAnsi="Times New Roman"/>
          <w:i/>
        </w:rPr>
        <w:t xml:space="preserve">Par </w:t>
      </w:r>
      <w:r w:rsidRPr="00BB10BC">
        <w:rPr>
          <w:rFonts w:ascii="Times New Roman" w:hAnsi="Times New Roman"/>
          <w:bCs/>
          <w:i/>
        </w:rPr>
        <w:t>_____________________________</w:t>
      </w:r>
    </w:p>
    <w:p w:rsidR="009A1678" w:rsidRPr="00BB10BC" w:rsidRDefault="009A1678" w:rsidP="009A1678">
      <w:pPr>
        <w:spacing w:after="0"/>
        <w:jc w:val="center"/>
        <w:rPr>
          <w:rFonts w:ascii="Times New Roman" w:hAnsi="Times New Roman"/>
          <w:i/>
        </w:rPr>
      </w:pPr>
      <w:r w:rsidRPr="00BB10BC">
        <w:rPr>
          <w:rFonts w:ascii="Times New Roman" w:hAnsi="Times New Roman"/>
          <w:i/>
        </w:rPr>
        <w:t>(Objekts: ___________________ (kadastra Nr. ________________))</w:t>
      </w:r>
    </w:p>
    <w:p w:rsidR="009A1678" w:rsidRPr="00BB10BC" w:rsidRDefault="009A1678" w:rsidP="009A1678">
      <w:pPr>
        <w:spacing w:after="0" w:line="240" w:lineRule="auto"/>
        <w:jc w:val="center"/>
        <w:rPr>
          <w:rFonts w:ascii="Times New Roman" w:eastAsia="Times New Roman" w:hAnsi="Times New Roman"/>
          <w:lang w:eastAsia="lv-LV"/>
        </w:rPr>
      </w:pPr>
    </w:p>
    <w:p w:rsidR="009A1678" w:rsidRPr="00BB10BC" w:rsidRDefault="009A1678" w:rsidP="009A1678">
      <w:pPr>
        <w:spacing w:after="0" w:line="240" w:lineRule="auto"/>
        <w:rPr>
          <w:rFonts w:ascii="Times New Roman" w:eastAsia="Times New Roman" w:hAnsi="Times New Roman"/>
          <w:lang w:eastAsia="lv-LV"/>
        </w:rPr>
      </w:pPr>
    </w:p>
    <w:p w:rsidR="009A1678" w:rsidRPr="00BB10BC" w:rsidRDefault="009A1678" w:rsidP="009A1678">
      <w:pPr>
        <w:spacing w:after="0" w:line="240" w:lineRule="auto"/>
        <w:rPr>
          <w:rFonts w:ascii="Times New Roman" w:eastAsia="Times New Roman" w:hAnsi="Times New Roman"/>
          <w:lang w:eastAsia="lv-LV"/>
        </w:rPr>
      </w:pPr>
      <w:r>
        <w:rPr>
          <w:rFonts w:ascii="Times New Roman" w:eastAsia="Times New Roman" w:hAnsi="Times New Roman"/>
          <w:lang w:eastAsia="lv-LV"/>
        </w:rPr>
        <w:t>___</w:t>
      </w:r>
      <w:r>
        <w:rPr>
          <w:rFonts w:ascii="Times New Roman" w:eastAsia="Times New Roman" w:hAnsi="Times New Roman"/>
          <w:lang w:eastAsia="lv-LV"/>
        </w:rPr>
        <w:tab/>
      </w:r>
      <w:r>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t>20_____.gada __.________</w:t>
      </w:r>
    </w:p>
    <w:p w:rsidR="009A1678" w:rsidRPr="00BB10BC" w:rsidRDefault="009A1678" w:rsidP="009A1678">
      <w:pPr>
        <w:spacing w:after="0" w:line="240" w:lineRule="auto"/>
        <w:rPr>
          <w:rFonts w:ascii="Times New Roman" w:eastAsia="Times New Roman" w:hAnsi="Times New Roman"/>
          <w:lang w:eastAsia="lv-LV"/>
        </w:rPr>
      </w:pPr>
    </w:p>
    <w:p w:rsidR="009A1678" w:rsidRPr="00BB10BC" w:rsidRDefault="009A1678" w:rsidP="009A1678">
      <w:pPr>
        <w:spacing w:after="0"/>
        <w:jc w:val="both"/>
        <w:rPr>
          <w:rFonts w:ascii="Times New Roman" w:hAnsi="Times New Roman"/>
          <w:i/>
        </w:rPr>
      </w:pPr>
      <w:r>
        <w:rPr>
          <w:rFonts w:ascii="Times New Roman" w:eastAsia="Times New Roman" w:hAnsi="Times New Roman"/>
          <w:b/>
          <w:lang w:eastAsia="lv-LV"/>
        </w:rPr>
        <w:t>_______</w:t>
      </w:r>
      <w:r w:rsidRPr="009A1678">
        <w:rPr>
          <w:rFonts w:ascii="Times New Roman" w:eastAsia="Times New Roman" w:hAnsi="Times New Roman"/>
          <w:lang w:eastAsia="lv-LV"/>
        </w:rPr>
        <w:t>,</w:t>
      </w:r>
      <w:r w:rsidRPr="00BB10BC">
        <w:rPr>
          <w:rFonts w:ascii="Times New Roman" w:eastAsia="Times New Roman" w:hAnsi="Times New Roman"/>
          <w:lang w:eastAsia="lv-LV"/>
        </w:rPr>
        <w:t xml:space="preserve"> (turpmāk – Pasūtītājs), no vienas puses, un _____________, (turpmāk – Uzņēmējs), no otras puses (</w:t>
      </w:r>
      <w:r w:rsidRPr="00BB10BC">
        <w:rPr>
          <w:rFonts w:ascii="Times New Roman" w:eastAsia="Times New Roman" w:hAnsi="Times New Roman"/>
          <w:i/>
          <w:lang w:eastAsia="lv-LV"/>
        </w:rPr>
        <w:t xml:space="preserve">pēc nepieciešamības tiek papildināts ar būvuzraugu un </w:t>
      </w:r>
      <w:proofErr w:type="spellStart"/>
      <w:r w:rsidRPr="00BB10BC">
        <w:rPr>
          <w:rFonts w:ascii="Times New Roman" w:eastAsia="Times New Roman" w:hAnsi="Times New Roman"/>
          <w:i/>
          <w:lang w:eastAsia="lv-LV"/>
        </w:rPr>
        <w:t>autoruzraugu</w:t>
      </w:r>
      <w:proofErr w:type="spellEnd"/>
      <w:r w:rsidRPr="00BB10BC">
        <w:rPr>
          <w:rFonts w:ascii="Times New Roman" w:eastAsia="Times New Roman" w:hAnsi="Times New Roman"/>
          <w:lang w:eastAsia="lv-LV"/>
        </w:rPr>
        <w:t>), (Pasūtītājs un Uzņēmējs kopā – saukti Puses, bet katrs atsevišķi Puse), saskaņā ar 20___.gada _______ ____________ līgumu Nr.______________ „</w:t>
      </w:r>
      <w:r w:rsidRPr="00BB10BC">
        <w:rPr>
          <w:rFonts w:ascii="Times New Roman" w:hAnsi="Times New Roman"/>
          <w:i/>
        </w:rPr>
        <w:t>Par___________________</w:t>
      </w:r>
      <w:r w:rsidRPr="00BB10BC">
        <w:rPr>
          <w:rFonts w:ascii="Times New Roman" w:hAnsi="Times New Roman"/>
          <w:bCs/>
          <w:i/>
        </w:rPr>
        <w:t xml:space="preserve"> (Objekts: __________________ (kadastra Nr. ______________________))</w:t>
      </w:r>
      <w:r w:rsidRPr="00BB10BC">
        <w:rPr>
          <w:rFonts w:ascii="Times New Roman" w:hAnsi="Times New Roman"/>
          <w:i/>
        </w:rPr>
        <w:t>,(</w:t>
      </w:r>
      <w:r w:rsidRPr="00BB10BC">
        <w:rPr>
          <w:rFonts w:ascii="Times New Roman" w:eastAsia="Times New Roman" w:hAnsi="Times New Roman"/>
          <w:lang w:eastAsia="lv-LV"/>
        </w:rPr>
        <w:t>turpmāk – Līgums), parakstot šo aktu konstatē sekojošo:</w:t>
      </w:r>
    </w:p>
    <w:p w:rsidR="009A1678" w:rsidRPr="00BB10BC" w:rsidRDefault="009A1678" w:rsidP="009A1678">
      <w:pPr>
        <w:contextualSpacing/>
        <w:rPr>
          <w:rFonts w:ascii="Times New Roman" w:hAnsi="Times New Roman"/>
        </w:rPr>
      </w:pPr>
    </w:p>
    <w:p w:rsidR="009A1678" w:rsidRPr="00BB10BC" w:rsidRDefault="009A1678" w:rsidP="009A1678">
      <w:pPr>
        <w:numPr>
          <w:ilvl w:val="0"/>
          <w:numId w:val="30"/>
        </w:numPr>
        <w:contextualSpacing/>
        <w:rPr>
          <w:rFonts w:ascii="Times New Roman" w:hAnsi="Times New Roman"/>
        </w:rPr>
      </w:pPr>
      <w:r w:rsidRPr="00BB10BC">
        <w:rPr>
          <w:rFonts w:ascii="Times New Roman" w:hAnsi="Times New Roman"/>
        </w:rPr>
        <w:t>Būvdarbu izpildes laikā  ________________________ (</w:t>
      </w:r>
      <w:r w:rsidRPr="00BB10BC">
        <w:rPr>
          <w:rFonts w:ascii="Times New Roman" w:hAnsi="Times New Roman"/>
          <w:i/>
        </w:rPr>
        <w:t>norāda pamatojumu Būvdarbu izmaiņu veikšanai un/vai to rašanās iemeslus).</w:t>
      </w:r>
    </w:p>
    <w:p w:rsidR="009A1678" w:rsidRPr="00BB10BC" w:rsidRDefault="009A1678" w:rsidP="009A1678">
      <w:pPr>
        <w:numPr>
          <w:ilvl w:val="0"/>
          <w:numId w:val="30"/>
        </w:numPr>
        <w:contextualSpacing/>
        <w:jc w:val="both"/>
        <w:rPr>
          <w:rFonts w:ascii="Times New Roman" w:hAnsi="Times New Roman"/>
        </w:rPr>
      </w:pPr>
      <w:r w:rsidRPr="00BB10BC">
        <w:rPr>
          <w:rFonts w:ascii="Times New Roman" w:hAnsi="Times New Roman"/>
        </w:rPr>
        <w:t>Ievērojot Līguma ____.punktā noteikto, Puses konstatē, ka Līguma izpildei nepieciešamas sekojošas izmaiņas</w:t>
      </w:r>
      <w:r w:rsidRPr="00BB10BC">
        <w:rPr>
          <w:rFonts w:ascii="Times New Roman" w:hAnsi="Times New Roman"/>
          <w:i/>
        </w:rPr>
        <w:t xml:space="preserve"> Būvdarbu apjomos/ </w:t>
      </w:r>
      <w:r w:rsidRPr="00BB10BC">
        <w:rPr>
          <w:rFonts w:ascii="Times New Roman" w:hAnsi="Times New Roman"/>
          <w:i/>
          <w:color w:val="000000"/>
          <w:lang w:eastAsia="lv-LV"/>
        </w:rPr>
        <w:t>papildu Būvdarbi/ neparedzētie  Būvdarbi</w:t>
      </w:r>
      <w:r w:rsidRPr="00BB10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9A1678" w:rsidRPr="00BB10BC" w:rsidTr="00A33443">
        <w:tc>
          <w:tcPr>
            <w:tcW w:w="674" w:type="dxa"/>
            <w:vAlign w:val="center"/>
          </w:tcPr>
          <w:p w:rsidR="009A1678" w:rsidRPr="00BB10BC" w:rsidRDefault="009A1678" w:rsidP="00A33443">
            <w:pPr>
              <w:tabs>
                <w:tab w:val="left" w:pos="1080"/>
              </w:tabs>
              <w:spacing w:after="0" w:line="240" w:lineRule="auto"/>
              <w:rPr>
                <w:rFonts w:ascii="Times New Roman" w:hAnsi="Times New Roman"/>
                <w:szCs w:val="24"/>
              </w:rPr>
            </w:pPr>
            <w:r w:rsidRPr="00BB10BC">
              <w:rPr>
                <w:rFonts w:ascii="Times New Roman" w:hAnsi="Times New Roman"/>
                <w:szCs w:val="24"/>
              </w:rPr>
              <w:t>Nr. p.k.</w:t>
            </w:r>
          </w:p>
        </w:tc>
        <w:tc>
          <w:tcPr>
            <w:tcW w:w="5388"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r w:rsidRPr="00BB10BC">
              <w:rPr>
                <w:rFonts w:ascii="Times New Roman" w:hAnsi="Times New Roman"/>
                <w:szCs w:val="24"/>
              </w:rPr>
              <w:t>Būvdarbi (nosaukums un apraksts)</w:t>
            </w: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proofErr w:type="spellStart"/>
            <w:r w:rsidRPr="00BB10BC">
              <w:rPr>
                <w:rFonts w:ascii="Times New Roman" w:hAnsi="Times New Roman"/>
                <w:szCs w:val="24"/>
              </w:rPr>
              <w:t>Mērvien</w:t>
            </w:r>
            <w:proofErr w:type="spellEnd"/>
            <w:r w:rsidRPr="00BB10BC">
              <w:rPr>
                <w:rFonts w:ascii="Times New Roman" w:hAnsi="Times New Roman"/>
                <w:szCs w:val="24"/>
              </w:rPr>
              <w:t>.</w:t>
            </w: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r w:rsidRPr="00BB10BC">
              <w:rPr>
                <w:rFonts w:ascii="Times New Roman" w:hAnsi="Times New Roman"/>
                <w:szCs w:val="24"/>
              </w:rPr>
              <w:t>Daudzums</w:t>
            </w:r>
          </w:p>
        </w:tc>
      </w:tr>
      <w:tr w:rsidR="009A1678" w:rsidRPr="00BB10BC" w:rsidTr="00A33443">
        <w:tc>
          <w:tcPr>
            <w:tcW w:w="674"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1</w:t>
            </w:r>
          </w:p>
        </w:tc>
        <w:tc>
          <w:tcPr>
            <w:tcW w:w="5388"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2</w:t>
            </w:r>
          </w:p>
        </w:tc>
        <w:tc>
          <w:tcPr>
            <w:tcW w:w="1377"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3</w:t>
            </w:r>
          </w:p>
        </w:tc>
        <w:tc>
          <w:tcPr>
            <w:tcW w:w="1417"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4</w:t>
            </w:r>
          </w:p>
        </w:tc>
      </w:tr>
      <w:tr w:rsidR="009A1678" w:rsidRPr="00BB10BC" w:rsidTr="00A33443">
        <w:tc>
          <w:tcPr>
            <w:tcW w:w="674"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vAlign w:val="center"/>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r w:rsidR="009A1678" w:rsidRPr="00BB10BC" w:rsidTr="00A33443">
        <w:tc>
          <w:tcPr>
            <w:tcW w:w="674" w:type="dxa"/>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r w:rsidR="009A1678" w:rsidRPr="00BB10BC" w:rsidTr="00A33443">
        <w:tc>
          <w:tcPr>
            <w:tcW w:w="674"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vAlign w:val="center"/>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bl>
    <w:p w:rsidR="009A1678" w:rsidRPr="00BB10BC" w:rsidRDefault="009A1678" w:rsidP="009A1678">
      <w:pPr>
        <w:ind w:left="360"/>
        <w:contextualSpacing/>
        <w:rPr>
          <w:rFonts w:ascii="Times New Roman" w:hAnsi="Times New Roman"/>
        </w:rPr>
      </w:pPr>
    </w:p>
    <w:p w:rsidR="009A1678" w:rsidRPr="00BB10BC" w:rsidRDefault="009A1678" w:rsidP="009A1678">
      <w:pPr>
        <w:numPr>
          <w:ilvl w:val="0"/>
          <w:numId w:val="30"/>
        </w:numPr>
        <w:contextualSpacing/>
        <w:rPr>
          <w:rFonts w:ascii="Times New Roman" w:hAnsi="Times New Roman"/>
        </w:rPr>
      </w:pPr>
      <w:r w:rsidRPr="00BB10BC">
        <w:rPr>
          <w:rFonts w:ascii="Times New Roman" w:hAnsi="Times New Roman"/>
        </w:rPr>
        <w:t xml:space="preserve">Saskaņā ar Līguma ___.punktu, Uzņēmējs apņemas sagatavot tāmi par akta 2.punktā norādīto Būvdarbu izmaksām un iesniegt to Pasūtītājam   ___ (_____) dienu laikā no šī akta parakstīšanas dienas. </w:t>
      </w:r>
    </w:p>
    <w:p w:rsidR="009A1678" w:rsidRPr="009A1678" w:rsidRDefault="009A1678" w:rsidP="009A1678">
      <w:pPr>
        <w:numPr>
          <w:ilvl w:val="0"/>
          <w:numId w:val="30"/>
        </w:numPr>
        <w:contextualSpacing/>
        <w:rPr>
          <w:rFonts w:ascii="Times New Roman" w:hAnsi="Times New Roman"/>
        </w:rPr>
      </w:pPr>
      <w:r w:rsidRPr="00BB10BC">
        <w:rPr>
          <w:rFonts w:ascii="Times New Roman" w:eastAsia="Times New Roman" w:hAnsi="Times New Roman"/>
          <w:snapToGrid w:val="0"/>
          <w:lang w:eastAsia="lv-LV"/>
        </w:rPr>
        <w:t>Akt</w:t>
      </w:r>
      <w:r>
        <w:rPr>
          <w:rFonts w:ascii="Times New Roman" w:eastAsia="Times New Roman" w:hAnsi="Times New Roman"/>
          <w:snapToGrid w:val="0"/>
          <w:lang w:eastAsia="lv-LV"/>
        </w:rPr>
        <w:t xml:space="preserve">s sagatavots uz ___ (_______) </w:t>
      </w:r>
      <w:proofErr w:type="spellStart"/>
      <w:r>
        <w:rPr>
          <w:rFonts w:ascii="Times New Roman" w:eastAsia="Times New Roman" w:hAnsi="Times New Roman"/>
          <w:snapToGrid w:val="0"/>
          <w:lang w:eastAsia="lv-LV"/>
        </w:rPr>
        <w:t>lp.</w:t>
      </w:r>
      <w:r w:rsidRPr="00BB10BC">
        <w:rPr>
          <w:rFonts w:ascii="Times New Roman" w:eastAsia="Times New Roman" w:hAnsi="Times New Roman"/>
          <w:snapToGrid w:val="0"/>
          <w:lang w:eastAsia="lv-LV"/>
        </w:rPr>
        <w:t>p</w:t>
      </w:r>
      <w:proofErr w:type="spellEnd"/>
      <w:r w:rsidRPr="00BB10BC">
        <w:rPr>
          <w:rFonts w:ascii="Times New Roman" w:eastAsia="Times New Roman" w:hAnsi="Times New Roman"/>
          <w:snapToGrid w:val="0"/>
          <w:lang w:eastAsia="lv-LV"/>
        </w:rPr>
        <w:t>__ un tas parakstīts __ (_____) eksemplāros, latviešu valodā, visiem eksemplāriem ir vienāds juridiskais spēks, _____ akta eksemplār</w:t>
      </w:r>
      <w:r>
        <w:rPr>
          <w:rFonts w:ascii="Times New Roman" w:eastAsia="Times New Roman" w:hAnsi="Times New Roman"/>
          <w:snapToGrid w:val="0"/>
          <w:lang w:eastAsia="lv-LV"/>
        </w:rPr>
        <w:t>s</w:t>
      </w:r>
      <w:r w:rsidRPr="00BB10BC">
        <w:rPr>
          <w:rFonts w:ascii="Times New Roman" w:eastAsia="Times New Roman" w:hAnsi="Times New Roman"/>
          <w:snapToGrid w:val="0"/>
          <w:lang w:eastAsia="lv-LV"/>
        </w:rPr>
        <w:t>__ tiek nodots Uzņēmējam, ____ – Pasūtītājam, ____ - būvu</w:t>
      </w:r>
      <w:r>
        <w:rPr>
          <w:rFonts w:ascii="Times New Roman" w:eastAsia="Times New Roman" w:hAnsi="Times New Roman"/>
          <w:snapToGrid w:val="0"/>
          <w:lang w:eastAsia="lv-LV"/>
        </w:rPr>
        <w:t xml:space="preserve">zraugam un  ___ - </w:t>
      </w:r>
      <w:proofErr w:type="spellStart"/>
      <w:r>
        <w:rPr>
          <w:rFonts w:ascii="Times New Roman" w:eastAsia="Times New Roman" w:hAnsi="Times New Roman"/>
          <w:snapToGrid w:val="0"/>
          <w:lang w:eastAsia="lv-LV"/>
        </w:rPr>
        <w:t>autoruzraugam</w:t>
      </w:r>
      <w:proofErr w:type="spellEnd"/>
      <w:r w:rsidRPr="00BB10BC">
        <w:rPr>
          <w:rFonts w:ascii="Times New Roman" w:eastAsia="Times New Roman" w:hAnsi="Times New Roman"/>
          <w:snapToGrid w:val="0"/>
          <w:lang w:eastAsia="lv-LV"/>
        </w:rPr>
        <w:t>.</w:t>
      </w:r>
    </w:p>
    <w:p w:rsidR="009A1678" w:rsidRPr="00BB10BC" w:rsidRDefault="009A1678" w:rsidP="009A1678">
      <w:pPr>
        <w:ind w:left="360"/>
        <w:contextualSpacing/>
        <w:rPr>
          <w:rFonts w:ascii="Times New Roman" w:hAnsi="Times New Roman"/>
        </w:rPr>
      </w:pPr>
    </w:p>
    <w:tbl>
      <w:tblPr>
        <w:tblW w:w="8388" w:type="dxa"/>
        <w:tblLook w:val="0000" w:firstRow="0" w:lastRow="0" w:firstColumn="0" w:lastColumn="0" w:noHBand="0" w:noVBand="0"/>
      </w:tblPr>
      <w:tblGrid>
        <w:gridCol w:w="4248"/>
        <w:gridCol w:w="4140"/>
      </w:tblGrid>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Uzņēmējs:</w:t>
            </w:r>
          </w:p>
        </w:tc>
        <w:tc>
          <w:tcPr>
            <w:tcW w:w="4140" w:type="dxa"/>
          </w:tcPr>
          <w:p w:rsidR="009A1678" w:rsidRPr="00BB10BC" w:rsidRDefault="009A1678" w:rsidP="00A33443">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Pasūtītājs:</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 xml:space="preserve">(kontaktpersonas/ pilnvarotās personas </w:t>
            </w: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paraksts)</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(kontaktpersonas/ pilnvarotās personas paraksts)</w:t>
            </w:r>
          </w:p>
        </w:tc>
      </w:tr>
    </w:tbl>
    <w:p w:rsidR="009A1678" w:rsidRPr="00BB10BC" w:rsidRDefault="009A1678" w:rsidP="009A1678">
      <w:pPr>
        <w:spacing w:after="0" w:line="240" w:lineRule="auto"/>
        <w:ind w:right="480"/>
        <w:rPr>
          <w:rFonts w:ascii="Times New Roman" w:eastAsia="Times New Roman" w:hAnsi="Times New Roman"/>
          <w:i/>
          <w:sz w:val="24"/>
          <w:szCs w:val="24"/>
        </w:rPr>
      </w:pPr>
    </w:p>
    <w:tbl>
      <w:tblPr>
        <w:tblW w:w="8388" w:type="dxa"/>
        <w:tblLook w:val="0000" w:firstRow="0" w:lastRow="0" w:firstColumn="0" w:lastColumn="0" w:noHBand="0" w:noVBand="0"/>
      </w:tblPr>
      <w:tblGrid>
        <w:gridCol w:w="4248"/>
        <w:gridCol w:w="4140"/>
      </w:tblGrid>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Būvuzraugs:</w:t>
            </w:r>
          </w:p>
        </w:tc>
        <w:tc>
          <w:tcPr>
            <w:tcW w:w="4140" w:type="dxa"/>
          </w:tcPr>
          <w:p w:rsidR="009A1678" w:rsidRPr="00BB10BC" w:rsidRDefault="009A1678" w:rsidP="00A33443">
            <w:pPr>
              <w:spacing w:after="0" w:line="240" w:lineRule="auto"/>
              <w:ind w:left="567"/>
              <w:rPr>
                <w:rFonts w:ascii="Times New Roman" w:eastAsia="Times New Roman" w:hAnsi="Times New Roman"/>
                <w:b/>
                <w:lang w:eastAsia="lv-LV"/>
              </w:rPr>
            </w:pPr>
            <w:proofErr w:type="spellStart"/>
            <w:r w:rsidRPr="00BB10BC">
              <w:rPr>
                <w:rFonts w:ascii="Times New Roman" w:eastAsia="Times New Roman" w:hAnsi="Times New Roman"/>
                <w:b/>
                <w:lang w:eastAsia="lv-LV"/>
              </w:rPr>
              <w:t>Autoruzraugs</w:t>
            </w:r>
            <w:proofErr w:type="spellEnd"/>
            <w:r w:rsidRPr="00BB10BC">
              <w:rPr>
                <w:rFonts w:ascii="Times New Roman" w:eastAsia="Times New Roman" w:hAnsi="Times New Roman"/>
                <w:b/>
                <w:lang w:eastAsia="lv-LV"/>
              </w:rPr>
              <w:t>:</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bl>
    <w:p w:rsidR="009A1678" w:rsidRDefault="009A1678" w:rsidP="009A1678">
      <w:pPr>
        <w:spacing w:after="0" w:line="240" w:lineRule="auto"/>
        <w:ind w:left="720"/>
        <w:jc w:val="center"/>
        <w:rPr>
          <w:rFonts w:ascii="Times New Roman" w:hAnsi="Times New Roman"/>
          <w:sz w:val="24"/>
          <w:szCs w:val="24"/>
        </w:rPr>
      </w:pPr>
    </w:p>
    <w:p w:rsidR="00AF5B22" w:rsidRPr="00AF5B22" w:rsidRDefault="009A1678" w:rsidP="008E0C70">
      <w:pPr>
        <w:jc w:val="right"/>
        <w:rPr>
          <w:rFonts w:ascii="Times New Roman" w:eastAsia="Times New Roman" w:hAnsi="Times New Roman"/>
        </w:rPr>
      </w:pPr>
      <w:r>
        <w:rPr>
          <w:rFonts w:ascii="Times New Roman" w:hAnsi="Times New Roman"/>
          <w:sz w:val="24"/>
          <w:szCs w:val="24"/>
        </w:rPr>
        <w:br w:type="page"/>
      </w:r>
      <w:r w:rsidR="00AF5B22" w:rsidRPr="00AF5B22">
        <w:rPr>
          <w:rFonts w:ascii="Times New Roman" w:eastAsia="Times New Roman" w:hAnsi="Times New Roman"/>
        </w:rPr>
        <w:lastRenderedPageBreak/>
        <w:t>10.pielikums</w:t>
      </w:r>
    </w:p>
    <w:p w:rsidR="00AF5B22" w:rsidRPr="00AF5B22" w:rsidRDefault="00AF5B22" w:rsidP="00AF5B22">
      <w:pPr>
        <w:tabs>
          <w:tab w:val="left" w:pos="2160"/>
        </w:tabs>
        <w:spacing w:after="0" w:line="240" w:lineRule="auto"/>
        <w:jc w:val="right"/>
        <w:rPr>
          <w:rFonts w:ascii="Times New Roman" w:eastAsia="Times New Roman" w:hAnsi="Times New Roman"/>
        </w:rPr>
      </w:pPr>
      <w:r w:rsidRPr="00AF5B22">
        <w:rPr>
          <w:rFonts w:ascii="Times New Roman" w:eastAsia="Times New Roman" w:hAnsi="Times New Roman"/>
        </w:rPr>
        <w:t xml:space="preserve">                                                                                                   2016.gada ___. _____________ </w:t>
      </w:r>
    </w:p>
    <w:p w:rsidR="00AF5B22" w:rsidRDefault="00AF5B22" w:rsidP="00AF5B22">
      <w:pPr>
        <w:tabs>
          <w:tab w:val="left" w:pos="2160"/>
        </w:tabs>
        <w:spacing w:after="0" w:line="240" w:lineRule="auto"/>
        <w:jc w:val="right"/>
        <w:rPr>
          <w:rFonts w:ascii="Times New Roman" w:eastAsia="Times New Roman" w:hAnsi="Times New Roman"/>
        </w:rPr>
      </w:pPr>
      <w:r w:rsidRPr="00AF5B22">
        <w:rPr>
          <w:rFonts w:ascii="Times New Roman" w:eastAsia="Times New Roman" w:hAnsi="Times New Roman"/>
        </w:rPr>
        <w:t>līgumam Nr.______________________</w:t>
      </w:r>
    </w:p>
    <w:p w:rsidR="00AF5B22" w:rsidRDefault="00AF5B22" w:rsidP="00AF5B22">
      <w:pPr>
        <w:tabs>
          <w:tab w:val="left" w:pos="2160"/>
        </w:tabs>
        <w:spacing w:after="0" w:line="240" w:lineRule="auto"/>
        <w:jc w:val="right"/>
        <w:rPr>
          <w:rFonts w:ascii="Times New Roman" w:eastAsia="Times New Roman" w:hAnsi="Times New Roman"/>
        </w:rPr>
      </w:pPr>
    </w:p>
    <w:p w:rsidR="00AF5B22" w:rsidRPr="00AF5B22" w:rsidRDefault="00AF5B22" w:rsidP="00AF5B22">
      <w:pPr>
        <w:tabs>
          <w:tab w:val="left" w:pos="2160"/>
        </w:tabs>
        <w:spacing w:after="0" w:line="240" w:lineRule="auto"/>
        <w:jc w:val="center"/>
        <w:rPr>
          <w:rFonts w:ascii="Times New Roman" w:eastAsia="Times New Roman" w:hAnsi="Times New Roman"/>
          <w:b/>
        </w:rPr>
      </w:pPr>
    </w:p>
    <w:p w:rsidR="00AF5B22" w:rsidRPr="00AF5B22" w:rsidRDefault="00AF5B22" w:rsidP="00AF5B22">
      <w:pPr>
        <w:tabs>
          <w:tab w:val="left" w:pos="2160"/>
        </w:tabs>
        <w:spacing w:after="0" w:line="240" w:lineRule="auto"/>
        <w:jc w:val="center"/>
        <w:rPr>
          <w:rFonts w:ascii="Times New Roman" w:eastAsia="Times New Roman" w:hAnsi="Times New Roman"/>
          <w:b/>
        </w:rPr>
      </w:pPr>
      <w:r w:rsidRPr="00AF5B22">
        <w:rPr>
          <w:rFonts w:ascii="Times New Roman" w:eastAsia="Times New Roman" w:hAnsi="Times New Roman"/>
          <w:b/>
        </w:rPr>
        <w:t>Līguma saistību izpildes nodrošinājuma forma</w:t>
      </w:r>
    </w:p>
    <w:p w:rsidR="00AF5B22" w:rsidRPr="00AF5B22" w:rsidRDefault="00AF5B22" w:rsidP="00AF5B22">
      <w:pPr>
        <w:tabs>
          <w:tab w:val="left" w:pos="2160"/>
        </w:tabs>
        <w:spacing w:after="0" w:line="240" w:lineRule="auto"/>
        <w:jc w:val="center"/>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2016. gada ____ ______________</w:t>
      </w: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Adresāts:</w:t>
      </w:r>
      <w:r w:rsidRPr="00AF5B22">
        <w:rPr>
          <w:rFonts w:ascii="Times New Roman" w:eastAsia="Times New Roman" w:hAnsi="Times New Roman"/>
        </w:rPr>
        <w:tab/>
        <w:t>_________</w:t>
      </w:r>
    </w:p>
    <w:p w:rsidR="00AF5B22" w:rsidRPr="00AF5B22" w:rsidRDefault="00AF5B22" w:rsidP="00AF5B22">
      <w:pPr>
        <w:tabs>
          <w:tab w:val="left" w:pos="2160"/>
        </w:tabs>
        <w:spacing w:after="0" w:line="240" w:lineRule="auto"/>
        <w:rPr>
          <w:rFonts w:ascii="Times New Roman" w:eastAsia="Times New Roman" w:hAnsi="Times New Roman"/>
        </w:rPr>
      </w:pP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 xml:space="preserve">Līgums: „_________”, (identifikācijas Nr. _____) TĀ KĀ ______________________________________________ (uzņēmēja nosaukums) (turpmāk tekstā saukts “Uzņēmējs”) ir uzņēmies, saskaņā ar Līgumu Nr. ________ datētu ar 2016.g. ___. ____________ ________ (turpmāk tekstā saukts “Pasūtītājs”) veikt būvdarbus atbilstoši atklātā konkursā „__________”, (identifikācijas Nr. _______), ietvaros iesniegtajam piedāvājumam_______ </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UN TĀ KĀ Līgumā ir norādīts, ka Uzņēmējam ir jāiesniedz bankas (vai apdrošināšanas sabiedrības) galvojums Pasūtītājam 5% (piecu procentu) apmērā no kopējās Līguma summas kā nodrošinājumu Uzņēmēja Līguma saistību pilnīgai izpildei,</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UN TĀ KĀ MĒS esam piekrituši dot Uzņēmējam galvojumu, MĒS, _______________________ (bankas nosaukums un adrese) apstiprinām, ka mēs galvojam jums par Uzņēmēja savlaicīgu un kvalitatīvu Līguma saistību izpildi un šo saistību neizpildes gadījumā uzņemamies saistības attiecībā pret Jums par summu, kas nepārsniedz ___________________ (summa vārdos un skaitļos). Mēs apņemamies pēc jūsu pirmā rakstiskā pieprasījuma, kurā minēts, ka Uzņēmējs nav izpildījis Līguma saistības, norādot kurus Līguma punktus Uzņēmējs nav izpildījis vai ir pārkāpis, saņemšanas, kā arī līguma laušanas gadījumā no Pasūtītāja puses, bez strīdiem un papildus argumentu pieprasīšanas izmaksāt jums šo summu vai jebkuru mazāku summu, neprasot pierādīt iemeslu vai summas lieluma pamatojumu.</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Jebkurai prasībai saistībā ar šo galvojumu ir jābūt nosūtītai uz zemāk norādīto adresi zemāk noteiktajā termiņā, kurā galvojums ir spēkā.</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Maksājums tiks veikts piecu darba dienu laikā uz Pasūtītāja norādīto kontu, neizvirzot nekāda veida pretenzijas un neuzsākot tiesvedību, pēc Pasūtītāja pirmā pieprasījuma saņemšanas (kurš tiks nosūtīts ar ierakstītu vēstuli), kurā tiks paziņots, ka Pasūtītājam pienākas pieprasītā summa, jo ir iestājies viens vai vairāki no augstāk minētajiem nosacījumiem, norādot konkrēto nosacījumu vai nosacījumus.</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Mēs neaizkavēsim maksājumu, un nekādā gadījumā neatkāpsimies no pienākuma veikt maksājumu. Par maksājuma izpildi mēs rakstiski informēsim Pasūtītāju cik vien ātri tas būs iespējams.</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Pieprasījumu parakstījušās personas parakstam jābūt notariāli apliecinātam, vai arī pieprasījums iesniedzams ar bankas, kas apkalpo Pasūtītāju, starpniecību. Šajā gadījumā pieprasījumu parakstījušās personas parakstu apliecina banka.</w:t>
      </w:r>
    </w:p>
    <w:p w:rsidR="00AF5B22" w:rsidRPr="00AF5B22" w:rsidRDefault="00AF5B22" w:rsidP="00AF5B22">
      <w:pPr>
        <w:tabs>
          <w:tab w:val="left" w:pos="2160"/>
        </w:tabs>
        <w:spacing w:after="0" w:line="240" w:lineRule="auto"/>
        <w:jc w:val="both"/>
        <w:rPr>
          <w:rFonts w:ascii="Times New Roman" w:eastAsia="Times New Roman" w:hAnsi="Times New Roman"/>
        </w:rPr>
      </w:pP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Šis galvojums ir spēkā līdz būvdarbu pilnīgai pabeigšanai, kas tiks apliecināts ar Uzņēmēja un Pasūtītāja kopīgi parakstītu pieņemšanas nodošanas aktu.</w:t>
      </w:r>
    </w:p>
    <w:p w:rsidR="00AF5B22" w:rsidRPr="00AF5B22" w:rsidRDefault="00AF5B22" w:rsidP="00AF5B22">
      <w:pPr>
        <w:tabs>
          <w:tab w:val="left" w:pos="2160"/>
        </w:tabs>
        <w:spacing w:after="0" w:line="240" w:lineRule="auto"/>
        <w:jc w:val="both"/>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Galvotāja paraksts un zīmogs</w:t>
      </w: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________________________</w:t>
      </w:r>
    </w:p>
    <w:p w:rsidR="00AF5B22" w:rsidRPr="00AF5B22" w:rsidRDefault="00AF5B22" w:rsidP="00AF5B22">
      <w:pPr>
        <w:tabs>
          <w:tab w:val="left" w:pos="2160"/>
        </w:tabs>
        <w:spacing w:after="0" w:line="240" w:lineRule="auto"/>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Datums: _________________</w:t>
      </w:r>
    </w:p>
    <w:p w:rsidR="00AF5B22" w:rsidRPr="00AF5B22" w:rsidRDefault="00AF5B22" w:rsidP="00AF5B22">
      <w:pPr>
        <w:tabs>
          <w:tab w:val="left" w:pos="2160"/>
        </w:tabs>
        <w:spacing w:after="0" w:line="240" w:lineRule="auto"/>
        <w:rPr>
          <w:rFonts w:ascii="Times New Roman" w:eastAsia="Times New Roman" w:hAnsi="Times New Roman"/>
        </w:rPr>
      </w:pPr>
    </w:p>
    <w:p w:rsidR="00AA5EDF" w:rsidRPr="00AA5EDF"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Adrese: _________________</w:t>
      </w:r>
    </w:p>
    <w:p w:rsidR="00AF5B22" w:rsidRDefault="00AF5B22">
      <w:pPr>
        <w:rPr>
          <w:rFonts w:ascii="Times New Roman" w:hAnsi="Times New Roman"/>
          <w:sz w:val="24"/>
          <w:szCs w:val="24"/>
        </w:rPr>
      </w:pPr>
      <w:r>
        <w:rPr>
          <w:rFonts w:ascii="Times New Roman" w:hAnsi="Times New Roman"/>
          <w:sz w:val="24"/>
          <w:szCs w:val="24"/>
        </w:rPr>
        <w:br w:type="page"/>
      </w:r>
    </w:p>
    <w:p w:rsidR="005D0646" w:rsidRPr="005D0646" w:rsidRDefault="005D0646" w:rsidP="005D0646">
      <w:pPr>
        <w:spacing w:after="0"/>
        <w:jc w:val="right"/>
        <w:rPr>
          <w:rFonts w:ascii="Times New Roman" w:hAnsi="Times New Roman"/>
          <w:sz w:val="24"/>
          <w:szCs w:val="24"/>
        </w:rPr>
      </w:pPr>
      <w:r>
        <w:rPr>
          <w:rFonts w:ascii="Times New Roman" w:hAnsi="Times New Roman"/>
          <w:sz w:val="24"/>
          <w:szCs w:val="24"/>
        </w:rPr>
        <w:lastRenderedPageBreak/>
        <w:t>15</w:t>
      </w:r>
      <w:r w:rsidRPr="005D0646">
        <w:rPr>
          <w:rFonts w:ascii="Times New Roman" w:hAnsi="Times New Roman"/>
          <w:sz w:val="24"/>
          <w:szCs w:val="24"/>
        </w:rPr>
        <w:t>.pielikums</w:t>
      </w:r>
    </w:p>
    <w:p w:rsidR="005D0646" w:rsidRPr="005D0646" w:rsidRDefault="005D0646" w:rsidP="005D0646">
      <w:pPr>
        <w:spacing w:after="0"/>
        <w:jc w:val="center"/>
        <w:rPr>
          <w:rFonts w:ascii="Times New Roman" w:hAnsi="Times New Roman"/>
          <w:sz w:val="24"/>
          <w:szCs w:val="24"/>
        </w:rPr>
      </w:pPr>
      <w:r w:rsidRPr="005D0646">
        <w:rPr>
          <w:rFonts w:ascii="Times New Roman" w:hAnsi="Times New Roman"/>
          <w:sz w:val="24"/>
          <w:szCs w:val="24"/>
        </w:rPr>
        <w:t xml:space="preserve">                                                                                                  2016.gada ___. _____________ </w:t>
      </w:r>
    </w:p>
    <w:p w:rsidR="00C16F4B" w:rsidRPr="003652F8" w:rsidRDefault="005D0646" w:rsidP="005D0646">
      <w:pPr>
        <w:spacing w:after="0"/>
        <w:jc w:val="right"/>
        <w:rPr>
          <w:rFonts w:ascii="Times New Roman" w:hAnsi="Times New Roman"/>
          <w:sz w:val="24"/>
          <w:szCs w:val="24"/>
        </w:rPr>
      </w:pPr>
      <w:r w:rsidRPr="005D0646">
        <w:rPr>
          <w:rFonts w:ascii="Times New Roman" w:hAnsi="Times New Roman"/>
          <w:sz w:val="24"/>
          <w:szCs w:val="24"/>
        </w:rPr>
        <w:t>līgumam Nr.______________________</w:t>
      </w:r>
    </w:p>
    <w:p w:rsidR="008F7E88" w:rsidRDefault="008F7E88"/>
    <w:p w:rsidR="008F7E88" w:rsidRDefault="008F7E88" w:rsidP="005D0646">
      <w:pPr>
        <w:spacing w:after="0" w:line="240" w:lineRule="auto"/>
        <w:jc w:val="center"/>
        <w:rPr>
          <w:rFonts w:ascii="Times New Roman" w:eastAsia="Times New Roman" w:hAnsi="Times New Roman"/>
          <w:b/>
          <w:sz w:val="24"/>
          <w:szCs w:val="24"/>
          <w:lang w:eastAsia="lv-LV"/>
        </w:rPr>
      </w:pPr>
    </w:p>
    <w:p w:rsidR="008F7E88" w:rsidRPr="00006EBE" w:rsidRDefault="008F7E88" w:rsidP="008F7E88">
      <w:pPr>
        <w:spacing w:after="0" w:line="240" w:lineRule="auto"/>
        <w:jc w:val="center"/>
        <w:rPr>
          <w:rFonts w:ascii="Times New Roman" w:eastAsia="Times New Roman" w:hAnsi="Times New Roman"/>
          <w:b/>
          <w:bCs/>
          <w:sz w:val="24"/>
          <w:szCs w:val="24"/>
          <w:lang w:eastAsia="lv-LV"/>
        </w:rPr>
      </w:pPr>
      <w:r w:rsidRPr="00006EBE">
        <w:rPr>
          <w:rFonts w:ascii="Times New Roman" w:eastAsia="Times New Roman" w:hAnsi="Times New Roman"/>
          <w:b/>
          <w:sz w:val="24"/>
          <w:szCs w:val="24"/>
          <w:lang w:eastAsia="lv-LV"/>
        </w:rPr>
        <w:t>AVANSA MAKSĀJUMA</w:t>
      </w:r>
      <w:r w:rsidRPr="00006EBE">
        <w:rPr>
          <w:rFonts w:ascii="Times New Roman" w:eastAsia="Times New Roman" w:hAnsi="Times New Roman"/>
          <w:b/>
          <w:bCs/>
          <w:sz w:val="24"/>
          <w:szCs w:val="24"/>
          <w:lang w:eastAsia="lv-LV"/>
        </w:rPr>
        <w:t xml:space="preserve"> </w:t>
      </w:r>
      <w:r w:rsidRPr="00006EBE">
        <w:rPr>
          <w:rFonts w:ascii="Times New Roman" w:eastAsia="Times New Roman" w:hAnsi="Times New Roman"/>
          <w:b/>
          <w:sz w:val="24"/>
          <w:szCs w:val="24"/>
          <w:lang w:eastAsia="lv-LV"/>
        </w:rPr>
        <w:t>GARANTIJAS FORMA</w:t>
      </w:r>
    </w:p>
    <w:p w:rsidR="008F7E88" w:rsidRPr="00006EBE" w:rsidRDefault="008F7E88" w:rsidP="008F7E88">
      <w:pPr>
        <w:spacing w:after="0" w:line="240" w:lineRule="auto"/>
        <w:rPr>
          <w:rFonts w:ascii="Times New Roman" w:eastAsia="Times New Roman" w:hAnsi="Times New Roman"/>
          <w:bCs/>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2016. gada ____ ______________</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Adresāts:</w:t>
      </w:r>
      <w:r w:rsidRPr="00006EBE">
        <w:rPr>
          <w:rFonts w:ascii="Times New Roman" w:eastAsia="Times New Roman" w:hAnsi="Times New Roman"/>
          <w:sz w:val="24"/>
          <w:szCs w:val="24"/>
          <w:lang w:eastAsia="lv-LV"/>
        </w:rPr>
        <w:tab/>
        <w:t>___________</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Līgums: „_________”, (identifikācijas Nr. _______)</w:t>
      </w:r>
    </w:p>
    <w:p w:rsidR="008F7E88"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 xml:space="preserve">Mēs, &lt;Bankas nosaukums, reģistrācijas numurs un adrese&gt;, neatsaucami apņemamies 5 </w:t>
      </w:r>
      <w:r>
        <w:rPr>
          <w:rFonts w:ascii="Times New Roman" w:eastAsia="Times New Roman" w:hAnsi="Times New Roman"/>
          <w:bCs/>
          <w:sz w:val="24"/>
          <w:szCs w:val="24"/>
          <w:lang w:eastAsia="lv-LV"/>
        </w:rPr>
        <w:t xml:space="preserve">(piecu) darba </w:t>
      </w:r>
      <w:r w:rsidRPr="00006EBE">
        <w:rPr>
          <w:rFonts w:ascii="Times New Roman" w:eastAsia="Times New Roman" w:hAnsi="Times New Roman"/>
          <w:bCs/>
          <w:sz w:val="24"/>
          <w:szCs w:val="24"/>
          <w:lang w:eastAsia="lv-LV"/>
        </w:rPr>
        <w:t>dienu laikā no Pasūtītāja rakstiska pieprasījuma, kurā minēts, ka</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&lt;Uzņēmēja nosaukums&gt;</w:t>
      </w: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&lt;reģistrācijas numurs&gt;</w:t>
      </w: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&lt;adrese&gt;</w:t>
      </w:r>
    </w:p>
    <w:p w:rsidR="008F7E88" w:rsidRPr="00006EBE" w:rsidRDefault="008F7E88" w:rsidP="008F7E88">
      <w:pPr>
        <w:shd w:val="clear" w:color="auto" w:fill="FFFFFF"/>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 xml:space="preserve">(turpmāk – Uzņēmējs) </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nav atmaksājis avansa maksājumu saskaņā ar &lt;gads&gt;.gada &lt;datums&gt;.&lt;mēnesis&gt; noslēgtā līguma „&lt;Līguma nosaukums&gt;” (Nr.&lt;līguma numurs&gt;; turpmāk – Līgums) noteikumiem, tostarp nav pagarinājis šo garantiju (turpmāk – Garantija) gadījumā, ja 28 dienas pirms Garantijas beigu datuma Uzņēmējs nav atmaksājis avansa maksājumu,</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 xml:space="preserve">saņemšanas dienas, neprasot Pasūtītājam pamatot savu pieprasījumu, izmaksāt Pasūtītājam jebkuru tā pieprasīto summu, kas </w:t>
      </w:r>
      <w:r>
        <w:rPr>
          <w:rFonts w:ascii="Times New Roman" w:eastAsia="Times New Roman" w:hAnsi="Times New Roman"/>
          <w:bCs/>
          <w:sz w:val="24"/>
          <w:szCs w:val="24"/>
          <w:lang w:eastAsia="lv-LV"/>
        </w:rPr>
        <w:t>nepārsniedz &lt;summa cipariem&gt; EUR (&lt;summa vārdiem&gt; eiro</w:t>
      </w:r>
      <w:r w:rsidRPr="00006EBE">
        <w:rPr>
          <w:rFonts w:ascii="Times New Roman" w:eastAsia="Times New Roman" w:hAnsi="Times New Roman"/>
          <w:bCs/>
          <w:sz w:val="24"/>
          <w:szCs w:val="24"/>
          <w:lang w:eastAsia="lv-LV"/>
        </w:rPr>
        <w:t>) (turpmāk – Garantijas summa)</w:t>
      </w:r>
      <w:r w:rsidRPr="00006EBE">
        <w:rPr>
          <w:rFonts w:ascii="Times New Roman" w:eastAsia="Times New Roman" w:hAnsi="Times New Roman"/>
          <w:bCs/>
          <w:snapToGrid w:val="0"/>
          <w:sz w:val="24"/>
          <w:szCs w:val="24"/>
          <w:lang w:eastAsia="lv-LV"/>
        </w:rPr>
        <w:t>, maksājumu veicot</w:t>
      </w:r>
      <w:r w:rsidRPr="00006EBE">
        <w:rPr>
          <w:rFonts w:ascii="Times New Roman" w:eastAsia="Times New Roman" w:hAnsi="Times New Roman"/>
          <w:bCs/>
          <w:sz w:val="24"/>
          <w:szCs w:val="24"/>
          <w:lang w:eastAsia="lv-LV"/>
        </w:rPr>
        <w:t xml:space="preserve"> uz pieprasījumā norādīto norēķinu kontu.</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Pasūtītāja pieprasījumam jābūt saņemtam iepriekš norādītajā adresē ne vēlāk kā Garantijas beigu datumā - &lt;gads&gt;.gada &lt;datums&gt;.&lt;mēnesis&gt;</w:t>
      </w:r>
      <w:r w:rsidRPr="00006EBE">
        <w:rPr>
          <w:rFonts w:ascii="Times New Roman" w:eastAsia="Times New Roman" w:hAnsi="Times New Roman"/>
          <w:bCs/>
          <w:sz w:val="24"/>
          <w:szCs w:val="24"/>
          <w:vertAlign w:val="superscript"/>
          <w:lang w:eastAsia="lv-LV"/>
        </w:rPr>
        <w:footnoteReference w:id="1"/>
      </w:r>
      <w:r w:rsidRPr="00006EBE">
        <w:rPr>
          <w:rFonts w:ascii="Times New Roman" w:eastAsia="Times New Roman" w:hAnsi="Times New Roman"/>
          <w:bCs/>
          <w:sz w:val="24"/>
          <w:szCs w:val="24"/>
          <w:lang w:eastAsia="lv-LV"/>
        </w:rPr>
        <w:t>.</w:t>
      </w:r>
    </w:p>
    <w:p w:rsidR="008F7E88" w:rsidRPr="00006EBE" w:rsidRDefault="008F7E88" w:rsidP="008F7E88">
      <w:pPr>
        <w:shd w:val="clear" w:color="auto" w:fill="FFFFFF"/>
        <w:spacing w:after="0" w:line="240" w:lineRule="auto"/>
        <w:ind w:left="14"/>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14"/>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Default="008F7E88" w:rsidP="008F7E88">
      <w:pPr>
        <w:shd w:val="clear" w:color="auto" w:fill="FFFFFF"/>
        <w:spacing w:after="0" w:line="240" w:lineRule="auto"/>
        <w:ind w:left="22"/>
        <w:jc w:val="both"/>
        <w:rPr>
          <w:rFonts w:ascii="Times New Roman" w:eastAsia="Times New Roman" w:hAnsi="Times New Roman"/>
          <w:bCs/>
          <w:sz w:val="24"/>
          <w:szCs w:val="24"/>
          <w:lang w:eastAsia="lv-LV"/>
        </w:rPr>
      </w:pPr>
      <w:r w:rsidRPr="00006EBE">
        <w:rPr>
          <w:rFonts w:ascii="Times New Roman" w:eastAsia="Times New Roman" w:hAnsi="Times New Roman"/>
          <w:bCs/>
          <w:sz w:val="24"/>
          <w:szCs w:val="24"/>
          <w:lang w:eastAsia="lv-LV"/>
        </w:rPr>
        <w:t>Šī garantija stājas spēkā dienā, kad Uzņēmējs saņem avansa maksājumu savā norēķinu kontā mūsu bankā.</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Pr="00EC1868" w:rsidRDefault="008F7E88" w:rsidP="008F7E8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8F7E88" w:rsidRPr="00EC1868" w:rsidRDefault="008F7E88" w:rsidP="008F7E8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063CC5" w:rsidRDefault="00063CC5">
      <w:pPr>
        <w:rPr>
          <w:rFonts w:ascii="Times New Roman" w:hAnsi="Times New Roman"/>
          <w:sz w:val="24"/>
          <w:szCs w:val="24"/>
        </w:rPr>
      </w:pPr>
      <w:bookmarkStart w:id="29" w:name="_Toc295375968"/>
    </w:p>
    <w:p w:rsidR="00947BB2" w:rsidRPr="00947BB2" w:rsidRDefault="00947BB2" w:rsidP="00870A2B">
      <w:pPr>
        <w:tabs>
          <w:tab w:val="left" w:pos="1560"/>
        </w:tabs>
        <w:spacing w:after="0" w:line="240" w:lineRule="auto"/>
        <w:jc w:val="right"/>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w:t>
      </w:r>
      <w:r w:rsidRPr="00947BB2">
        <w:rPr>
          <w:rFonts w:ascii="Times New Roman" w:eastAsia="Times New Roman" w:hAnsi="Times New Roman"/>
          <w:b/>
          <w:sz w:val="24"/>
          <w:szCs w:val="24"/>
          <w:lang w:eastAsia="lv-LV"/>
        </w:rPr>
        <w:t>.pielikums nolikumam</w:t>
      </w:r>
    </w:p>
    <w:p w:rsidR="00947BB2" w:rsidRDefault="00947BB2" w:rsidP="00947BB2">
      <w:pPr>
        <w:tabs>
          <w:tab w:val="left" w:pos="1560"/>
        </w:tabs>
        <w:spacing w:after="0" w:line="240" w:lineRule="auto"/>
        <w:jc w:val="right"/>
        <w:outlineLvl w:val="0"/>
        <w:rPr>
          <w:rFonts w:ascii="Times New Roman" w:eastAsia="Times New Roman" w:hAnsi="Times New Roman"/>
          <w:b/>
          <w:sz w:val="24"/>
          <w:szCs w:val="24"/>
          <w:lang w:eastAsia="lv-LV"/>
        </w:rPr>
      </w:pPr>
      <w:r w:rsidRPr="00947BB2">
        <w:rPr>
          <w:rFonts w:ascii="Times New Roman" w:eastAsia="Times New Roman" w:hAnsi="Times New Roman"/>
          <w:b/>
          <w:sz w:val="24"/>
          <w:szCs w:val="24"/>
          <w:lang w:eastAsia="lv-LV"/>
        </w:rPr>
        <w:t>(ID Nr. ___________)</w:t>
      </w:r>
    </w:p>
    <w:p w:rsidR="00F90FF4" w:rsidRPr="00F90FF4" w:rsidRDefault="00F90FF4" w:rsidP="00947BB2">
      <w:pPr>
        <w:tabs>
          <w:tab w:val="left" w:pos="1560"/>
        </w:tabs>
        <w:spacing w:after="0" w:line="240" w:lineRule="auto"/>
        <w:jc w:val="right"/>
        <w:outlineLvl w:val="0"/>
        <w:rPr>
          <w:rFonts w:ascii="Times New Roman" w:eastAsia="Times New Roman" w:hAnsi="Times New Roman"/>
          <w:b/>
          <w:sz w:val="28"/>
          <w:szCs w:val="28"/>
          <w:lang w:eastAsia="lv-LV"/>
        </w:rPr>
      </w:pPr>
    </w:p>
    <w:p w:rsidR="00EC1868" w:rsidRPr="00EC1868" w:rsidRDefault="00947BB2" w:rsidP="00F90FF4">
      <w:pPr>
        <w:tabs>
          <w:tab w:val="left" w:pos="1560"/>
        </w:tabs>
        <w:spacing w:after="0" w:line="240" w:lineRule="auto"/>
        <w:jc w:val="center"/>
        <w:outlineLvl w:val="0"/>
        <w:rPr>
          <w:rFonts w:ascii="Times New Roman" w:eastAsia="Times New Roman" w:hAnsi="Times New Roman"/>
          <w:b/>
          <w:sz w:val="28"/>
          <w:szCs w:val="28"/>
          <w:lang w:eastAsia="lv-LV"/>
        </w:rPr>
      </w:pPr>
      <w:r w:rsidRPr="00F90FF4">
        <w:rPr>
          <w:rFonts w:ascii="Times New Roman" w:eastAsia="Times New Roman" w:hAnsi="Times New Roman"/>
          <w:b/>
          <w:sz w:val="28"/>
          <w:szCs w:val="28"/>
          <w:lang w:eastAsia="lv-LV"/>
        </w:rPr>
        <w:t>Vienošanās par finanšu garantiju izsniegšanu</w:t>
      </w:r>
      <w:bookmarkEnd w:id="29"/>
    </w:p>
    <w:p w:rsidR="00EC1868" w:rsidRPr="00EC1868" w:rsidRDefault="00EC1868" w:rsidP="00EC1868">
      <w:pPr>
        <w:spacing w:after="0" w:line="240" w:lineRule="auto"/>
        <w:jc w:val="center"/>
        <w:rPr>
          <w:rFonts w:ascii="Times New Roman" w:eastAsia="Times New Roman" w:hAnsi="Times New Roman"/>
          <w:sz w:val="20"/>
          <w:szCs w:val="24"/>
          <w:lang w:eastAsia="lv-LV"/>
        </w:rPr>
      </w:pPr>
    </w:p>
    <w:p w:rsidR="00EC1868" w:rsidRPr="00EC1868" w:rsidRDefault="00EC1868" w:rsidP="00EC1868">
      <w:pPr>
        <w:spacing w:after="0" w:line="240" w:lineRule="auto"/>
        <w:jc w:val="right"/>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Nr. D10-1</w:t>
      </w:r>
    </w:p>
    <w:p w:rsidR="00EC1868" w:rsidRPr="00EC1868" w:rsidRDefault="00EC1868" w:rsidP="00EC1868">
      <w:pPr>
        <w:spacing w:after="0" w:line="240" w:lineRule="auto"/>
        <w:jc w:val="center"/>
        <w:rPr>
          <w:rFonts w:ascii="Times New Roman" w:eastAsia="Times New Roman" w:hAnsi="Times New Roman"/>
          <w:b/>
          <w:sz w:val="24"/>
          <w:u w:val="single"/>
          <w:lang w:eastAsia="lv-LV"/>
        </w:rPr>
      </w:pPr>
      <w:r w:rsidRPr="00EC1868">
        <w:rPr>
          <w:rFonts w:ascii="Times New Roman" w:eastAsia="Times New Roman" w:hAnsi="Times New Roman"/>
          <w:b/>
          <w:sz w:val="24"/>
          <w:u w:val="single"/>
          <w:lang w:eastAsia="lv-LV"/>
        </w:rPr>
        <w:t xml:space="preserve">Tiek iesniegta uz garantijas izsniedzējas (bankas vai apdrošināšanas sabiedrības) veidlapas </w:t>
      </w:r>
    </w:p>
    <w:p w:rsidR="00EC1868" w:rsidRPr="00EC1868" w:rsidRDefault="00EC1868" w:rsidP="00EC1868">
      <w:pPr>
        <w:spacing w:after="0" w:line="240" w:lineRule="auto"/>
        <w:jc w:val="center"/>
        <w:rPr>
          <w:rFonts w:ascii="Times New Roman" w:eastAsia="Times New Roman" w:hAnsi="Times New Roman"/>
          <w:b/>
          <w:sz w:val="20"/>
          <w:szCs w:val="24"/>
          <w:lang w:eastAsia="lv-LV"/>
        </w:rPr>
      </w:pPr>
    </w:p>
    <w:p w:rsidR="00EC1868" w:rsidRPr="00EC1868" w:rsidRDefault="00EC1868" w:rsidP="006371AB">
      <w:pPr>
        <w:tabs>
          <w:tab w:val="left" w:pos="1170"/>
        </w:tabs>
        <w:spacing w:after="0" w:line="240" w:lineRule="auto"/>
        <w:ind w:left="-3"/>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 xml:space="preserve">Adresāts: </w:t>
      </w:r>
      <w:r w:rsidR="006371AB">
        <w:rPr>
          <w:rFonts w:ascii="Times New Roman" w:eastAsia="Times New Roman" w:hAnsi="Times New Roman"/>
          <w:b/>
          <w:sz w:val="24"/>
          <w:szCs w:val="24"/>
          <w:lang w:eastAsia="lv-LV"/>
        </w:rPr>
        <w:t>____________---</w:t>
      </w:r>
    </w:p>
    <w:p w:rsidR="00EC1868" w:rsidRPr="00EC1868" w:rsidRDefault="00EC1868" w:rsidP="00EC1868">
      <w:pPr>
        <w:spacing w:after="0" w:line="240" w:lineRule="auto"/>
        <w:rPr>
          <w:rFonts w:ascii="Times New Roman" w:eastAsia="Times New Roman" w:hAnsi="Times New Roman"/>
          <w:b/>
          <w:sz w:val="24"/>
          <w:lang w:eastAsia="lv-LV"/>
        </w:rPr>
      </w:pPr>
    </w:p>
    <w:tbl>
      <w:tblPr>
        <w:tblW w:w="0" w:type="auto"/>
        <w:tblLook w:val="01E0" w:firstRow="1" w:lastRow="1" w:firstColumn="1" w:lastColumn="1" w:noHBand="0" w:noVBand="0"/>
      </w:tblPr>
      <w:tblGrid>
        <w:gridCol w:w="1942"/>
        <w:gridCol w:w="7129"/>
      </w:tblGrid>
      <w:tr w:rsidR="00EC1868" w:rsidRPr="00EC1868" w:rsidTr="00A33443">
        <w:trPr>
          <w:trHeight w:val="1153"/>
        </w:trPr>
        <w:tc>
          <w:tcPr>
            <w:tcW w:w="1988" w:type="dxa"/>
            <w:hideMark/>
          </w:tcPr>
          <w:p w:rsidR="00EC1868" w:rsidRPr="00EC1868" w:rsidRDefault="00EC1868" w:rsidP="00EC1868">
            <w:pPr>
              <w:spacing w:after="0" w:line="240" w:lineRule="auto"/>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Temats:</w:t>
            </w:r>
          </w:p>
        </w:tc>
        <w:tc>
          <w:tcPr>
            <w:tcW w:w="7412" w:type="dxa"/>
            <w:hideMark/>
          </w:tcPr>
          <w:p w:rsidR="00EC1868" w:rsidRPr="00EC1868" w:rsidRDefault="00EC1868" w:rsidP="006371AB">
            <w:pPr>
              <w:autoSpaceDE w:val="0"/>
              <w:autoSpaceDN w:val="0"/>
              <w:adjustRightInd w:val="0"/>
              <w:spacing w:after="0" w:line="240" w:lineRule="auto"/>
              <w:jc w:val="both"/>
              <w:rPr>
                <w:rFonts w:ascii="Times New Roman" w:eastAsia="Times New Roman" w:hAnsi="Times New Roman"/>
                <w:bCs/>
                <w:sz w:val="24"/>
                <w:szCs w:val="24"/>
              </w:rPr>
            </w:pPr>
            <w:r w:rsidRPr="00EC1868">
              <w:rPr>
                <w:rFonts w:ascii="Times New Roman" w:eastAsia="Times New Roman" w:hAnsi="Times New Roman"/>
                <w:bCs/>
                <w:sz w:val="24"/>
                <w:szCs w:val="24"/>
              </w:rPr>
              <w:t xml:space="preserve">Vienošanās par </w:t>
            </w:r>
            <w:r w:rsidR="006371AB">
              <w:rPr>
                <w:rFonts w:ascii="Times New Roman" w:eastAsia="Times New Roman" w:hAnsi="Times New Roman"/>
                <w:bCs/>
                <w:sz w:val="24"/>
                <w:szCs w:val="24"/>
              </w:rPr>
              <w:t>līguma izpildes nodrošinājuma 5</w:t>
            </w:r>
            <w:r w:rsidRPr="00EC1868">
              <w:rPr>
                <w:rFonts w:ascii="Times New Roman" w:eastAsia="Times New Roman" w:hAnsi="Times New Roman"/>
                <w:bCs/>
                <w:sz w:val="24"/>
                <w:szCs w:val="24"/>
              </w:rPr>
              <w:t>% apmērā izsniegšanu līgumam „</w:t>
            </w:r>
            <w:r w:rsidR="006371AB">
              <w:rPr>
                <w:rFonts w:ascii="Times New Roman" w:eastAsia="Times New Roman" w:hAnsi="Times New Roman"/>
                <w:bCs/>
                <w:sz w:val="24"/>
                <w:szCs w:val="20"/>
                <w:lang w:val="x-none" w:eastAsia="x-none"/>
              </w:rPr>
              <w:t>________</w:t>
            </w:r>
            <w:r w:rsidRPr="00EC1868">
              <w:rPr>
                <w:rFonts w:ascii="Times New Roman" w:hAnsi="Times New Roman"/>
                <w:bCs/>
                <w:sz w:val="24"/>
                <w:szCs w:val="24"/>
                <w:lang w:eastAsia="x-none"/>
              </w:rPr>
              <w:t>”</w:t>
            </w:r>
            <w:r w:rsidRPr="00EC1868">
              <w:rPr>
                <w:rFonts w:ascii="Times New Roman" w:eastAsia="Times New Roman" w:hAnsi="Times New Roman"/>
                <w:iCs/>
                <w:sz w:val="24"/>
                <w:szCs w:val="24"/>
                <w:lang w:val="x-none" w:eastAsia="x-none"/>
              </w:rPr>
              <w:t xml:space="preserve">, </w:t>
            </w:r>
            <w:r w:rsidR="006371AB">
              <w:rPr>
                <w:rFonts w:ascii="Times New Roman" w:eastAsia="Times New Roman" w:hAnsi="Times New Roman"/>
                <w:bCs/>
                <w:sz w:val="24"/>
                <w:szCs w:val="24"/>
                <w:lang w:val="x-none" w:eastAsia="x-none"/>
              </w:rPr>
              <w:t xml:space="preserve">(identifikācijas </w:t>
            </w:r>
            <w:r w:rsidR="006371AB">
              <w:rPr>
                <w:rFonts w:ascii="Times New Roman" w:eastAsia="Times New Roman" w:hAnsi="Times New Roman"/>
                <w:bCs/>
                <w:sz w:val="24"/>
                <w:szCs w:val="24"/>
                <w:lang w:eastAsia="x-none"/>
              </w:rPr>
              <w:t>N</w:t>
            </w:r>
            <w:r w:rsidR="006371AB">
              <w:rPr>
                <w:rFonts w:ascii="Times New Roman" w:eastAsia="Times New Roman" w:hAnsi="Times New Roman"/>
                <w:bCs/>
                <w:sz w:val="24"/>
                <w:szCs w:val="24"/>
                <w:lang w:val="x-none" w:eastAsia="x-none"/>
              </w:rPr>
              <w:t xml:space="preserve">r. </w:t>
            </w:r>
            <w:r w:rsidR="006371AB">
              <w:rPr>
                <w:rFonts w:ascii="Times New Roman" w:eastAsia="Times New Roman" w:hAnsi="Times New Roman"/>
                <w:bCs/>
                <w:sz w:val="24"/>
                <w:szCs w:val="24"/>
                <w:lang w:eastAsia="x-none"/>
              </w:rPr>
              <w:t>______</w:t>
            </w:r>
            <w:r w:rsidRPr="00EC1868">
              <w:rPr>
                <w:rFonts w:ascii="Times New Roman" w:eastAsia="Times New Roman" w:hAnsi="Times New Roman"/>
                <w:bCs/>
                <w:sz w:val="24"/>
                <w:szCs w:val="24"/>
                <w:lang w:val="x-none" w:eastAsia="x-none"/>
              </w:rPr>
              <w:t>)</w:t>
            </w:r>
          </w:p>
        </w:tc>
      </w:tr>
    </w:tbl>
    <w:p w:rsidR="00EC1868" w:rsidRPr="00EC1868" w:rsidRDefault="00EC1868" w:rsidP="00EC1868">
      <w:pPr>
        <w:spacing w:after="0" w:line="240" w:lineRule="auto"/>
        <w:rPr>
          <w:rFonts w:ascii="Times New Roman" w:eastAsia="Times New Roman" w:hAnsi="Times New Roman"/>
          <w:sz w:val="20"/>
          <w:szCs w:val="24"/>
          <w:lang w:eastAsia="lv-LV"/>
        </w:rPr>
      </w:pPr>
    </w:p>
    <w:p w:rsidR="00EC1868" w:rsidRPr="00EC1868" w:rsidRDefault="00EC1868" w:rsidP="006371AB">
      <w:pPr>
        <w:spacing w:after="0" w:line="36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Apņemamies gadījuma, ja &lt;</w:t>
      </w:r>
      <w:r w:rsidRPr="00EC1868">
        <w:rPr>
          <w:rFonts w:ascii="Times New Roman" w:eastAsia="Times New Roman" w:hAnsi="Times New Roman"/>
          <w:sz w:val="24"/>
          <w:szCs w:val="24"/>
          <w:highlight w:val="lightGray"/>
          <w:lang w:eastAsia="lv-LV"/>
        </w:rPr>
        <w:t>uzņēmējdarbības forma, nosaukums, reģistrācijas numurs, juridiskā adrese</w:t>
      </w:r>
      <w:r w:rsidRPr="00EC1868">
        <w:rPr>
          <w:rFonts w:ascii="Times New Roman" w:eastAsia="Times New Roman" w:hAnsi="Times New Roman"/>
          <w:sz w:val="24"/>
          <w:szCs w:val="24"/>
          <w:lang w:eastAsia="lv-LV"/>
        </w:rPr>
        <w:t xml:space="preserve">&gt;, (turpmāk – „Izpildītājs”) tiek atzīts par uzvarētāju </w:t>
      </w:r>
      <w:r w:rsidR="006371AB">
        <w:rPr>
          <w:rFonts w:ascii="Times New Roman" w:eastAsia="Times New Roman" w:hAnsi="Times New Roman"/>
          <w:sz w:val="24"/>
          <w:szCs w:val="24"/>
          <w:lang w:eastAsia="lv-LV"/>
        </w:rPr>
        <w:t xml:space="preserve">______________ </w:t>
      </w:r>
      <w:r w:rsidRPr="00EC1868">
        <w:rPr>
          <w:rFonts w:ascii="Times New Roman" w:eastAsia="Times New Roman" w:hAnsi="Times New Roman"/>
          <w:sz w:val="24"/>
          <w:szCs w:val="24"/>
          <w:lang w:eastAsia="lv-LV"/>
        </w:rPr>
        <w:t xml:space="preserve">(turpmāk tekstā – „Pasūtītājs”) izsludinātajā </w:t>
      </w:r>
      <w:r w:rsidR="00A551B4">
        <w:rPr>
          <w:rFonts w:ascii="Times New Roman" w:eastAsia="Times New Roman" w:hAnsi="Times New Roman"/>
          <w:sz w:val="24"/>
          <w:szCs w:val="24"/>
          <w:lang w:eastAsia="lv-LV"/>
        </w:rPr>
        <w:t xml:space="preserve">atklātajā </w:t>
      </w:r>
      <w:r w:rsidRPr="00EC1868">
        <w:rPr>
          <w:rFonts w:ascii="Times New Roman" w:eastAsia="Times New Roman" w:hAnsi="Times New Roman"/>
          <w:sz w:val="24"/>
          <w:szCs w:val="24"/>
          <w:lang w:eastAsia="lv-LV"/>
        </w:rPr>
        <w:t xml:space="preserve">konkursā </w:t>
      </w:r>
      <w:bookmarkStart w:id="30" w:name="OLE_LINK1"/>
      <w:bookmarkStart w:id="31" w:name="OLE_LINK2"/>
      <w:r w:rsidRPr="00EC1868">
        <w:rPr>
          <w:rFonts w:ascii="Times New Roman" w:eastAsia="Times New Roman" w:hAnsi="Times New Roman"/>
          <w:b/>
          <w:sz w:val="24"/>
          <w:szCs w:val="24"/>
          <w:lang w:eastAsia="lv-LV"/>
        </w:rPr>
        <w:t>„</w:t>
      </w:r>
      <w:bookmarkEnd w:id="30"/>
      <w:bookmarkEnd w:id="31"/>
      <w:r w:rsidR="00A551B4">
        <w:rPr>
          <w:rFonts w:ascii="Times New Roman" w:eastAsia="Times New Roman" w:hAnsi="Times New Roman"/>
          <w:b/>
          <w:sz w:val="24"/>
          <w:szCs w:val="24"/>
          <w:lang w:eastAsia="lv-LV"/>
        </w:rPr>
        <w:t>_______</w:t>
      </w:r>
      <w:r w:rsidRPr="00EC1868">
        <w:rPr>
          <w:rFonts w:ascii="Times New Roman" w:hAnsi="Times New Roman"/>
          <w:b/>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00A551B4">
        <w:rPr>
          <w:rFonts w:ascii="Times New Roman" w:eastAsia="Times New Roman" w:hAnsi="Times New Roman"/>
          <w:sz w:val="24"/>
          <w:szCs w:val="24"/>
          <w:lang w:eastAsia="lv-LV"/>
        </w:rPr>
        <w:t>(identifikācijas Nr. ___</w:t>
      </w:r>
      <w:r w:rsidRPr="00EC1868">
        <w:rPr>
          <w:rFonts w:ascii="Times New Roman" w:eastAsia="Times New Roman" w:hAnsi="Times New Roman"/>
          <w:sz w:val="24"/>
          <w:szCs w:val="24"/>
          <w:lang w:eastAsia="lv-LV"/>
        </w:rPr>
        <w:t xml:space="preserve">) izsniegt Izpildītāja līgumsaistību nodrošinājumu </w:t>
      </w:r>
      <w:r w:rsidR="00A551B4">
        <w:rPr>
          <w:rFonts w:ascii="Times New Roman" w:eastAsia="Times New Roman" w:hAnsi="Times New Roman"/>
          <w:sz w:val="24"/>
          <w:szCs w:val="24"/>
          <w:highlight w:val="lightGray"/>
          <w:lang w:eastAsia="lv-LV"/>
        </w:rPr>
        <w:t>5</w:t>
      </w:r>
      <w:r w:rsidRPr="00EC1868">
        <w:rPr>
          <w:rFonts w:ascii="Times New Roman" w:eastAsia="Times New Roman" w:hAnsi="Times New Roman"/>
          <w:sz w:val="24"/>
          <w:szCs w:val="24"/>
          <w:highlight w:val="lightGray"/>
          <w:lang w:eastAsia="lv-LV"/>
        </w:rPr>
        <w:t>%</w:t>
      </w:r>
      <w:r w:rsidRPr="00EC1868">
        <w:rPr>
          <w:rFonts w:ascii="Times New Roman" w:eastAsia="Times New Roman" w:hAnsi="Times New Roman"/>
          <w:sz w:val="24"/>
          <w:szCs w:val="24"/>
          <w:lang w:eastAsia="lv-LV"/>
        </w:rPr>
        <w:t xml:space="preserve"> apmērā no līguma summas ___________________ </w:t>
      </w:r>
      <w:r w:rsidRPr="00EC1868">
        <w:rPr>
          <w:rFonts w:ascii="Times New Roman" w:eastAsia="Times New Roman" w:hAnsi="Times New Roman"/>
          <w:i/>
          <w:sz w:val="24"/>
          <w:szCs w:val="24"/>
          <w:lang w:eastAsia="lv-LV"/>
        </w:rPr>
        <w:t xml:space="preserve">(summa vārdos un skaitļos, tiek norādīta summa [EUR]) </w:t>
      </w:r>
      <w:r w:rsidRPr="00EC1868">
        <w:rPr>
          <w:rFonts w:ascii="Times New Roman" w:eastAsia="Times New Roman" w:hAnsi="Times New Roman"/>
          <w:sz w:val="24"/>
          <w:szCs w:val="24"/>
          <w:lang w:eastAsia="lv-LV"/>
        </w:rPr>
        <w:t>par labu Pasūtītājam.</w:t>
      </w: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b/>
      </w:r>
    </w:p>
    <w:p w:rsidR="00EC1868" w:rsidRPr="00EC1868" w:rsidRDefault="00EC1868" w:rsidP="00EC1868">
      <w:pPr>
        <w:spacing w:after="0" w:line="360" w:lineRule="auto"/>
        <w:jc w:val="both"/>
        <w:rPr>
          <w:rFonts w:ascii="Times New Roman" w:eastAsia="Times New Roman" w:hAnsi="Times New Roman"/>
          <w:b/>
          <w:bCs/>
          <w:i/>
          <w:iCs/>
          <w:sz w:val="24"/>
          <w:szCs w:val="24"/>
        </w:rPr>
      </w:pPr>
      <w:r w:rsidRPr="00EC1868">
        <w:rPr>
          <w:rFonts w:ascii="Times New Roman" w:eastAsia="Times New Roman" w:hAnsi="Times New Roman"/>
          <w:sz w:val="24"/>
          <w:szCs w:val="24"/>
        </w:rPr>
        <w:t>Līguma izpildes nodrošinājums tiks izsniegts atbilstoši pielikumā pievienotajai formai „</w:t>
      </w:r>
      <w:r w:rsidRPr="00EC1868">
        <w:rPr>
          <w:rFonts w:ascii="Times New Roman" w:eastAsia="Times New Roman" w:hAnsi="Times New Roman"/>
          <w:bCs/>
          <w:iCs/>
          <w:sz w:val="24"/>
          <w:szCs w:val="24"/>
        </w:rPr>
        <w:t>Līguma izpildes nodrošinājuma forma</w:t>
      </w:r>
      <w:r w:rsidRPr="00EC1868">
        <w:rPr>
          <w:rFonts w:ascii="Times New Roman" w:eastAsia="Times New Roman" w:hAnsi="Times New Roman"/>
          <w:sz w:val="24"/>
          <w:szCs w:val="24"/>
        </w:rPr>
        <w:t>”.</w:t>
      </w:r>
    </w:p>
    <w:p w:rsidR="00EC1868" w:rsidRPr="00EC1868" w:rsidRDefault="00EC1868"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&lt;</w:t>
      </w:r>
      <w:r w:rsidRPr="00EC1868">
        <w:rPr>
          <w:rFonts w:ascii="Times New Roman" w:eastAsia="Times New Roman" w:hAnsi="Times New Roman"/>
          <w:snapToGrid w:val="0"/>
          <w:sz w:val="24"/>
          <w:szCs w:val="24"/>
          <w:highlight w:val="lightGray"/>
          <w:lang w:eastAsia="lv-LV"/>
        </w:rPr>
        <w:t>amata nosaukums</w:t>
      </w:r>
      <w:r w:rsidRPr="00EC1868">
        <w:rPr>
          <w:rFonts w:ascii="Times New Roman" w:eastAsia="Times New Roman" w:hAnsi="Times New Roman"/>
          <w:snapToGrid w:val="0"/>
          <w:sz w:val="24"/>
          <w:szCs w:val="24"/>
          <w:lang w:eastAsia="lv-LV"/>
        </w:rPr>
        <w:t>&gt;</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&lt;</w:t>
      </w:r>
      <w:r w:rsidRPr="00EC1868">
        <w:rPr>
          <w:rFonts w:ascii="Times New Roman" w:eastAsia="Times New Roman" w:hAnsi="Times New Roman"/>
          <w:snapToGrid w:val="0"/>
          <w:sz w:val="24"/>
          <w:szCs w:val="24"/>
          <w:highlight w:val="lightGray"/>
          <w:lang w:eastAsia="lv-LV"/>
        </w:rPr>
        <w:t>paraksts</w:t>
      </w:r>
      <w:r w:rsidRPr="00EC1868">
        <w:rPr>
          <w:rFonts w:ascii="Times New Roman" w:eastAsia="Times New Roman" w:hAnsi="Times New Roman"/>
          <w:snapToGrid w:val="0"/>
          <w:sz w:val="24"/>
          <w:szCs w:val="24"/>
          <w:lang w:eastAsia="lv-LV"/>
        </w:rPr>
        <w:t>&gt;</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&lt;</w:t>
      </w:r>
      <w:r w:rsidRPr="00EC1868">
        <w:rPr>
          <w:rFonts w:ascii="Times New Roman" w:eastAsia="Times New Roman" w:hAnsi="Times New Roman"/>
          <w:snapToGrid w:val="0"/>
          <w:sz w:val="24"/>
          <w:szCs w:val="24"/>
          <w:highlight w:val="lightGray"/>
          <w:lang w:eastAsia="lv-LV"/>
        </w:rPr>
        <w:t>paraksta atšifrējums</w:t>
      </w:r>
      <w:r w:rsidRPr="00EC1868">
        <w:rPr>
          <w:rFonts w:ascii="Times New Roman" w:eastAsia="Times New Roman" w:hAnsi="Times New Roman"/>
          <w:snapToGrid w:val="0"/>
          <w:sz w:val="24"/>
          <w:szCs w:val="24"/>
          <w:lang w:eastAsia="lv-LV"/>
        </w:rPr>
        <w:t>&gt;</w:t>
      </w: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 …………………………</w:t>
      </w: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Datums</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Paraksts</w:t>
      </w:r>
    </w:p>
    <w:p w:rsidR="00EC1868" w:rsidRPr="00EC1868" w:rsidRDefault="00EC1868" w:rsidP="00EC1868">
      <w:pPr>
        <w:spacing w:after="0" w:line="240" w:lineRule="auto"/>
        <w:jc w:val="right"/>
        <w:outlineLvl w:val="0"/>
        <w:rPr>
          <w:rFonts w:ascii="Times New Roman" w:hAnsi="Times New Roman"/>
          <w:b/>
          <w:bCs/>
          <w:sz w:val="24"/>
          <w:szCs w:val="24"/>
          <w:lang w:eastAsia="lv-LV"/>
        </w:rPr>
      </w:pPr>
      <w:r w:rsidRPr="00EC1868">
        <w:rPr>
          <w:rFonts w:ascii="Arial" w:hAnsi="Arial"/>
          <w:b/>
          <w:bCs/>
          <w:sz w:val="24"/>
          <w:szCs w:val="24"/>
          <w:highlight w:val="yellow"/>
          <w:lang w:eastAsia="lv-LV"/>
        </w:rPr>
        <w:br w:type="page"/>
      </w:r>
      <w:r w:rsidRPr="00EC1868">
        <w:rPr>
          <w:rFonts w:ascii="Times New Roman" w:hAnsi="Times New Roman"/>
          <w:b/>
          <w:bCs/>
          <w:sz w:val="24"/>
          <w:szCs w:val="24"/>
          <w:lang w:eastAsia="lv-LV"/>
        </w:rPr>
        <w:lastRenderedPageBreak/>
        <w:t>Līguma izpildes nodrošinājuma veidne</w:t>
      </w:r>
    </w:p>
    <w:p w:rsidR="00EC1868" w:rsidRPr="00EC1868" w:rsidRDefault="00EC1868" w:rsidP="00EC1868">
      <w:pPr>
        <w:spacing w:after="0" w:line="240" w:lineRule="auto"/>
        <w:jc w:val="right"/>
        <w:rPr>
          <w:rFonts w:ascii="Times New Roman" w:eastAsia="Times New Roman" w:hAnsi="Times New Roman"/>
          <w:b/>
          <w:sz w:val="24"/>
          <w:szCs w:val="24"/>
          <w:lang w:eastAsia="lv-LV"/>
        </w:rPr>
      </w:pPr>
    </w:p>
    <w:p w:rsidR="00EC1868" w:rsidRPr="00EC1868" w:rsidRDefault="00EC1868" w:rsidP="00EC1868">
      <w:pPr>
        <w:spacing w:after="0" w:line="240" w:lineRule="auto"/>
        <w:jc w:val="center"/>
        <w:rPr>
          <w:rFonts w:ascii="Times New Roman" w:eastAsia="Times New Roman" w:hAnsi="Times New Roman"/>
          <w:b/>
          <w:bCs/>
          <w:iCs/>
          <w:sz w:val="32"/>
          <w:szCs w:val="20"/>
        </w:rPr>
      </w:pPr>
      <w:r w:rsidRPr="00EC1868">
        <w:rPr>
          <w:rFonts w:ascii="Times New Roman" w:eastAsia="Times New Roman" w:hAnsi="Times New Roman"/>
          <w:b/>
          <w:bCs/>
          <w:iCs/>
          <w:sz w:val="32"/>
          <w:szCs w:val="20"/>
        </w:rPr>
        <w:t>Līguma izpildes nodrošinājuma forma</w:t>
      </w:r>
    </w:p>
    <w:p w:rsidR="00EC1868" w:rsidRPr="00EC1868" w:rsidRDefault="00EC1868" w:rsidP="00EC1868">
      <w:pPr>
        <w:spacing w:after="0" w:line="240" w:lineRule="auto"/>
        <w:jc w:val="center"/>
        <w:rPr>
          <w:rFonts w:ascii="Times New Roman" w:eastAsia="Times New Roman" w:hAnsi="Times New Roman"/>
          <w:b/>
          <w:sz w:val="20"/>
          <w:szCs w:val="20"/>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2016. gada ____ ______________</w:t>
      </w:r>
    </w:p>
    <w:p w:rsidR="005A692E" w:rsidRPr="00EC1868" w:rsidRDefault="00EC1868" w:rsidP="005A692E">
      <w:pPr>
        <w:tabs>
          <w:tab w:val="left" w:pos="1170"/>
        </w:tabs>
        <w:spacing w:after="0" w:line="240" w:lineRule="auto"/>
        <w:ind w:left="-3"/>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Adresāts:</w:t>
      </w:r>
      <w:r w:rsidRPr="00EC1868">
        <w:rPr>
          <w:rFonts w:ascii="Times New Roman" w:eastAsia="Times New Roman" w:hAnsi="Times New Roman"/>
          <w:sz w:val="24"/>
          <w:szCs w:val="24"/>
          <w:lang w:eastAsia="lv-LV"/>
        </w:rPr>
        <w:tab/>
      </w:r>
      <w:r w:rsidR="005A692E">
        <w:rPr>
          <w:rFonts w:ascii="Times New Roman" w:eastAsia="Times New Roman" w:hAnsi="Times New Roman"/>
          <w:b/>
          <w:sz w:val="24"/>
          <w:szCs w:val="24"/>
          <w:lang w:eastAsia="lv-LV"/>
        </w:rPr>
        <w:t>_________</w:t>
      </w:r>
    </w:p>
    <w:p w:rsidR="00EC1868" w:rsidRPr="00EC1868" w:rsidRDefault="00EC1868" w:rsidP="00EC1868">
      <w:pPr>
        <w:tabs>
          <w:tab w:val="left" w:pos="1134"/>
        </w:tabs>
        <w:spacing w:after="0" w:line="240" w:lineRule="auto"/>
        <w:rPr>
          <w:rFonts w:ascii="Times New Roman" w:eastAsia="Times New Roman" w:hAnsi="Times New Roman"/>
          <w:b/>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Līgums: </w:t>
      </w:r>
      <w:r w:rsidRPr="00EC1868">
        <w:rPr>
          <w:rFonts w:ascii="Times New Roman" w:eastAsia="Times New Roman" w:hAnsi="Times New Roman"/>
          <w:b/>
          <w:sz w:val="24"/>
          <w:szCs w:val="24"/>
          <w:lang w:eastAsia="lv-LV"/>
        </w:rPr>
        <w:t>„</w:t>
      </w:r>
      <w:r w:rsidR="005A692E">
        <w:rPr>
          <w:rFonts w:ascii="Times New Roman" w:eastAsia="Times New Roman" w:hAnsi="Times New Roman"/>
          <w:b/>
          <w:sz w:val="24"/>
          <w:szCs w:val="24"/>
          <w:lang w:eastAsia="lv-LV"/>
        </w:rPr>
        <w:t>_________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w:t>
      </w:r>
      <w:r w:rsidR="005A692E">
        <w:rPr>
          <w:rFonts w:ascii="Times New Roman" w:eastAsia="Times New Roman" w:hAnsi="Times New Roman"/>
          <w:sz w:val="24"/>
          <w:szCs w:val="24"/>
          <w:lang w:eastAsia="lv-LV"/>
        </w:rPr>
        <w:t>identifikācijas Nr. _____</w:t>
      </w:r>
      <w:r w:rsidRPr="00EC1868">
        <w:rPr>
          <w:rFonts w:ascii="Times New Roman" w:eastAsia="Times New Roman" w:hAnsi="Times New Roman"/>
          <w:sz w:val="24"/>
          <w:szCs w:val="24"/>
          <w:lang w:eastAsia="lv-LV"/>
        </w:rPr>
        <w:t xml:space="preserve">) </w:t>
      </w:r>
      <w:r w:rsidR="005A692E">
        <w:rPr>
          <w:rFonts w:ascii="Times New Roman" w:eastAsia="Times New Roman" w:hAnsi="Times New Roman"/>
          <w:caps/>
          <w:sz w:val="24"/>
          <w:szCs w:val="24"/>
          <w:lang w:eastAsia="lv-LV"/>
        </w:rPr>
        <w:t xml:space="preserve">Tā kā </w:t>
      </w:r>
      <w:r w:rsidRPr="00EC1868">
        <w:rPr>
          <w:rFonts w:ascii="Times New Roman" w:eastAsia="Times New Roman" w:hAnsi="Times New Roman"/>
          <w:sz w:val="24"/>
          <w:szCs w:val="24"/>
          <w:lang w:eastAsia="lv-LV"/>
        </w:rPr>
        <w:t xml:space="preserve">______________________________________________ </w:t>
      </w:r>
      <w:r w:rsidRPr="00EC1868">
        <w:rPr>
          <w:rFonts w:ascii="Times New Roman" w:eastAsia="Times New Roman" w:hAnsi="Times New Roman"/>
          <w:i/>
          <w:sz w:val="24"/>
          <w:szCs w:val="24"/>
          <w:lang w:eastAsia="lv-LV"/>
        </w:rPr>
        <w:t>(uzņēmēja nosaukums)</w:t>
      </w:r>
      <w:r w:rsidRPr="00EC1868">
        <w:rPr>
          <w:rFonts w:ascii="Times New Roman" w:eastAsia="Times New Roman" w:hAnsi="Times New Roman"/>
          <w:sz w:val="24"/>
          <w:szCs w:val="24"/>
          <w:lang w:eastAsia="lv-LV"/>
        </w:rPr>
        <w:t xml:space="preserve"> (turpmāk tekstā saukts “Uzņēmējs”) ir uzņēmies, saskaņā ar Līgumu Nr. ________ datētu ar 2016</w:t>
      </w:r>
      <w:r w:rsidR="005A692E">
        <w:rPr>
          <w:rFonts w:ascii="Times New Roman" w:eastAsia="Times New Roman" w:hAnsi="Times New Roman"/>
          <w:sz w:val="24"/>
          <w:szCs w:val="24"/>
          <w:lang w:eastAsia="lv-LV"/>
        </w:rPr>
        <w:t>.g. ___. ____________ ________</w:t>
      </w:r>
      <w:r w:rsidRPr="00EC1868">
        <w:rPr>
          <w:rFonts w:ascii="Times New Roman" w:eastAsia="Times New Roman" w:hAnsi="Times New Roman"/>
          <w:sz w:val="24"/>
          <w:szCs w:val="24"/>
          <w:lang w:eastAsia="lv-LV"/>
        </w:rPr>
        <w:t xml:space="preserve"> (turpmāk tekstā saukts “Pasūtītājs”) veikt būvdarbus atbilstoši atklātā konkursā </w:t>
      </w:r>
      <w:r w:rsidRPr="00EC1868">
        <w:rPr>
          <w:rFonts w:ascii="Times New Roman" w:eastAsia="Times New Roman" w:hAnsi="Times New Roman"/>
          <w:b/>
          <w:sz w:val="24"/>
          <w:szCs w:val="24"/>
          <w:lang w:eastAsia="lv-LV"/>
        </w:rPr>
        <w:t>„</w:t>
      </w:r>
      <w:r w:rsidR="005A692E">
        <w:rPr>
          <w:rFonts w:ascii="Times New Roman" w:eastAsia="Times New Roman" w:hAnsi="Times New Roman"/>
          <w:b/>
          <w:sz w:val="24"/>
          <w:szCs w:val="24"/>
          <w:lang w:eastAsia="lv-LV"/>
        </w:rPr>
        <w:t>__________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005A692E">
        <w:rPr>
          <w:rFonts w:ascii="Times New Roman" w:eastAsia="Times New Roman" w:hAnsi="Times New Roman"/>
          <w:sz w:val="24"/>
          <w:szCs w:val="24"/>
          <w:lang w:eastAsia="lv-LV"/>
        </w:rPr>
        <w:t>(identifikācijas Nr. _______</w:t>
      </w:r>
      <w:r w:rsidRPr="00EC1868">
        <w:rPr>
          <w:rFonts w:ascii="Times New Roman" w:eastAsia="Times New Roman" w:hAnsi="Times New Roman"/>
          <w:sz w:val="24"/>
          <w:szCs w:val="24"/>
          <w:lang w:eastAsia="lv-LV"/>
        </w:rPr>
        <w:t xml:space="preserve">), ietvaros iesniegtajam piedāvājumam_______ </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Un tā kā</w:t>
      </w:r>
      <w:r w:rsidRPr="00EC1868">
        <w:rPr>
          <w:rFonts w:ascii="Times New Roman" w:eastAsia="Times New Roman" w:hAnsi="Times New Roman"/>
          <w:sz w:val="24"/>
          <w:szCs w:val="24"/>
          <w:lang w:eastAsia="lv-LV"/>
        </w:rPr>
        <w:t xml:space="preserve"> Līgumā ir norādīts, ka Uzņēmējam ir jāiesniedz </w:t>
      </w:r>
      <w:r w:rsidRPr="00EC1868">
        <w:rPr>
          <w:rFonts w:ascii="Times New Roman" w:eastAsia="Times New Roman" w:hAnsi="Times New Roman"/>
          <w:b/>
          <w:sz w:val="24"/>
          <w:szCs w:val="24"/>
          <w:u w:val="single"/>
          <w:lang w:eastAsia="lv-LV"/>
        </w:rPr>
        <w:t>bankas</w:t>
      </w:r>
      <w:r w:rsidR="00E32E70">
        <w:rPr>
          <w:rFonts w:ascii="Times New Roman" w:eastAsia="Times New Roman" w:hAnsi="Times New Roman"/>
          <w:b/>
          <w:sz w:val="24"/>
          <w:szCs w:val="24"/>
          <w:u w:val="single"/>
          <w:lang w:eastAsia="lv-LV"/>
        </w:rPr>
        <w:t xml:space="preserve"> (</w:t>
      </w:r>
      <w:r w:rsidRPr="00EC1868">
        <w:rPr>
          <w:rFonts w:ascii="Times New Roman" w:eastAsia="Times New Roman" w:hAnsi="Times New Roman"/>
          <w:b/>
          <w:sz w:val="24"/>
          <w:szCs w:val="24"/>
          <w:u w:val="single"/>
          <w:lang w:eastAsia="lv-LV"/>
        </w:rPr>
        <w:t>vai apdrošināšanas sabiedrības) galvojums</w:t>
      </w:r>
      <w:r w:rsidR="005A692E">
        <w:rPr>
          <w:rFonts w:ascii="Times New Roman" w:eastAsia="Times New Roman" w:hAnsi="Times New Roman"/>
          <w:sz w:val="24"/>
          <w:szCs w:val="24"/>
          <w:lang w:eastAsia="lv-LV"/>
        </w:rPr>
        <w:t xml:space="preserve"> Pasūtītājam 5% (piecu</w:t>
      </w:r>
      <w:r w:rsidRPr="00EC1868">
        <w:rPr>
          <w:rFonts w:ascii="Times New Roman" w:eastAsia="Times New Roman" w:hAnsi="Times New Roman"/>
          <w:sz w:val="24"/>
          <w:szCs w:val="24"/>
          <w:lang w:eastAsia="lv-LV"/>
        </w:rPr>
        <w:t xml:space="preserve"> procentu) apmērā no kopējās Līguma summas kā nodrošinājumu Uzņēmēja Līguma saistību pilnīgai izpildei,</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Un tā kā mēs</w:t>
      </w:r>
      <w:r w:rsidRPr="00EC1868">
        <w:rPr>
          <w:rFonts w:ascii="Times New Roman" w:eastAsia="Times New Roman" w:hAnsi="Times New Roman"/>
          <w:sz w:val="24"/>
          <w:szCs w:val="24"/>
          <w:lang w:eastAsia="lv-LV"/>
        </w:rPr>
        <w:t xml:space="preserve"> esam piekrituši dot Uzņēmējam galvojumu, </w:t>
      </w:r>
      <w:r w:rsidRPr="00EC1868">
        <w:rPr>
          <w:rFonts w:ascii="Times New Roman" w:eastAsia="Times New Roman" w:hAnsi="Times New Roman"/>
          <w:caps/>
          <w:sz w:val="24"/>
          <w:szCs w:val="24"/>
          <w:lang w:eastAsia="lv-LV"/>
        </w:rPr>
        <w:t>mēs</w:t>
      </w:r>
      <w:r w:rsidRPr="00EC1868">
        <w:rPr>
          <w:rFonts w:ascii="Times New Roman" w:eastAsia="Times New Roman" w:hAnsi="Times New Roman"/>
          <w:sz w:val="24"/>
          <w:szCs w:val="24"/>
          <w:lang w:eastAsia="lv-LV"/>
        </w:rPr>
        <w:t xml:space="preserve">, _______________________ </w:t>
      </w:r>
      <w:r w:rsidRPr="00EC1868">
        <w:rPr>
          <w:rFonts w:ascii="Times New Roman" w:eastAsia="Times New Roman" w:hAnsi="Times New Roman"/>
          <w:i/>
          <w:sz w:val="24"/>
          <w:szCs w:val="24"/>
          <w:lang w:eastAsia="lv-LV"/>
        </w:rPr>
        <w:t xml:space="preserve">(bankas nosaukums un adrese) </w:t>
      </w:r>
      <w:r w:rsidRPr="00EC1868">
        <w:rPr>
          <w:rFonts w:ascii="Times New Roman" w:eastAsia="Times New Roman" w:hAnsi="Times New Roman"/>
          <w:sz w:val="24"/>
          <w:szCs w:val="24"/>
          <w:lang w:eastAsia="lv-LV"/>
        </w:rPr>
        <w:t xml:space="preserve">apstiprinām, ka mēs galvojam jums par Uzņēmēja savlaicīgu un kvalitatīvu Līguma saistību izpildi un šo saistību neizpildes gadījumā uzņemamies saistības attiecībā pret Jums par summu, kas nepārsniedz ___________________ </w:t>
      </w:r>
      <w:r w:rsidRPr="00EC1868">
        <w:rPr>
          <w:rFonts w:ascii="Times New Roman" w:eastAsia="Times New Roman" w:hAnsi="Times New Roman"/>
          <w:i/>
          <w:sz w:val="24"/>
          <w:szCs w:val="24"/>
          <w:lang w:eastAsia="lv-LV"/>
        </w:rPr>
        <w:t>(summa vārdos un skaitļos).</w:t>
      </w:r>
      <w:r w:rsidRPr="00EC1868">
        <w:rPr>
          <w:rFonts w:ascii="Times New Roman" w:eastAsia="Times New Roman" w:hAnsi="Times New Roman"/>
          <w:sz w:val="24"/>
          <w:szCs w:val="24"/>
          <w:lang w:eastAsia="lv-LV"/>
        </w:rPr>
        <w:t xml:space="preserve"> Mēs apņemamies pēc jūsu pirmā rakstiskā pieprasījuma, kurā minēts, ka Uzņēmējs nav izpildījis Līguma saistības, norādot kurus Līguma punktus Uzņēmējs nav izpildījis vai ir pārkāpis, saņemšanas, kā arī līguma laušanas gadījumā no Pasūtītāja puses, bez strīdiem un papildus argumentu pieprasīšanas izmaksāt jums šo summu vai jebkuru mazāku summu, neprasot pierādīt iemeslu vai summas lieluma pamatojumu.</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Jebkurai prasībai saistībā ar šo galvojumu ir jābūt nosūtītai uz zemāk norādīto adresi zemāk noteiktajā termiņā, kurā galvojums ir spēkā.</w:t>
      </w:r>
    </w:p>
    <w:p w:rsidR="00EC1868" w:rsidRPr="00EC1868" w:rsidRDefault="00EC1868" w:rsidP="00AF5B22">
      <w:pPr>
        <w:shd w:val="clear" w:color="auto" w:fill="FFFFFF"/>
        <w:spacing w:after="120" w:line="266" w:lineRule="exact"/>
        <w:ind w:left="11"/>
        <w:jc w:val="both"/>
        <w:rPr>
          <w:rFonts w:ascii="Times New Roman" w:eastAsia="Times New Roman" w:hAnsi="Times New Roman"/>
          <w:color w:val="000000"/>
          <w:sz w:val="24"/>
          <w:szCs w:val="24"/>
          <w:lang w:eastAsia="lv-LV"/>
        </w:rPr>
      </w:pPr>
      <w:r w:rsidRPr="00EC1868">
        <w:rPr>
          <w:rFonts w:ascii="Times New Roman" w:eastAsia="Times New Roman" w:hAnsi="Times New Roman"/>
          <w:color w:val="000000"/>
          <w:sz w:val="24"/>
          <w:szCs w:val="24"/>
          <w:lang w:eastAsia="lv-LV"/>
        </w:rPr>
        <w:t>Maksājums tiks veikts piecu darba dienu laikā uz Pasūtītāja norādīto kontu, neizvirzot nekāda veida pretenzijas un neuzsākot tiesvedību, pēc Pasūtītāja pirmā pieprasījuma saņemšanas (kurš tiks nosūtīts ar ierakstītu vēstuli), kurā tiks paziņots, ka Pasūtītājam pienākas pieprasītā summa, jo ir iestājies viens vai vairāki no augstāk minētajiem nosacījumiem, norādot konkrēto nosacījumu vai nosacījumus.</w:t>
      </w:r>
    </w:p>
    <w:p w:rsidR="00EC1868" w:rsidRDefault="00EC1868" w:rsidP="00AF5B22">
      <w:pPr>
        <w:shd w:val="clear" w:color="auto" w:fill="FFFFFF"/>
        <w:spacing w:after="120" w:line="266" w:lineRule="exact"/>
        <w:ind w:left="11"/>
        <w:jc w:val="both"/>
        <w:rPr>
          <w:rFonts w:ascii="Times New Roman" w:eastAsia="Times New Roman" w:hAnsi="Times New Roman"/>
          <w:color w:val="000000"/>
          <w:sz w:val="24"/>
          <w:szCs w:val="24"/>
          <w:lang w:eastAsia="lv-LV"/>
        </w:rPr>
      </w:pPr>
      <w:r w:rsidRPr="00EC1868">
        <w:rPr>
          <w:rFonts w:ascii="Times New Roman" w:eastAsia="Times New Roman" w:hAnsi="Times New Roman"/>
          <w:color w:val="000000"/>
          <w:sz w:val="24"/>
          <w:szCs w:val="24"/>
          <w:lang w:eastAsia="lv-LV"/>
        </w:rPr>
        <w:t>Mēs neaizkavēsim maksājumu, un nekādā gadījumā neatkāpsimies no pienākuma veikt maksājumu. Par maksājuma izpildi mēs rakstiski informēsim Pasūtītāju cik vien ātri tas būs iespējams.</w:t>
      </w:r>
    </w:p>
    <w:p w:rsidR="00AF5B22" w:rsidRPr="00EC1868" w:rsidRDefault="00063CC5" w:rsidP="00AF5B22">
      <w:pPr>
        <w:shd w:val="clear" w:color="auto" w:fill="FFFFFF"/>
        <w:spacing w:after="120" w:line="266" w:lineRule="exact"/>
        <w:ind w:left="11"/>
        <w:jc w:val="both"/>
        <w:rPr>
          <w:rFonts w:ascii="Times New Roman" w:eastAsia="Times New Roman" w:hAnsi="Times New Roman"/>
          <w:sz w:val="24"/>
          <w:szCs w:val="24"/>
          <w:lang w:eastAsia="lv-LV"/>
        </w:rPr>
      </w:pPr>
      <w:r w:rsidRPr="00063CC5">
        <w:rPr>
          <w:rFonts w:ascii="Times New Roman" w:eastAsia="Times New Roman" w:hAnsi="Times New Roman"/>
          <w:sz w:val="24"/>
          <w:szCs w:val="24"/>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rsidR="00EC1868" w:rsidRPr="00EC1868" w:rsidRDefault="00EC1868" w:rsidP="00AF5B22">
      <w:pPr>
        <w:tabs>
          <w:tab w:val="left" w:pos="540"/>
        </w:tabs>
        <w:spacing w:after="12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Šis galvojums ir spēkā līdz būvdarbu pilnīgai pabeigšanai, kas tiks apliecināts ar Uzņēmēja un Pasūtītāja kopīgi parakstītu pieņemšanas nodošanas aktu.</w:t>
      </w:r>
    </w:p>
    <w:p w:rsidR="00EC1868" w:rsidRPr="00EC1868" w:rsidRDefault="00EC1868" w:rsidP="00EC1868">
      <w:pPr>
        <w:spacing w:after="0" w:line="240" w:lineRule="auto"/>
        <w:ind w:right="1983"/>
        <w:rPr>
          <w:rFonts w:ascii="Times New Roman" w:eastAsia="Times New Roman" w:hAnsi="Times New Roman"/>
          <w:sz w:val="24"/>
          <w:szCs w:val="24"/>
          <w:lang w:eastAsia="lv-LV"/>
        </w:rPr>
      </w:pP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EC1868" w:rsidRPr="00EC1868" w:rsidRDefault="00EC1868" w:rsidP="00F90FF4">
      <w:pPr>
        <w:spacing w:after="0" w:line="240" w:lineRule="auto"/>
        <w:jc w:val="center"/>
        <w:rPr>
          <w:rFonts w:ascii="Times New Roman" w:eastAsia="Times New Roman" w:hAnsi="Times New Roman"/>
          <w:b/>
          <w:sz w:val="24"/>
          <w:szCs w:val="24"/>
          <w:lang w:eastAsia="lv-LV"/>
        </w:rPr>
      </w:pPr>
      <w:r w:rsidRPr="00EC1868">
        <w:rPr>
          <w:rFonts w:ascii="Times New Roman" w:eastAsia="Times New Roman" w:hAnsi="Times New Roman"/>
          <w:sz w:val="24"/>
          <w:szCs w:val="24"/>
          <w:highlight w:val="yellow"/>
          <w:lang w:eastAsia="lv-LV"/>
        </w:rPr>
        <w:br w:type="page"/>
      </w:r>
    </w:p>
    <w:p w:rsidR="00F90FF4" w:rsidRPr="00F90FF4" w:rsidRDefault="00F90FF4" w:rsidP="00F90FF4">
      <w:pPr>
        <w:spacing w:after="0" w:line="240" w:lineRule="auto"/>
        <w:jc w:val="right"/>
        <w:rPr>
          <w:rFonts w:ascii="Times New Roman" w:eastAsia="Times New Roman" w:hAnsi="Times New Roman"/>
          <w:b/>
          <w:sz w:val="28"/>
          <w:szCs w:val="28"/>
          <w:lang w:eastAsia="lv-LV"/>
        </w:rPr>
      </w:pPr>
    </w:p>
    <w:p w:rsidR="00F90FF4" w:rsidRPr="00F90FF4" w:rsidRDefault="00F90FF4" w:rsidP="00F90FF4">
      <w:pPr>
        <w:spacing w:after="0" w:line="240" w:lineRule="auto"/>
        <w:jc w:val="center"/>
        <w:rPr>
          <w:rFonts w:ascii="Times New Roman" w:eastAsia="Times New Roman" w:hAnsi="Times New Roman"/>
          <w:b/>
          <w:sz w:val="28"/>
          <w:szCs w:val="28"/>
          <w:lang w:eastAsia="lv-LV"/>
        </w:rPr>
      </w:pPr>
      <w:r w:rsidRPr="00F90FF4">
        <w:rPr>
          <w:rFonts w:ascii="Times New Roman" w:eastAsia="Times New Roman" w:hAnsi="Times New Roman"/>
          <w:b/>
          <w:sz w:val="28"/>
          <w:szCs w:val="28"/>
          <w:lang w:eastAsia="lv-LV"/>
        </w:rPr>
        <w:t>Vienošanās par finanšu garantiju izsniegšanu</w:t>
      </w:r>
    </w:p>
    <w:p w:rsidR="00F90FF4" w:rsidRDefault="00F90FF4" w:rsidP="00EC1868">
      <w:pPr>
        <w:spacing w:after="0" w:line="240" w:lineRule="auto"/>
        <w:jc w:val="right"/>
        <w:rPr>
          <w:rFonts w:ascii="Times New Roman" w:eastAsia="Times New Roman" w:hAnsi="Times New Roman"/>
          <w:b/>
          <w:sz w:val="24"/>
          <w:szCs w:val="24"/>
          <w:lang w:eastAsia="lv-LV"/>
        </w:rPr>
      </w:pPr>
    </w:p>
    <w:p w:rsidR="00EC1868" w:rsidRPr="00EC1868" w:rsidRDefault="00EC1868" w:rsidP="00EC1868">
      <w:pPr>
        <w:spacing w:after="0" w:line="240" w:lineRule="auto"/>
        <w:jc w:val="right"/>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Nr. D10-2</w:t>
      </w:r>
    </w:p>
    <w:p w:rsidR="00EC1868" w:rsidRPr="00EC1868" w:rsidRDefault="00EC1868" w:rsidP="00EC1868">
      <w:pPr>
        <w:spacing w:after="0" w:line="240" w:lineRule="auto"/>
        <w:jc w:val="center"/>
        <w:rPr>
          <w:rFonts w:ascii="Times New Roman" w:eastAsia="Times New Roman" w:hAnsi="Times New Roman"/>
          <w:sz w:val="20"/>
          <w:szCs w:val="24"/>
          <w:lang w:eastAsia="lv-LV"/>
        </w:rPr>
      </w:pPr>
    </w:p>
    <w:p w:rsidR="00EC1868" w:rsidRPr="00EC1868" w:rsidRDefault="00EC1868" w:rsidP="00EC1868">
      <w:pPr>
        <w:spacing w:after="0" w:line="240" w:lineRule="auto"/>
        <w:jc w:val="center"/>
        <w:rPr>
          <w:rFonts w:ascii="Times New Roman" w:eastAsia="Times New Roman" w:hAnsi="Times New Roman"/>
          <w:b/>
          <w:sz w:val="24"/>
          <w:u w:val="single"/>
          <w:lang w:eastAsia="lv-LV"/>
        </w:rPr>
      </w:pPr>
      <w:r w:rsidRPr="00EC1868">
        <w:rPr>
          <w:rFonts w:ascii="Times New Roman" w:eastAsia="Times New Roman" w:hAnsi="Times New Roman"/>
          <w:b/>
          <w:sz w:val="24"/>
          <w:u w:val="single"/>
          <w:lang w:eastAsia="lv-LV"/>
        </w:rPr>
        <w:t xml:space="preserve">Tiek iesniegta uz garantijas izsniedzējas (bankas vai apdrošināšanas sabiedrības) veidlapas </w:t>
      </w:r>
    </w:p>
    <w:p w:rsidR="00EC1868" w:rsidRPr="00EC1868" w:rsidRDefault="00EC1868" w:rsidP="00EC1868">
      <w:pPr>
        <w:spacing w:after="0" w:line="240" w:lineRule="auto"/>
        <w:jc w:val="center"/>
        <w:rPr>
          <w:rFonts w:ascii="Times New Roman" w:eastAsia="Times New Roman" w:hAnsi="Times New Roman"/>
          <w:b/>
          <w:sz w:val="24"/>
          <w:u w:val="single"/>
          <w:lang w:eastAsia="lv-LV"/>
        </w:rPr>
      </w:pPr>
    </w:p>
    <w:p w:rsidR="00EC1868" w:rsidRPr="00EC1868" w:rsidRDefault="00EC1868" w:rsidP="00EC1868">
      <w:pPr>
        <w:spacing w:after="0" w:line="240" w:lineRule="auto"/>
        <w:ind w:left="1080" w:hanging="1080"/>
        <w:rPr>
          <w:rFonts w:ascii="Times New Roman" w:eastAsia="Times New Roman" w:hAnsi="Times New Roman"/>
          <w:b/>
          <w:sz w:val="24"/>
          <w:lang w:eastAsia="lv-LV"/>
        </w:rPr>
      </w:pPr>
    </w:p>
    <w:p w:rsidR="00F90FF4" w:rsidRPr="00EC1868" w:rsidRDefault="00EC1868" w:rsidP="00F90FF4">
      <w:pPr>
        <w:tabs>
          <w:tab w:val="left" w:pos="1170"/>
        </w:tabs>
        <w:spacing w:after="0" w:line="240" w:lineRule="auto"/>
        <w:ind w:left="-3"/>
        <w:rPr>
          <w:rFonts w:ascii="Times New Roman" w:eastAsia="Times New Roman" w:hAnsi="Times New Roman"/>
          <w:sz w:val="24"/>
          <w:szCs w:val="24"/>
          <w:lang w:eastAsia="lv-LV"/>
        </w:rPr>
      </w:pPr>
      <w:r w:rsidRPr="00EC1868">
        <w:rPr>
          <w:rFonts w:ascii="Times New Roman" w:eastAsia="Times New Roman" w:hAnsi="Times New Roman"/>
          <w:b/>
          <w:sz w:val="24"/>
          <w:lang w:eastAsia="lv-LV"/>
        </w:rPr>
        <w:t>Adresāts:</w:t>
      </w:r>
      <w:r w:rsidR="00F90FF4">
        <w:rPr>
          <w:rFonts w:ascii="Times New Roman" w:eastAsia="Times New Roman" w:hAnsi="Times New Roman"/>
          <w:b/>
          <w:sz w:val="24"/>
          <w:lang w:eastAsia="lv-LV"/>
        </w:rPr>
        <w:t xml:space="preserve"> __________</w:t>
      </w:r>
    </w:p>
    <w:p w:rsidR="00EC1868" w:rsidRPr="00EC1868" w:rsidRDefault="00EC1868" w:rsidP="00EC1868">
      <w:pPr>
        <w:spacing w:after="0" w:line="240" w:lineRule="auto"/>
        <w:ind w:left="1080" w:hanging="1080"/>
        <w:rPr>
          <w:rFonts w:ascii="Times New Roman" w:eastAsia="Times New Roman" w:hAnsi="Times New Roman"/>
          <w:b/>
          <w:sz w:val="24"/>
          <w:lang w:eastAsia="lv-LV"/>
        </w:rPr>
      </w:pPr>
      <w:r w:rsidRPr="00EC1868">
        <w:rPr>
          <w:rFonts w:ascii="Times New Roman" w:eastAsia="Times New Roman" w:hAnsi="Times New Roman"/>
          <w:sz w:val="24"/>
          <w:szCs w:val="24"/>
          <w:lang w:eastAsia="lv-LV"/>
        </w:rPr>
        <w:t>.</w:t>
      </w:r>
    </w:p>
    <w:p w:rsidR="00EC1868" w:rsidRPr="00EC1868" w:rsidRDefault="00EC1868" w:rsidP="00EC1868">
      <w:pPr>
        <w:spacing w:after="0" w:line="240" w:lineRule="auto"/>
        <w:rPr>
          <w:rFonts w:ascii="Times New Roman" w:eastAsia="Times New Roman" w:hAnsi="Times New Roman"/>
          <w:b/>
          <w:sz w:val="24"/>
          <w:lang w:eastAsia="lv-LV"/>
        </w:rPr>
      </w:pPr>
    </w:p>
    <w:tbl>
      <w:tblPr>
        <w:tblW w:w="8545" w:type="dxa"/>
        <w:tblLook w:val="01E0" w:firstRow="1" w:lastRow="1" w:firstColumn="1" w:lastColumn="1" w:noHBand="0" w:noVBand="0"/>
      </w:tblPr>
      <w:tblGrid>
        <w:gridCol w:w="1056"/>
        <w:gridCol w:w="7489"/>
      </w:tblGrid>
      <w:tr w:rsidR="00EC1868" w:rsidRPr="00EC1868" w:rsidTr="00A33443">
        <w:trPr>
          <w:trHeight w:val="1253"/>
        </w:trPr>
        <w:tc>
          <w:tcPr>
            <w:tcW w:w="1015" w:type="dxa"/>
            <w:hideMark/>
          </w:tcPr>
          <w:p w:rsidR="00EC1868" w:rsidRPr="00EC1868" w:rsidRDefault="00EC1868" w:rsidP="00EC1868">
            <w:pPr>
              <w:spacing w:after="0" w:line="240" w:lineRule="auto"/>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Temats:</w:t>
            </w:r>
          </w:p>
        </w:tc>
        <w:tc>
          <w:tcPr>
            <w:tcW w:w="7530" w:type="dxa"/>
            <w:hideMark/>
          </w:tcPr>
          <w:p w:rsidR="00EC1868" w:rsidRPr="00EC1868" w:rsidRDefault="00EC1868" w:rsidP="00F90FF4">
            <w:pPr>
              <w:spacing w:after="0" w:line="240" w:lineRule="auto"/>
              <w:jc w:val="center"/>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Vienošanās par būvniecības darbu garantiju izsniegšanu līgumam „</w:t>
            </w:r>
            <w:r w:rsidR="00F90FF4">
              <w:rPr>
                <w:rFonts w:ascii="Times New Roman" w:eastAsia="Times New Roman" w:hAnsi="Times New Roman"/>
                <w:b/>
                <w:sz w:val="24"/>
                <w:szCs w:val="24"/>
                <w:lang w:eastAsia="lv-LV"/>
              </w:rPr>
              <w:t>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(identifik</w:t>
            </w:r>
            <w:r w:rsidR="00F90FF4">
              <w:rPr>
                <w:rFonts w:ascii="Times New Roman" w:eastAsia="Times New Roman" w:hAnsi="Times New Roman"/>
                <w:sz w:val="24"/>
                <w:szCs w:val="24"/>
                <w:lang w:eastAsia="lv-LV"/>
              </w:rPr>
              <w:t>ācijas Nr. _____</w:t>
            </w:r>
            <w:r w:rsidRPr="00EC1868">
              <w:rPr>
                <w:rFonts w:ascii="Times New Roman" w:eastAsia="Times New Roman" w:hAnsi="Times New Roman"/>
                <w:sz w:val="24"/>
                <w:szCs w:val="24"/>
                <w:lang w:eastAsia="lv-LV"/>
              </w:rPr>
              <w:t>)</w:t>
            </w:r>
          </w:p>
        </w:tc>
      </w:tr>
    </w:tbl>
    <w:p w:rsidR="00EC1868" w:rsidRDefault="00EC1868" w:rsidP="00EC1868">
      <w:pPr>
        <w:spacing w:after="0" w:line="240" w:lineRule="auto"/>
        <w:jc w:val="both"/>
        <w:rPr>
          <w:rFonts w:ascii="Times New Roman" w:eastAsia="Times New Roman" w:hAnsi="Times New Roman"/>
          <w:i/>
          <w:sz w:val="24"/>
          <w:szCs w:val="24"/>
          <w:lang w:eastAsia="lv-LV"/>
        </w:rPr>
      </w:pPr>
      <w:r w:rsidRPr="00EC1868">
        <w:rPr>
          <w:rFonts w:ascii="Times New Roman" w:eastAsia="Times New Roman" w:hAnsi="Times New Roman"/>
          <w:sz w:val="24"/>
          <w:szCs w:val="24"/>
          <w:lang w:eastAsia="lv-LV"/>
        </w:rPr>
        <w:t xml:space="preserve">Apņemamies, gadījumā, ja &lt;uzņēmējdarbības forma, nosaukums, reģistrācijas numurs, juridiskā adrese&gt;, (turpmāk – „Izpildītājs”) tiks atzīts par uzvarētāju </w:t>
      </w:r>
      <w:r w:rsidR="00E32E70">
        <w:rPr>
          <w:rFonts w:ascii="Times New Roman" w:eastAsia="Times New Roman" w:hAnsi="Times New Roman"/>
          <w:sz w:val="24"/>
          <w:lang w:eastAsia="lv-LV"/>
        </w:rPr>
        <w:t xml:space="preserve">_____________ </w:t>
      </w:r>
      <w:r w:rsidRPr="00EC1868">
        <w:rPr>
          <w:rFonts w:ascii="Times New Roman" w:eastAsia="Times New Roman" w:hAnsi="Times New Roman"/>
          <w:sz w:val="24"/>
          <w:szCs w:val="24"/>
          <w:lang w:eastAsia="lv-LV"/>
        </w:rPr>
        <w:t>(turpmāk tekstā – „Pasūtītājs”) izsludinātajā atklātā konkursā</w:t>
      </w:r>
      <w:r w:rsidRPr="00EC1868">
        <w:rPr>
          <w:rFonts w:ascii="Times New Roman" w:eastAsia="Times New Roman" w:hAnsi="Times New Roman"/>
          <w:b/>
          <w:bCs/>
          <w:iCs/>
          <w:sz w:val="24"/>
          <w:szCs w:val="24"/>
          <w:lang w:eastAsia="lv-LV"/>
        </w:rPr>
        <w:t xml:space="preserve"> „</w:t>
      </w:r>
      <w:r w:rsidR="00E32E70">
        <w:rPr>
          <w:rFonts w:ascii="Times New Roman" w:eastAsia="Times New Roman" w:hAnsi="Times New Roman"/>
          <w:b/>
          <w:sz w:val="24"/>
          <w:szCs w:val="24"/>
          <w:lang w:eastAsia="lv-LV"/>
        </w:rPr>
        <w:t>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00E32E70">
        <w:rPr>
          <w:rFonts w:ascii="Times New Roman" w:eastAsia="Times New Roman" w:hAnsi="Times New Roman"/>
          <w:sz w:val="24"/>
          <w:szCs w:val="24"/>
          <w:lang w:eastAsia="lv-LV"/>
        </w:rPr>
        <w:t>(identifikācijas Nr. ______</w:t>
      </w:r>
      <w:r w:rsidRPr="00EC1868">
        <w:rPr>
          <w:rFonts w:ascii="Times New Roman" w:eastAsia="Times New Roman" w:hAnsi="Times New Roman"/>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dot Pasūtītājam būvdarbu garantijas par veikto būvdarbu kvalitāti un objekta funkcionēšanu 5 % apmērā n</w:t>
      </w:r>
      <w:r w:rsidR="00E32E70">
        <w:rPr>
          <w:rFonts w:ascii="Times New Roman" w:eastAsia="Times New Roman" w:hAnsi="Times New Roman"/>
          <w:sz w:val="24"/>
          <w:szCs w:val="24"/>
          <w:lang w:eastAsia="lv-LV"/>
        </w:rPr>
        <w:t>o līguma summas</w:t>
      </w:r>
      <w:r w:rsidRPr="00EC1868">
        <w:rPr>
          <w:rFonts w:ascii="Times New Roman" w:eastAsia="Times New Roman" w:hAnsi="Times New Roman"/>
          <w:sz w:val="24"/>
          <w:szCs w:val="24"/>
          <w:lang w:eastAsia="lv-LV"/>
        </w:rPr>
        <w:t xml:space="preserve">, kas sastāda EUR___________________ </w:t>
      </w:r>
      <w:r w:rsidR="00E32E70">
        <w:rPr>
          <w:rFonts w:ascii="Times New Roman" w:eastAsia="Times New Roman" w:hAnsi="Times New Roman"/>
          <w:i/>
          <w:sz w:val="24"/>
          <w:szCs w:val="24"/>
          <w:lang w:eastAsia="lv-LV"/>
        </w:rPr>
        <w:t>(summa vārdos un skaitļos).</w:t>
      </w:r>
    </w:p>
    <w:p w:rsidR="00E32E70" w:rsidRPr="00EC1868" w:rsidRDefault="00E32E70"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Garantijas </w:t>
      </w:r>
      <w:r w:rsidR="00E32E70">
        <w:rPr>
          <w:rFonts w:ascii="Times New Roman" w:eastAsia="Times New Roman" w:hAnsi="Times New Roman"/>
          <w:sz w:val="24"/>
          <w:szCs w:val="24"/>
          <w:lang w:eastAsia="lv-LV"/>
        </w:rPr>
        <w:t>būs spēkā 60 (sešdesmit</w:t>
      </w:r>
      <w:r w:rsidRPr="00EC1868">
        <w:rPr>
          <w:rFonts w:ascii="Times New Roman" w:eastAsia="Times New Roman" w:hAnsi="Times New Roman"/>
          <w:sz w:val="24"/>
          <w:szCs w:val="24"/>
          <w:lang w:eastAsia="lv-LV"/>
        </w:rPr>
        <w:t>) mēnešus pēc būvdarbu pabeigšanas.</w:t>
      </w:r>
    </w:p>
    <w:p w:rsidR="00EC1868" w:rsidRPr="00EC1868" w:rsidRDefault="00EC1868" w:rsidP="00EC1868">
      <w:pPr>
        <w:spacing w:after="0" w:line="360" w:lineRule="auto"/>
        <w:rPr>
          <w:rFonts w:ascii="Times New Roman" w:eastAsia="Times New Roman" w:hAnsi="Times New Roman"/>
          <w:sz w:val="24"/>
          <w:szCs w:val="24"/>
          <w:lang w:eastAsia="lv-LV"/>
        </w:rPr>
      </w:pP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Būvdarbu garantijas tiks izsniegts atbilstoši pielikumā pievienotajai formai „Būvdarbu garantijas laika garantijas forma”.</w:t>
      </w:r>
    </w:p>
    <w:p w:rsidR="00EC1868" w:rsidRPr="00EC1868" w:rsidRDefault="00EC1868" w:rsidP="00EC1868">
      <w:pPr>
        <w:spacing w:after="0" w:line="360" w:lineRule="auto"/>
        <w:jc w:val="both"/>
        <w:rPr>
          <w:rFonts w:ascii="Times New Roman" w:eastAsia="Times New Roman" w:hAnsi="Times New Roman"/>
          <w:sz w:val="24"/>
          <w:szCs w:val="24"/>
          <w:lang w:eastAsia="lv-LV"/>
        </w:rPr>
      </w:pP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b/>
      </w:r>
      <w:r w:rsidRPr="00EC1868">
        <w:rPr>
          <w:rFonts w:ascii="Times New Roman" w:eastAsia="Times New Roman" w:hAnsi="Times New Roman"/>
          <w:snapToGrid w:val="0"/>
          <w:sz w:val="20"/>
          <w:szCs w:val="24"/>
          <w:lang w:eastAsia="lv-LV"/>
        </w:rPr>
        <w:t>&lt;amata nosaukums&gt;</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&lt;paraksts&gt;</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&lt;paraksta atšifrējums&gt;</w:t>
      </w:r>
    </w:p>
    <w:p w:rsidR="00EC1868" w:rsidRPr="00EC1868" w:rsidRDefault="00EC1868" w:rsidP="00EC1868">
      <w:pPr>
        <w:spacing w:after="0" w:line="240" w:lineRule="auto"/>
        <w:rPr>
          <w:rFonts w:ascii="Times New Roman" w:eastAsia="Times New Roman" w:hAnsi="Times New Roman"/>
          <w:snapToGrid w:val="0"/>
          <w:sz w:val="20"/>
          <w:szCs w:val="24"/>
          <w:lang w:eastAsia="lv-LV"/>
        </w:rPr>
      </w:pPr>
    </w:p>
    <w:p w:rsidR="00EC1868" w:rsidRPr="00EC1868" w:rsidRDefault="00EC1868" w:rsidP="00EC1868">
      <w:pPr>
        <w:spacing w:after="0" w:line="240" w:lineRule="auto"/>
        <w:rPr>
          <w:rFonts w:ascii="Times New Roman" w:eastAsia="Times New Roman" w:hAnsi="Times New Roman"/>
          <w:snapToGrid w:val="0"/>
          <w:sz w:val="20"/>
          <w:szCs w:val="24"/>
          <w:lang w:eastAsia="lv-LV"/>
        </w:rPr>
      </w:pPr>
    </w:p>
    <w:p w:rsidR="00EC1868" w:rsidRPr="00EC1868" w:rsidRDefault="00EC1868" w:rsidP="00EC1868">
      <w:pPr>
        <w:spacing w:after="0" w:line="240" w:lineRule="auto"/>
        <w:rPr>
          <w:rFonts w:ascii="Times New Roman" w:eastAsia="Times New Roman" w:hAnsi="Times New Roman"/>
          <w:snapToGrid w:val="0"/>
          <w:sz w:val="20"/>
          <w:szCs w:val="24"/>
          <w:lang w:eastAsia="lv-LV"/>
        </w:rPr>
      </w:pPr>
      <w:r w:rsidRPr="00EC1868">
        <w:rPr>
          <w:rFonts w:ascii="Times New Roman" w:eastAsia="Times New Roman" w:hAnsi="Times New Roman"/>
          <w:snapToGrid w:val="0"/>
          <w:sz w:val="20"/>
          <w:szCs w:val="24"/>
          <w:lang w:eastAsia="lv-LV"/>
        </w:rPr>
        <w:t>…………………….. …………………………</w:t>
      </w:r>
    </w:p>
    <w:p w:rsidR="00EC1868" w:rsidRPr="00EC1868" w:rsidRDefault="00EC1868" w:rsidP="00EC1868">
      <w:pPr>
        <w:spacing w:after="0" w:line="240" w:lineRule="auto"/>
        <w:rPr>
          <w:rFonts w:ascii="Times New Roman" w:eastAsia="Times New Roman" w:hAnsi="Times New Roman"/>
          <w:snapToGrid w:val="0"/>
          <w:sz w:val="20"/>
          <w:szCs w:val="24"/>
          <w:lang w:eastAsia="lv-LV"/>
        </w:rPr>
      </w:pPr>
      <w:r w:rsidRPr="00EC1868">
        <w:rPr>
          <w:rFonts w:ascii="Times New Roman" w:eastAsia="Times New Roman" w:hAnsi="Times New Roman"/>
          <w:snapToGrid w:val="0"/>
          <w:sz w:val="20"/>
          <w:szCs w:val="24"/>
          <w:lang w:eastAsia="lv-LV"/>
        </w:rPr>
        <w:t>Datums</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Paraksts</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r w:rsidRPr="00EC1868">
        <w:rPr>
          <w:rFonts w:ascii="Times New Roman" w:eastAsia="Times New Roman" w:hAnsi="Times New Roman"/>
          <w:b/>
          <w:sz w:val="28"/>
          <w:szCs w:val="28"/>
          <w:lang w:eastAsia="lv-LV"/>
        </w:rPr>
        <w:br w:type="page"/>
      </w:r>
      <w:r w:rsidRPr="00EC1868">
        <w:rPr>
          <w:rFonts w:ascii="Times New Roman" w:eastAsia="Times New Roman" w:hAnsi="Times New Roman"/>
          <w:b/>
          <w:sz w:val="28"/>
          <w:szCs w:val="28"/>
          <w:lang w:eastAsia="lv-LV"/>
        </w:rPr>
        <w:lastRenderedPageBreak/>
        <w:t>Būvdarbu garantijas laika garantijas forma</w:t>
      </w:r>
    </w:p>
    <w:p w:rsidR="00EC1868" w:rsidRPr="00EC1868" w:rsidRDefault="00EC1868" w:rsidP="00EC1868">
      <w:pPr>
        <w:spacing w:after="0" w:line="240" w:lineRule="auto"/>
        <w:jc w:val="center"/>
        <w:rPr>
          <w:rFonts w:ascii="Times New Roman" w:eastAsia="Times New Roman" w:hAnsi="Times New Roman"/>
          <w:b/>
          <w:sz w:val="20"/>
          <w:szCs w:val="20"/>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2016. gada ____ ______________</w:t>
      </w:r>
    </w:p>
    <w:p w:rsidR="00732624" w:rsidRPr="00EC1868" w:rsidRDefault="00EC1868" w:rsidP="00732624">
      <w:pPr>
        <w:tabs>
          <w:tab w:val="left" w:pos="1170"/>
        </w:tabs>
        <w:spacing w:after="0" w:line="240" w:lineRule="auto"/>
        <w:ind w:left="-3"/>
        <w:rPr>
          <w:rFonts w:ascii="Times New Roman" w:eastAsia="Times New Roman" w:hAnsi="Times New Roman"/>
          <w:sz w:val="24"/>
          <w:szCs w:val="24"/>
          <w:lang w:eastAsia="lv-LV"/>
        </w:rPr>
      </w:pPr>
      <w:r w:rsidRPr="00EC1868">
        <w:rPr>
          <w:rFonts w:ascii="Times New Roman" w:eastAsia="Times New Roman" w:hAnsi="Times New Roman"/>
          <w:b/>
          <w:sz w:val="24"/>
          <w:szCs w:val="24"/>
          <w:lang w:eastAsia="lv-LV"/>
        </w:rPr>
        <w:t>Adresāts:</w:t>
      </w:r>
      <w:r w:rsidRPr="00EC1868">
        <w:rPr>
          <w:rFonts w:ascii="Times New Roman" w:eastAsia="Times New Roman" w:hAnsi="Times New Roman"/>
          <w:sz w:val="24"/>
          <w:szCs w:val="24"/>
          <w:lang w:eastAsia="lv-LV"/>
        </w:rPr>
        <w:tab/>
      </w:r>
      <w:r w:rsidR="00732624">
        <w:rPr>
          <w:rFonts w:ascii="Times New Roman" w:eastAsia="Times New Roman" w:hAnsi="Times New Roman"/>
          <w:b/>
          <w:sz w:val="24"/>
          <w:lang w:eastAsia="lv-LV"/>
        </w:rPr>
        <w:t>___________</w:t>
      </w:r>
    </w:p>
    <w:p w:rsidR="00EC1868" w:rsidRPr="00EC1868" w:rsidRDefault="00EC1868" w:rsidP="00EC1868">
      <w:pPr>
        <w:tabs>
          <w:tab w:val="left" w:pos="1170"/>
        </w:tabs>
        <w:spacing w:after="0" w:line="240" w:lineRule="auto"/>
        <w:ind w:left="-3"/>
        <w:rPr>
          <w:rFonts w:ascii="Times New Roman" w:eastAsia="Times New Roman" w:hAnsi="Times New Roman"/>
          <w:b/>
          <w:sz w:val="24"/>
          <w:szCs w:val="24"/>
          <w:lang w:eastAsia="lv-LV"/>
        </w:rPr>
      </w:pPr>
      <w:r w:rsidRPr="00EC1868">
        <w:rPr>
          <w:rFonts w:ascii="Times New Roman" w:eastAsia="Times New Roman" w:hAnsi="Times New Roman"/>
          <w:sz w:val="24"/>
          <w:szCs w:val="24"/>
          <w:lang w:eastAsia="lv-LV"/>
        </w:rPr>
        <w:t>.</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Līgums: „</w:t>
      </w:r>
      <w:r w:rsidR="00C4511A">
        <w:rPr>
          <w:rFonts w:ascii="Times New Roman" w:eastAsia="Times New Roman" w:hAnsi="Times New Roman"/>
          <w:b/>
          <w:sz w:val="24"/>
          <w:szCs w:val="24"/>
          <w:lang w:eastAsia="lv-LV"/>
        </w:rPr>
        <w:t>_________</w:t>
      </w:r>
      <w:r w:rsidRPr="00EC1868">
        <w:rPr>
          <w:rFonts w:ascii="Times New Roman" w:hAnsi="Times New Roman"/>
          <w:b/>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00C4511A">
        <w:rPr>
          <w:rFonts w:ascii="Times New Roman" w:eastAsia="Times New Roman" w:hAnsi="Times New Roman"/>
          <w:sz w:val="24"/>
          <w:szCs w:val="24"/>
          <w:lang w:eastAsia="lv-LV"/>
        </w:rPr>
        <w:t>(identifikācijas Nr. _______</w:t>
      </w:r>
      <w:r w:rsidRPr="00EC1868">
        <w:rPr>
          <w:rFonts w:ascii="Times New Roman" w:eastAsia="Times New Roman" w:hAnsi="Times New Roman"/>
          <w:sz w:val="24"/>
          <w:szCs w:val="24"/>
          <w:lang w:eastAsia="lv-LV"/>
        </w:rPr>
        <w:t>)</w:t>
      </w:r>
    </w:p>
    <w:p w:rsidR="00EC1868" w:rsidRPr="00EC1868" w:rsidRDefault="00EC1868" w:rsidP="00EC1868">
      <w:pPr>
        <w:spacing w:after="0" w:line="240" w:lineRule="auto"/>
        <w:jc w:val="both"/>
        <w:rPr>
          <w:rFonts w:ascii="Times New Roman" w:eastAsia="Times New Roman" w:hAnsi="Times New Roman"/>
          <w:caps/>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Tā kā</w:t>
      </w:r>
      <w:r w:rsidRPr="00EC1868">
        <w:rPr>
          <w:rFonts w:ascii="Times New Roman" w:eastAsia="Times New Roman" w:hAnsi="Times New Roman"/>
          <w:sz w:val="24"/>
          <w:szCs w:val="24"/>
          <w:lang w:eastAsia="lv-LV"/>
        </w:rPr>
        <w:t xml:space="preserve"> ______________________________________________ </w:t>
      </w:r>
      <w:r w:rsidRPr="00EC1868">
        <w:rPr>
          <w:rFonts w:ascii="Times New Roman" w:eastAsia="Times New Roman" w:hAnsi="Times New Roman"/>
          <w:i/>
          <w:sz w:val="24"/>
          <w:szCs w:val="24"/>
          <w:lang w:eastAsia="lv-LV"/>
        </w:rPr>
        <w:t>(uzņēmēja nosaukums)</w:t>
      </w:r>
      <w:r w:rsidRPr="00EC1868">
        <w:rPr>
          <w:rFonts w:ascii="Times New Roman" w:eastAsia="Times New Roman" w:hAnsi="Times New Roman"/>
          <w:sz w:val="24"/>
          <w:szCs w:val="24"/>
          <w:lang w:eastAsia="lv-LV"/>
        </w:rPr>
        <w:t xml:space="preserve"> (turpmāk tekstā saukts “Uzņēmējs”) ir veicis būvdarbus, saskaņā ar Līgumu Nr. ________ datētu ar 2016.g. ___. ____________ „</w:t>
      </w:r>
      <w:r w:rsidR="00C4511A">
        <w:rPr>
          <w:rFonts w:ascii="Times New Roman" w:eastAsia="Times New Roman" w:hAnsi="Times New Roman"/>
          <w:b/>
          <w:sz w:val="24"/>
          <w:szCs w:val="24"/>
          <w:lang w:eastAsia="lv-LV"/>
        </w:rPr>
        <w:t>_______</w:t>
      </w:r>
      <w:r w:rsidR="00C4511A" w:rsidRPr="00C4511A">
        <w:rPr>
          <w:rFonts w:ascii="Times New Roman" w:eastAsia="Times New Roman" w:hAnsi="Times New Roman"/>
          <w:sz w:val="24"/>
          <w:szCs w:val="24"/>
          <w:lang w:eastAsia="lv-LV"/>
        </w:rPr>
        <w:t>”</w:t>
      </w:r>
      <w:r w:rsidRPr="00EC1868">
        <w:rPr>
          <w:rFonts w:ascii="Times New Roman" w:eastAsia="Times New Roman" w:hAnsi="Times New Roman"/>
          <w:b/>
          <w:bCs/>
          <w:iCs/>
          <w:sz w:val="24"/>
          <w:szCs w:val="24"/>
          <w:lang w:eastAsia="lv-LV"/>
        </w:rPr>
        <w:t xml:space="preserve"> </w:t>
      </w:r>
      <w:r w:rsidR="00C4511A">
        <w:rPr>
          <w:rFonts w:ascii="Times New Roman" w:eastAsia="Times New Roman" w:hAnsi="Times New Roman"/>
          <w:sz w:val="24"/>
          <w:szCs w:val="24"/>
          <w:lang w:eastAsia="lv-LV"/>
        </w:rPr>
        <w:t>(identifikācijas Nr.______</w:t>
      </w:r>
      <w:r w:rsidRPr="00EC1868">
        <w:rPr>
          <w:rFonts w:ascii="Times New Roman" w:eastAsia="Times New Roman" w:hAnsi="Times New Roman"/>
          <w:sz w:val="24"/>
          <w:szCs w:val="24"/>
          <w:lang w:eastAsia="lv-LV"/>
        </w:rPr>
        <w:t>) iesniegtajam piedāvājumam,</w:t>
      </w:r>
    </w:p>
    <w:p w:rsidR="00EC1868" w:rsidRPr="00EC1868" w:rsidRDefault="00EC1868" w:rsidP="00EC1868">
      <w:pPr>
        <w:spacing w:after="0" w:line="240" w:lineRule="auto"/>
        <w:jc w:val="right"/>
        <w:rPr>
          <w:rFonts w:ascii="Arial" w:eastAsia="Times New Roman" w:hAnsi="Arial" w:cs="Arial"/>
          <w:b/>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mēs</w:t>
      </w:r>
      <w:r w:rsidRPr="00EC1868">
        <w:rPr>
          <w:rFonts w:ascii="Times New Roman" w:eastAsia="Times New Roman" w:hAnsi="Times New Roman"/>
          <w:sz w:val="24"/>
          <w:szCs w:val="24"/>
          <w:lang w:eastAsia="lv-LV"/>
        </w:rPr>
        <w:t xml:space="preserve">, _______________________ </w:t>
      </w:r>
      <w:r w:rsidRPr="00EC1868">
        <w:rPr>
          <w:rFonts w:ascii="Times New Roman" w:eastAsia="Times New Roman" w:hAnsi="Times New Roman"/>
          <w:i/>
          <w:sz w:val="24"/>
          <w:szCs w:val="24"/>
          <w:lang w:eastAsia="lv-LV"/>
        </w:rPr>
        <w:t>(</w:t>
      </w:r>
      <w:r w:rsidRPr="00EC1868">
        <w:rPr>
          <w:rFonts w:ascii="Times New Roman" w:eastAsia="Times New Roman" w:hAnsi="Times New Roman"/>
          <w:b/>
          <w:i/>
          <w:sz w:val="24"/>
          <w:szCs w:val="24"/>
          <w:lang w:eastAsia="lv-LV"/>
        </w:rPr>
        <w:t>bankas/apdrošināšanas sabiedrības</w:t>
      </w:r>
      <w:r w:rsidR="00C4511A">
        <w:rPr>
          <w:rFonts w:ascii="Times New Roman" w:eastAsia="Times New Roman" w:hAnsi="Times New Roman"/>
          <w:i/>
          <w:sz w:val="24"/>
          <w:szCs w:val="24"/>
          <w:lang w:eastAsia="lv-LV"/>
        </w:rPr>
        <w:t xml:space="preserve"> nosaukums</w:t>
      </w:r>
      <w:r w:rsidRPr="00EC1868">
        <w:rPr>
          <w:rFonts w:ascii="Times New Roman" w:eastAsia="Times New Roman" w:hAnsi="Times New Roman"/>
          <w:i/>
          <w:sz w:val="24"/>
          <w:szCs w:val="24"/>
          <w:lang w:eastAsia="lv-LV"/>
        </w:rPr>
        <w:t xml:space="preserve"> un adrese) </w:t>
      </w:r>
      <w:r w:rsidRPr="00EC1868">
        <w:rPr>
          <w:rFonts w:ascii="Times New Roman" w:eastAsia="Times New Roman" w:hAnsi="Times New Roman"/>
          <w:sz w:val="24"/>
          <w:szCs w:val="24"/>
          <w:lang w:eastAsia="lv-LV"/>
        </w:rPr>
        <w:t>apstiprinām, ka mēs garantējam Jums par Būvuzņēmēja veikto darbu kvalitatīvu izpildi.</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Mēs apņemamies, ka saņemot Jūsu pirmo rakstisko pieprasījumu, kurā minēts, ka Būvuzņēmējs nav izpildījis Līgumā minētās garantijas vai citi punkti, kas attiecināmi un būvdarbu garantijām, bez iebildumiem un papildus paskaidrojumu pieprasīšanas, izmaksāt  summu, kuru Pasūtītājs ir iztērējis </w:t>
      </w:r>
      <w:r w:rsidR="00C4511A">
        <w:rPr>
          <w:rFonts w:ascii="Times New Roman" w:eastAsia="Times New Roman" w:hAnsi="Times New Roman"/>
          <w:sz w:val="24"/>
          <w:szCs w:val="24"/>
          <w:lang w:eastAsia="lv-LV"/>
        </w:rPr>
        <w:t>garantijas laikā atklāto defektu</w:t>
      </w:r>
      <w:r w:rsidRPr="00EC1868">
        <w:rPr>
          <w:rFonts w:ascii="Times New Roman" w:eastAsia="Times New Roman" w:hAnsi="Times New Roman"/>
          <w:sz w:val="24"/>
          <w:szCs w:val="24"/>
          <w:lang w:eastAsia="lv-LV"/>
        </w:rPr>
        <w:t xml:space="preserve"> novēršanai. </w:t>
      </w:r>
    </w:p>
    <w:p w:rsidR="00EC1868" w:rsidRPr="00EC1868" w:rsidRDefault="00EC1868" w:rsidP="00EC1868">
      <w:pPr>
        <w:spacing w:after="0" w:line="240" w:lineRule="auto"/>
        <w:rPr>
          <w:rFonts w:ascii="Times New Roman" w:eastAsia="Times New Roman" w:hAnsi="Times New Roman"/>
          <w:sz w:val="16"/>
          <w:szCs w:val="16"/>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color w:val="000000"/>
          <w:sz w:val="24"/>
          <w:szCs w:val="24"/>
          <w:lang w:eastAsia="lv-LV"/>
        </w:rPr>
        <w:t>Maksājums tiks veikts piecu darba dienu laikā uz Pasūtītāja norādīto kontu, neizvirzot nekāda veida pretenzijas un neuzsākot tiesvedību, pēc Pasūtītāja pirmā pieprasījuma saņemšanas.</w:t>
      </w:r>
    </w:p>
    <w:p w:rsidR="00EC1868" w:rsidRPr="00EC1868" w:rsidRDefault="00EC1868" w:rsidP="00EC1868">
      <w:pPr>
        <w:shd w:val="clear" w:color="auto" w:fill="FFFFFF"/>
        <w:spacing w:before="120" w:after="0" w:line="266" w:lineRule="exact"/>
        <w:ind w:left="11"/>
        <w:jc w:val="both"/>
        <w:rPr>
          <w:rFonts w:ascii="Times New Roman" w:eastAsia="Times New Roman" w:hAnsi="Times New Roman"/>
          <w:sz w:val="24"/>
          <w:szCs w:val="24"/>
          <w:lang w:eastAsia="lv-LV"/>
        </w:rPr>
      </w:pPr>
      <w:r w:rsidRPr="00EC1868">
        <w:rPr>
          <w:rFonts w:ascii="Times New Roman" w:eastAsia="Times New Roman" w:hAnsi="Times New Roman"/>
          <w:color w:val="000000"/>
          <w:sz w:val="24"/>
          <w:szCs w:val="24"/>
          <w:lang w:eastAsia="lv-LV"/>
        </w:rPr>
        <w:t>MĒS neaizkavēsim maksājumu, un nekādā gadījumā neatkāpsimies no pienākuma veikt maksājumu. Par maksājuma izpildi mēs rakstiski informēsim Pasūtītāju</w:t>
      </w:r>
      <w:r w:rsidR="00C4511A">
        <w:rPr>
          <w:rFonts w:ascii="Times New Roman" w:eastAsia="Times New Roman" w:hAnsi="Times New Roman"/>
          <w:color w:val="000000"/>
          <w:sz w:val="24"/>
          <w:szCs w:val="24"/>
          <w:lang w:eastAsia="lv-LV"/>
        </w:rPr>
        <w:t>,</w:t>
      </w:r>
      <w:r w:rsidRPr="00EC1868">
        <w:rPr>
          <w:rFonts w:ascii="Times New Roman" w:eastAsia="Times New Roman" w:hAnsi="Times New Roman"/>
          <w:color w:val="000000"/>
          <w:sz w:val="24"/>
          <w:szCs w:val="24"/>
          <w:lang w:eastAsia="lv-LV"/>
        </w:rPr>
        <w:t xml:space="preserve"> cik vien ātri tas būs iespējams.</w:t>
      </w:r>
    </w:p>
    <w:p w:rsidR="00EC1868" w:rsidRPr="00EC1868" w:rsidRDefault="00EC1868" w:rsidP="00EC1868">
      <w:pPr>
        <w:spacing w:after="0" w:line="240" w:lineRule="auto"/>
        <w:rPr>
          <w:rFonts w:ascii="Times New Roman" w:eastAsia="Times New Roman" w:hAnsi="Times New Roman"/>
          <w:sz w:val="16"/>
          <w:szCs w:val="16"/>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MĒS apliecinām, ka šīs garantijas ir spēkā arī, ja Būvuzņēmējs kļūst maksātnespējīgs vai ir likvidēts.</w:t>
      </w:r>
    </w:p>
    <w:p w:rsidR="000D4331" w:rsidRDefault="00C4511A" w:rsidP="00EC186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Garantijas ir spēkā 60 (sešdesmit</w:t>
      </w:r>
      <w:r w:rsidR="00EC1868" w:rsidRPr="00EC1868">
        <w:rPr>
          <w:rFonts w:ascii="Times New Roman" w:eastAsia="Times New Roman" w:hAnsi="Times New Roman"/>
          <w:sz w:val="24"/>
          <w:szCs w:val="24"/>
          <w:lang w:eastAsia="lv-LV"/>
        </w:rPr>
        <w:t xml:space="preserve">) mēnešus no būvdarbu pabeigšanas, kas apstiprināts ar Pasūtītāja un Uzņēmēja parakstītu pieņemšanas nodošanas aktu. </w:t>
      </w:r>
    </w:p>
    <w:p w:rsidR="00C4511A" w:rsidRPr="00EC1868" w:rsidRDefault="00C4511A" w:rsidP="00EC1868">
      <w:pPr>
        <w:spacing w:after="0" w:line="240" w:lineRule="auto"/>
        <w:jc w:val="both"/>
        <w:rPr>
          <w:rFonts w:ascii="Times New Roman" w:eastAsia="Times New Roman" w:hAnsi="Times New Roman"/>
          <w:sz w:val="24"/>
          <w:szCs w:val="24"/>
          <w:lang w:eastAsia="lv-LV"/>
        </w:rPr>
      </w:pPr>
    </w:p>
    <w:p w:rsid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Garantijas 5% apmērā, kas ir ..... EUR (</w:t>
      </w:r>
      <w:r w:rsidR="00C4511A">
        <w:rPr>
          <w:rFonts w:ascii="Times New Roman" w:eastAsia="Times New Roman" w:hAnsi="Times New Roman"/>
          <w:sz w:val="24"/>
          <w:szCs w:val="24"/>
          <w:lang w:eastAsia="lv-LV"/>
        </w:rPr>
        <w:t>summa vārdiem) no līguma summas</w:t>
      </w:r>
      <w:r w:rsidRPr="00EC1868">
        <w:rPr>
          <w:rFonts w:ascii="Times New Roman" w:eastAsia="Times New Roman" w:hAnsi="Times New Roman"/>
          <w:sz w:val="24"/>
          <w:szCs w:val="24"/>
          <w:lang w:eastAsia="lv-LV"/>
        </w:rPr>
        <w:t xml:space="preserve"> tiek uzturētas visu garantijas laiku.</w:t>
      </w:r>
    </w:p>
    <w:p w:rsidR="000D4331" w:rsidRDefault="000D4331" w:rsidP="00EC1868">
      <w:pPr>
        <w:spacing w:after="0" w:line="240" w:lineRule="auto"/>
        <w:jc w:val="both"/>
        <w:rPr>
          <w:rFonts w:ascii="Times New Roman" w:eastAsia="Times New Roman" w:hAnsi="Times New Roman"/>
          <w:sz w:val="24"/>
          <w:szCs w:val="24"/>
          <w:lang w:eastAsia="lv-LV"/>
        </w:rPr>
      </w:pPr>
    </w:p>
    <w:p w:rsidR="000D4331" w:rsidRDefault="000D4331" w:rsidP="00EC1868">
      <w:pPr>
        <w:spacing w:after="0" w:line="240" w:lineRule="auto"/>
        <w:jc w:val="both"/>
        <w:rPr>
          <w:rFonts w:ascii="Times New Roman" w:eastAsia="Times New Roman" w:hAnsi="Times New Roman"/>
          <w:sz w:val="24"/>
          <w:szCs w:val="24"/>
          <w:lang w:eastAsia="lv-LV"/>
        </w:rPr>
      </w:pPr>
      <w:r w:rsidRPr="000D4331">
        <w:rPr>
          <w:rFonts w:ascii="Times New Roman" w:eastAsia="Times New Roman" w:hAnsi="Times New Roman"/>
          <w:sz w:val="24"/>
          <w:szCs w:val="24"/>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rsidR="000D4331" w:rsidRPr="00EC1868" w:rsidRDefault="000D4331"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006EBE" w:rsidRDefault="00006EBE">
      <w:r>
        <w:br w:type="page"/>
      </w:r>
    </w:p>
    <w:sectPr w:rsidR="00006EBE" w:rsidSect="00314BA7">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43" w:rsidRDefault="006F2243" w:rsidP="002A75A8">
      <w:pPr>
        <w:spacing w:after="0" w:line="240" w:lineRule="auto"/>
      </w:pPr>
      <w:r>
        <w:separator/>
      </w:r>
    </w:p>
  </w:endnote>
  <w:endnote w:type="continuationSeparator" w:id="0">
    <w:p w:rsidR="006F2243" w:rsidRDefault="006F2243"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6D" w:rsidRDefault="00B6486D" w:rsidP="00C1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6486D" w:rsidRDefault="00B6486D" w:rsidP="00C16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6D" w:rsidRPr="00DD5BCF" w:rsidRDefault="00B6486D" w:rsidP="00C16F4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0E72AC">
      <w:rPr>
        <w:rStyle w:val="PageNumber"/>
        <w:noProof/>
      </w:rPr>
      <w:t>12</w:t>
    </w:r>
    <w:r w:rsidRPr="00DD5BCF">
      <w:rPr>
        <w:rStyle w:val="PageNumber"/>
      </w:rPr>
      <w:fldChar w:fldCharType="end"/>
    </w:r>
  </w:p>
  <w:p w:rsidR="00B6486D" w:rsidRPr="00DD5BCF" w:rsidRDefault="00B6486D" w:rsidP="00C16F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7327"/>
      <w:docPartObj>
        <w:docPartGallery w:val="Page Numbers (Bottom of Page)"/>
        <w:docPartUnique/>
      </w:docPartObj>
    </w:sdtPr>
    <w:sdtEndPr>
      <w:rPr>
        <w:noProof/>
      </w:rPr>
    </w:sdtEndPr>
    <w:sdtContent>
      <w:p w:rsidR="00B6486D" w:rsidRDefault="00B6486D">
        <w:pPr>
          <w:pStyle w:val="Footer"/>
          <w:jc w:val="right"/>
        </w:pPr>
        <w:r>
          <w:fldChar w:fldCharType="begin"/>
        </w:r>
        <w:r>
          <w:instrText xml:space="preserve"> PAGE   \* MERGEFORMAT </w:instrText>
        </w:r>
        <w:r>
          <w:fldChar w:fldCharType="separate"/>
        </w:r>
        <w:r w:rsidR="000E72AC">
          <w:rPr>
            <w:noProof/>
          </w:rPr>
          <w:t>2</w:t>
        </w:r>
        <w:r>
          <w:rPr>
            <w:noProof/>
          </w:rPr>
          <w:fldChar w:fldCharType="end"/>
        </w:r>
      </w:p>
    </w:sdtContent>
  </w:sdt>
  <w:p w:rsidR="00B6486D" w:rsidRDefault="00B648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6D" w:rsidRPr="003C2D8B" w:rsidRDefault="00B6486D">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26</w:t>
    </w:r>
    <w:r w:rsidRPr="003C2D8B">
      <w:rPr>
        <w:sz w:val="20"/>
        <w:szCs w:val="20"/>
      </w:rPr>
      <w:fldChar w:fldCharType="end"/>
    </w:r>
  </w:p>
  <w:p w:rsidR="00B6486D" w:rsidRDefault="00B6486D" w:rsidP="00C16F4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6D" w:rsidRPr="003C2D8B" w:rsidRDefault="00B6486D">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0E72AC">
      <w:rPr>
        <w:noProof/>
        <w:sz w:val="20"/>
        <w:szCs w:val="20"/>
      </w:rPr>
      <w:t>50</w:t>
    </w:r>
    <w:r w:rsidRPr="003C2D8B">
      <w:rPr>
        <w:sz w:val="20"/>
        <w:szCs w:val="20"/>
      </w:rPr>
      <w:fldChar w:fldCharType="end"/>
    </w:r>
  </w:p>
  <w:p w:rsidR="00B6486D" w:rsidRDefault="00B6486D" w:rsidP="00C16F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43" w:rsidRDefault="006F2243" w:rsidP="002A75A8">
      <w:pPr>
        <w:spacing w:after="0" w:line="240" w:lineRule="auto"/>
      </w:pPr>
      <w:r>
        <w:separator/>
      </w:r>
    </w:p>
  </w:footnote>
  <w:footnote w:type="continuationSeparator" w:id="0">
    <w:p w:rsidR="006F2243" w:rsidRDefault="006F2243" w:rsidP="002A75A8">
      <w:pPr>
        <w:spacing w:after="0" w:line="240" w:lineRule="auto"/>
      </w:pPr>
      <w:r>
        <w:continuationSeparator/>
      </w:r>
    </w:p>
  </w:footnote>
  <w:footnote w:id="1">
    <w:p w:rsidR="00B6486D" w:rsidRDefault="00B6486D" w:rsidP="008F7E88">
      <w:pPr>
        <w:pStyle w:val="Atsauce"/>
      </w:pPr>
      <w:r w:rsidRPr="00C54DD8">
        <w:rPr>
          <w:rStyle w:val="FootnoteReference"/>
          <w:b/>
          <w:bCs/>
        </w:rPr>
        <w:footnoteRef/>
      </w:r>
      <w:r>
        <w:rPr>
          <w:b/>
          <w:bCs/>
        </w:rPr>
        <w:t xml:space="preserve"> Datums </w:t>
      </w:r>
      <w:r>
        <w:rPr>
          <w:b/>
          <w:bCs/>
          <w:lang w:val="lv-LV"/>
        </w:rPr>
        <w:t>60</w:t>
      </w:r>
      <w:r w:rsidRPr="00C54DD8">
        <w:rPr>
          <w:b/>
          <w:bCs/>
        </w:rPr>
        <w:t xml:space="preserve"> dienas pēc </w:t>
      </w:r>
      <w:r>
        <w:rPr>
          <w:b/>
          <w:bCs/>
        </w:rPr>
        <w:t>paredzētā Darbu izpildes laika</w:t>
      </w:r>
      <w:r w:rsidRPr="00C54DD8">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6D" w:rsidRDefault="00B6486D" w:rsidP="00C16F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4B0"/>
    <w:multiLevelType w:val="hybridMultilevel"/>
    <w:tmpl w:val="C96CCA50"/>
    <w:lvl w:ilvl="0" w:tplc="567422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3319"/>
    <w:multiLevelType w:val="hybridMultilevel"/>
    <w:tmpl w:val="83B8CA4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C33A80"/>
    <w:multiLevelType w:val="multilevel"/>
    <w:tmpl w:val="6992A3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7126C5"/>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C929EA"/>
    <w:multiLevelType w:val="multilevel"/>
    <w:tmpl w:val="3DEA9228"/>
    <w:lvl w:ilvl="0">
      <w:start w:val="4"/>
      <w:numFmt w:val="decimal"/>
      <w:lvlText w:val="%1."/>
      <w:lvlJc w:val="left"/>
      <w:pPr>
        <w:ind w:left="435" w:hanging="435"/>
      </w:pPr>
      <w:rPr>
        <w:rFonts w:hint="default"/>
      </w:rPr>
    </w:lvl>
    <w:lvl w:ilvl="1">
      <w:start w:val="2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E4556F"/>
    <w:multiLevelType w:val="multilevel"/>
    <w:tmpl w:val="3D86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132D2"/>
    <w:multiLevelType w:val="multilevel"/>
    <w:tmpl w:val="DEAA9986"/>
    <w:lvl w:ilvl="0">
      <w:start w:val="4"/>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12D6A"/>
    <w:multiLevelType w:val="hybridMultilevel"/>
    <w:tmpl w:val="3CA25B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303A5A28"/>
    <w:multiLevelType w:val="multilevel"/>
    <w:tmpl w:val="DEDAD98C"/>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4673B"/>
    <w:multiLevelType w:val="hybridMultilevel"/>
    <w:tmpl w:val="235A74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15:restartNumberingAfterBreak="0">
    <w:nsid w:val="3AB86C10"/>
    <w:multiLevelType w:val="hybridMultilevel"/>
    <w:tmpl w:val="9F366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9143E8"/>
    <w:multiLevelType w:val="multilevel"/>
    <w:tmpl w:val="A88EBC2E"/>
    <w:lvl w:ilvl="0">
      <w:start w:val="5"/>
      <w:numFmt w:val="decimal"/>
      <w:lvlText w:val="%1."/>
      <w:lvlJc w:val="left"/>
      <w:pPr>
        <w:ind w:left="480" w:hanging="480"/>
      </w:pPr>
      <w:rPr>
        <w:rFonts w:eastAsia="Calibri" w:hint="default"/>
      </w:rPr>
    </w:lvl>
    <w:lvl w:ilvl="1">
      <w:start w:val="1"/>
      <w:numFmt w:val="decimal"/>
      <w:lvlText w:val="%1.%2."/>
      <w:lvlJc w:val="left"/>
      <w:pPr>
        <w:ind w:left="622" w:hanging="480"/>
      </w:pPr>
      <w:rPr>
        <w:rFonts w:eastAsia="Calibri" w:hint="default"/>
        <w:b w:val="0"/>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05741C"/>
    <w:multiLevelType w:val="hybridMultilevel"/>
    <w:tmpl w:val="BE60F9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240498"/>
    <w:multiLevelType w:val="hybridMultilevel"/>
    <w:tmpl w:val="8F9E2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81E5B"/>
    <w:multiLevelType w:val="hybridMultilevel"/>
    <w:tmpl w:val="A9F0E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451A9E"/>
    <w:multiLevelType w:val="multilevel"/>
    <w:tmpl w:val="489861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CF5659"/>
    <w:multiLevelType w:val="hybridMultilevel"/>
    <w:tmpl w:val="3C167190"/>
    <w:lvl w:ilvl="0" w:tplc="1DDE46DE">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6A22614F"/>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77930EE3"/>
    <w:multiLevelType w:val="multilevel"/>
    <w:tmpl w:val="B4ACAA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2"/>
  </w:num>
  <w:num w:numId="3">
    <w:abstractNumId w:val="28"/>
  </w:num>
  <w:num w:numId="4">
    <w:abstractNumId w:val="2"/>
  </w:num>
  <w:num w:numId="5">
    <w:abstractNumId w:val="19"/>
  </w:num>
  <w:num w:numId="6">
    <w:abstractNumId w:val="3"/>
  </w:num>
  <w:num w:numId="7">
    <w:abstractNumId w:val="6"/>
  </w:num>
  <w:num w:numId="8">
    <w:abstractNumId w:val="26"/>
  </w:num>
  <w:num w:numId="9">
    <w:abstractNumId w:val="17"/>
  </w:num>
  <w:num w:numId="10">
    <w:abstractNumId w:val="9"/>
  </w:num>
  <w:num w:numId="11">
    <w:abstractNumId w:val="27"/>
  </w:num>
  <w:num w:numId="12">
    <w:abstractNumId w:val="15"/>
  </w:num>
  <w:num w:numId="13">
    <w:abstractNumId w:val="14"/>
  </w:num>
  <w:num w:numId="14">
    <w:abstractNumId w:val="29"/>
  </w:num>
  <w:num w:numId="15">
    <w:abstractNumId w:val="24"/>
  </w:num>
  <w:num w:numId="16">
    <w:abstractNumId w:val="4"/>
  </w:num>
  <w:num w:numId="17">
    <w:abstractNumId w:val="10"/>
  </w:num>
  <w:num w:numId="18">
    <w:abstractNumId w:val="1"/>
  </w:num>
  <w:num w:numId="19">
    <w:abstractNumId w:val="7"/>
  </w:num>
  <w:num w:numId="20">
    <w:abstractNumId w:val="18"/>
  </w:num>
  <w:num w:numId="21">
    <w:abstractNumId w:val="11"/>
  </w:num>
  <w:num w:numId="22">
    <w:abstractNumId w:val="8"/>
  </w:num>
  <w:num w:numId="23">
    <w:abstractNumId w:val="20"/>
  </w:num>
  <w:num w:numId="24">
    <w:abstractNumId w:val="21"/>
  </w:num>
  <w:num w:numId="25">
    <w:abstractNumId w:val="0"/>
  </w:num>
  <w:num w:numId="26">
    <w:abstractNumId w:val="23"/>
  </w:num>
  <w:num w:numId="27">
    <w:abstractNumId w:val="25"/>
  </w:num>
  <w:num w:numId="28">
    <w:abstractNumId w:val="13"/>
  </w:num>
  <w:num w:numId="29">
    <w:abstractNumId w:val="30"/>
  </w:num>
  <w:num w:numId="30">
    <w:abstractNumId w:val="16"/>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B"/>
    <w:rsid w:val="00001A98"/>
    <w:rsid w:val="00006EBE"/>
    <w:rsid w:val="00007D92"/>
    <w:rsid w:val="000112B4"/>
    <w:rsid w:val="00030919"/>
    <w:rsid w:val="00032972"/>
    <w:rsid w:val="000374D2"/>
    <w:rsid w:val="00044278"/>
    <w:rsid w:val="000511EC"/>
    <w:rsid w:val="00053578"/>
    <w:rsid w:val="00057D25"/>
    <w:rsid w:val="00063CC5"/>
    <w:rsid w:val="000649DC"/>
    <w:rsid w:val="000666EB"/>
    <w:rsid w:val="0007296E"/>
    <w:rsid w:val="0007401E"/>
    <w:rsid w:val="00077892"/>
    <w:rsid w:val="0008308D"/>
    <w:rsid w:val="000905C5"/>
    <w:rsid w:val="00095505"/>
    <w:rsid w:val="000A2D79"/>
    <w:rsid w:val="000A7FB5"/>
    <w:rsid w:val="000C338B"/>
    <w:rsid w:val="000C6A8D"/>
    <w:rsid w:val="000D2586"/>
    <w:rsid w:val="000D4331"/>
    <w:rsid w:val="000E4F9A"/>
    <w:rsid w:val="000E5A2B"/>
    <w:rsid w:val="000E72AC"/>
    <w:rsid w:val="000F309B"/>
    <w:rsid w:val="000F5D9B"/>
    <w:rsid w:val="0010743D"/>
    <w:rsid w:val="00112E7D"/>
    <w:rsid w:val="001132AB"/>
    <w:rsid w:val="00113ED9"/>
    <w:rsid w:val="00115BC6"/>
    <w:rsid w:val="00123A40"/>
    <w:rsid w:val="00146257"/>
    <w:rsid w:val="0014681A"/>
    <w:rsid w:val="0015197F"/>
    <w:rsid w:val="00156F16"/>
    <w:rsid w:val="001702EE"/>
    <w:rsid w:val="0017584C"/>
    <w:rsid w:val="00177745"/>
    <w:rsid w:val="001838C9"/>
    <w:rsid w:val="001905D6"/>
    <w:rsid w:val="001A0128"/>
    <w:rsid w:val="001A141E"/>
    <w:rsid w:val="001A39F3"/>
    <w:rsid w:val="001A3F04"/>
    <w:rsid w:val="001A3F63"/>
    <w:rsid w:val="001A72E2"/>
    <w:rsid w:val="001C1952"/>
    <w:rsid w:val="001C4070"/>
    <w:rsid w:val="001F61D6"/>
    <w:rsid w:val="002112A8"/>
    <w:rsid w:val="0021540B"/>
    <w:rsid w:val="00217718"/>
    <w:rsid w:val="00240483"/>
    <w:rsid w:val="002457F0"/>
    <w:rsid w:val="00250958"/>
    <w:rsid w:val="002579FE"/>
    <w:rsid w:val="00263DA9"/>
    <w:rsid w:val="00270276"/>
    <w:rsid w:val="00272CEB"/>
    <w:rsid w:val="00281BD4"/>
    <w:rsid w:val="0028340A"/>
    <w:rsid w:val="00290D82"/>
    <w:rsid w:val="0029245B"/>
    <w:rsid w:val="002A75A8"/>
    <w:rsid w:val="002B13AA"/>
    <w:rsid w:val="002B2A5E"/>
    <w:rsid w:val="002C3649"/>
    <w:rsid w:val="002C3E9A"/>
    <w:rsid w:val="002D6D30"/>
    <w:rsid w:val="002F0D59"/>
    <w:rsid w:val="002F214B"/>
    <w:rsid w:val="00301E49"/>
    <w:rsid w:val="00306482"/>
    <w:rsid w:val="00313921"/>
    <w:rsid w:val="00314A46"/>
    <w:rsid w:val="00314BA7"/>
    <w:rsid w:val="0032585D"/>
    <w:rsid w:val="00341C86"/>
    <w:rsid w:val="00342AE8"/>
    <w:rsid w:val="00344BBE"/>
    <w:rsid w:val="00351585"/>
    <w:rsid w:val="0035492E"/>
    <w:rsid w:val="00363C53"/>
    <w:rsid w:val="00373E4B"/>
    <w:rsid w:val="00374484"/>
    <w:rsid w:val="003904BF"/>
    <w:rsid w:val="00395EB1"/>
    <w:rsid w:val="003A0DC7"/>
    <w:rsid w:val="003A305E"/>
    <w:rsid w:val="003A39BE"/>
    <w:rsid w:val="003A46A7"/>
    <w:rsid w:val="003A60F3"/>
    <w:rsid w:val="003B5E81"/>
    <w:rsid w:val="003C063A"/>
    <w:rsid w:val="003C0C18"/>
    <w:rsid w:val="003D46E7"/>
    <w:rsid w:val="003D7056"/>
    <w:rsid w:val="003E71CB"/>
    <w:rsid w:val="00402151"/>
    <w:rsid w:val="00402C38"/>
    <w:rsid w:val="0040499F"/>
    <w:rsid w:val="00410A76"/>
    <w:rsid w:val="00410E5D"/>
    <w:rsid w:val="004236C4"/>
    <w:rsid w:val="00426146"/>
    <w:rsid w:val="00435407"/>
    <w:rsid w:val="00447235"/>
    <w:rsid w:val="0044792F"/>
    <w:rsid w:val="00463E8A"/>
    <w:rsid w:val="00471ACE"/>
    <w:rsid w:val="00483E7E"/>
    <w:rsid w:val="00484E85"/>
    <w:rsid w:val="00491B8C"/>
    <w:rsid w:val="00493C96"/>
    <w:rsid w:val="004A247D"/>
    <w:rsid w:val="004B3120"/>
    <w:rsid w:val="004B40F4"/>
    <w:rsid w:val="004B51FF"/>
    <w:rsid w:val="004C5C50"/>
    <w:rsid w:val="004D35FB"/>
    <w:rsid w:val="004D3EC2"/>
    <w:rsid w:val="004D61B3"/>
    <w:rsid w:val="004E1ACA"/>
    <w:rsid w:val="004E563D"/>
    <w:rsid w:val="004F0BEA"/>
    <w:rsid w:val="004F12C1"/>
    <w:rsid w:val="004F1549"/>
    <w:rsid w:val="00500D0D"/>
    <w:rsid w:val="00525C33"/>
    <w:rsid w:val="00527350"/>
    <w:rsid w:val="0053166A"/>
    <w:rsid w:val="00531B08"/>
    <w:rsid w:val="00532EA9"/>
    <w:rsid w:val="0054239B"/>
    <w:rsid w:val="00551803"/>
    <w:rsid w:val="005563F0"/>
    <w:rsid w:val="0055641A"/>
    <w:rsid w:val="00563387"/>
    <w:rsid w:val="00565AD6"/>
    <w:rsid w:val="00572767"/>
    <w:rsid w:val="00576A6C"/>
    <w:rsid w:val="00584BFB"/>
    <w:rsid w:val="0059275B"/>
    <w:rsid w:val="005A31A9"/>
    <w:rsid w:val="005A692E"/>
    <w:rsid w:val="005C332C"/>
    <w:rsid w:val="005C4C57"/>
    <w:rsid w:val="005D0646"/>
    <w:rsid w:val="005D1443"/>
    <w:rsid w:val="005F44FD"/>
    <w:rsid w:val="005F4B7E"/>
    <w:rsid w:val="005F527F"/>
    <w:rsid w:val="00603B8A"/>
    <w:rsid w:val="00604AB5"/>
    <w:rsid w:val="00604C12"/>
    <w:rsid w:val="0061469F"/>
    <w:rsid w:val="00622E9A"/>
    <w:rsid w:val="00625980"/>
    <w:rsid w:val="00625F41"/>
    <w:rsid w:val="006371AB"/>
    <w:rsid w:val="0064062B"/>
    <w:rsid w:val="00642ABE"/>
    <w:rsid w:val="00652654"/>
    <w:rsid w:val="00667061"/>
    <w:rsid w:val="00673E79"/>
    <w:rsid w:val="00682114"/>
    <w:rsid w:val="00682DED"/>
    <w:rsid w:val="006844A7"/>
    <w:rsid w:val="00693428"/>
    <w:rsid w:val="006A1287"/>
    <w:rsid w:val="006B02FE"/>
    <w:rsid w:val="006B4B5D"/>
    <w:rsid w:val="006B5580"/>
    <w:rsid w:val="006C0DD1"/>
    <w:rsid w:val="006C4C3C"/>
    <w:rsid w:val="006C6842"/>
    <w:rsid w:val="006C7D43"/>
    <w:rsid w:val="006D4DDE"/>
    <w:rsid w:val="006E4639"/>
    <w:rsid w:val="006E4A62"/>
    <w:rsid w:val="006F2243"/>
    <w:rsid w:val="0070380D"/>
    <w:rsid w:val="00714148"/>
    <w:rsid w:val="007231A8"/>
    <w:rsid w:val="00730F08"/>
    <w:rsid w:val="00732624"/>
    <w:rsid w:val="00746909"/>
    <w:rsid w:val="007500D3"/>
    <w:rsid w:val="00754B3B"/>
    <w:rsid w:val="0075615F"/>
    <w:rsid w:val="00757B8F"/>
    <w:rsid w:val="00757D8F"/>
    <w:rsid w:val="00766933"/>
    <w:rsid w:val="00776408"/>
    <w:rsid w:val="007767AF"/>
    <w:rsid w:val="007837C6"/>
    <w:rsid w:val="00783A80"/>
    <w:rsid w:val="00790F71"/>
    <w:rsid w:val="00794830"/>
    <w:rsid w:val="00796633"/>
    <w:rsid w:val="007A08B1"/>
    <w:rsid w:val="007A536F"/>
    <w:rsid w:val="007A5938"/>
    <w:rsid w:val="007A5CCE"/>
    <w:rsid w:val="007B3D48"/>
    <w:rsid w:val="007C0E02"/>
    <w:rsid w:val="007C1C9B"/>
    <w:rsid w:val="007D0ABB"/>
    <w:rsid w:val="007E3CD3"/>
    <w:rsid w:val="007F79CF"/>
    <w:rsid w:val="00800AB1"/>
    <w:rsid w:val="00804A34"/>
    <w:rsid w:val="008059C7"/>
    <w:rsid w:val="008106CA"/>
    <w:rsid w:val="00817EA7"/>
    <w:rsid w:val="0082117A"/>
    <w:rsid w:val="0082303E"/>
    <w:rsid w:val="00823438"/>
    <w:rsid w:val="00823C63"/>
    <w:rsid w:val="00832154"/>
    <w:rsid w:val="00834111"/>
    <w:rsid w:val="008365E2"/>
    <w:rsid w:val="008369BB"/>
    <w:rsid w:val="008401B8"/>
    <w:rsid w:val="0084588D"/>
    <w:rsid w:val="008461F7"/>
    <w:rsid w:val="00852A16"/>
    <w:rsid w:val="00856065"/>
    <w:rsid w:val="008569BF"/>
    <w:rsid w:val="00870A2B"/>
    <w:rsid w:val="00872FB8"/>
    <w:rsid w:val="00876AD7"/>
    <w:rsid w:val="00880711"/>
    <w:rsid w:val="00883916"/>
    <w:rsid w:val="00884EC0"/>
    <w:rsid w:val="00885810"/>
    <w:rsid w:val="00890AE9"/>
    <w:rsid w:val="008A731A"/>
    <w:rsid w:val="008B515D"/>
    <w:rsid w:val="008B597A"/>
    <w:rsid w:val="008C4CCD"/>
    <w:rsid w:val="008D0543"/>
    <w:rsid w:val="008D25AA"/>
    <w:rsid w:val="008E0170"/>
    <w:rsid w:val="008E0C70"/>
    <w:rsid w:val="008E35D8"/>
    <w:rsid w:val="008E47E3"/>
    <w:rsid w:val="008F7E88"/>
    <w:rsid w:val="0090734C"/>
    <w:rsid w:val="00911D2B"/>
    <w:rsid w:val="00913619"/>
    <w:rsid w:val="009149F5"/>
    <w:rsid w:val="00922908"/>
    <w:rsid w:val="00930A4E"/>
    <w:rsid w:val="00933EC8"/>
    <w:rsid w:val="00934435"/>
    <w:rsid w:val="00934583"/>
    <w:rsid w:val="009423E3"/>
    <w:rsid w:val="00947BB2"/>
    <w:rsid w:val="00952B44"/>
    <w:rsid w:val="009546B0"/>
    <w:rsid w:val="00956387"/>
    <w:rsid w:val="00960FB1"/>
    <w:rsid w:val="00967CC8"/>
    <w:rsid w:val="00971C80"/>
    <w:rsid w:val="00983869"/>
    <w:rsid w:val="009840A5"/>
    <w:rsid w:val="00984633"/>
    <w:rsid w:val="0099109F"/>
    <w:rsid w:val="009961A9"/>
    <w:rsid w:val="009A1678"/>
    <w:rsid w:val="009A3871"/>
    <w:rsid w:val="009A4B04"/>
    <w:rsid w:val="009A6F7E"/>
    <w:rsid w:val="009B47E5"/>
    <w:rsid w:val="009B6AED"/>
    <w:rsid w:val="009B73F6"/>
    <w:rsid w:val="009C5409"/>
    <w:rsid w:val="009D5EB7"/>
    <w:rsid w:val="009D60BD"/>
    <w:rsid w:val="009E10A6"/>
    <w:rsid w:val="009E49CE"/>
    <w:rsid w:val="009F11EC"/>
    <w:rsid w:val="00A01BD1"/>
    <w:rsid w:val="00A02C01"/>
    <w:rsid w:val="00A07ABA"/>
    <w:rsid w:val="00A10DB8"/>
    <w:rsid w:val="00A13692"/>
    <w:rsid w:val="00A13A99"/>
    <w:rsid w:val="00A13B74"/>
    <w:rsid w:val="00A211B6"/>
    <w:rsid w:val="00A24083"/>
    <w:rsid w:val="00A25F8D"/>
    <w:rsid w:val="00A270D3"/>
    <w:rsid w:val="00A33443"/>
    <w:rsid w:val="00A415A3"/>
    <w:rsid w:val="00A551B4"/>
    <w:rsid w:val="00A61E99"/>
    <w:rsid w:val="00A7119A"/>
    <w:rsid w:val="00A72434"/>
    <w:rsid w:val="00A81737"/>
    <w:rsid w:val="00A8380F"/>
    <w:rsid w:val="00A96289"/>
    <w:rsid w:val="00AA5EDF"/>
    <w:rsid w:val="00AA630B"/>
    <w:rsid w:val="00AB25E6"/>
    <w:rsid w:val="00AC0BA5"/>
    <w:rsid w:val="00AC5076"/>
    <w:rsid w:val="00AD15D2"/>
    <w:rsid w:val="00AD641E"/>
    <w:rsid w:val="00AE331C"/>
    <w:rsid w:val="00AF23D0"/>
    <w:rsid w:val="00AF5B22"/>
    <w:rsid w:val="00AF6077"/>
    <w:rsid w:val="00B001D0"/>
    <w:rsid w:val="00B0181C"/>
    <w:rsid w:val="00B021C7"/>
    <w:rsid w:val="00B10967"/>
    <w:rsid w:val="00B12892"/>
    <w:rsid w:val="00B16565"/>
    <w:rsid w:val="00B257DA"/>
    <w:rsid w:val="00B25B99"/>
    <w:rsid w:val="00B2651F"/>
    <w:rsid w:val="00B3017F"/>
    <w:rsid w:val="00B32503"/>
    <w:rsid w:val="00B333F7"/>
    <w:rsid w:val="00B3394C"/>
    <w:rsid w:val="00B44B0F"/>
    <w:rsid w:val="00B46BDD"/>
    <w:rsid w:val="00B534A7"/>
    <w:rsid w:val="00B6486D"/>
    <w:rsid w:val="00B67ADC"/>
    <w:rsid w:val="00B7259D"/>
    <w:rsid w:val="00B73B80"/>
    <w:rsid w:val="00B77431"/>
    <w:rsid w:val="00B82E32"/>
    <w:rsid w:val="00B912E6"/>
    <w:rsid w:val="00BA2B6B"/>
    <w:rsid w:val="00BA2D55"/>
    <w:rsid w:val="00BA3F98"/>
    <w:rsid w:val="00BA54A9"/>
    <w:rsid w:val="00BB1A87"/>
    <w:rsid w:val="00BB60CD"/>
    <w:rsid w:val="00BD11B1"/>
    <w:rsid w:val="00BD1E4A"/>
    <w:rsid w:val="00BD3E39"/>
    <w:rsid w:val="00BE1318"/>
    <w:rsid w:val="00BE23F6"/>
    <w:rsid w:val="00BE3CC6"/>
    <w:rsid w:val="00BF39A9"/>
    <w:rsid w:val="00C12B42"/>
    <w:rsid w:val="00C16F4B"/>
    <w:rsid w:val="00C27293"/>
    <w:rsid w:val="00C4511A"/>
    <w:rsid w:val="00C53EB7"/>
    <w:rsid w:val="00C540CB"/>
    <w:rsid w:val="00C650E7"/>
    <w:rsid w:val="00C775F8"/>
    <w:rsid w:val="00C867FC"/>
    <w:rsid w:val="00C97AE4"/>
    <w:rsid w:val="00CA53AF"/>
    <w:rsid w:val="00CB0C65"/>
    <w:rsid w:val="00CC2BF8"/>
    <w:rsid w:val="00CC58C5"/>
    <w:rsid w:val="00CD2E05"/>
    <w:rsid w:val="00CE36BA"/>
    <w:rsid w:val="00CE6788"/>
    <w:rsid w:val="00CF30BB"/>
    <w:rsid w:val="00D00533"/>
    <w:rsid w:val="00D04547"/>
    <w:rsid w:val="00D11619"/>
    <w:rsid w:val="00D21BA7"/>
    <w:rsid w:val="00D25F4B"/>
    <w:rsid w:val="00D33CDA"/>
    <w:rsid w:val="00D36A5D"/>
    <w:rsid w:val="00D500BC"/>
    <w:rsid w:val="00D5093A"/>
    <w:rsid w:val="00D61B5A"/>
    <w:rsid w:val="00D6225D"/>
    <w:rsid w:val="00D63377"/>
    <w:rsid w:val="00D707CD"/>
    <w:rsid w:val="00D73A88"/>
    <w:rsid w:val="00D82682"/>
    <w:rsid w:val="00D91B1D"/>
    <w:rsid w:val="00D92C46"/>
    <w:rsid w:val="00D95639"/>
    <w:rsid w:val="00DA1B22"/>
    <w:rsid w:val="00DA25D7"/>
    <w:rsid w:val="00DB685D"/>
    <w:rsid w:val="00DC3CEE"/>
    <w:rsid w:val="00DD6B5D"/>
    <w:rsid w:val="00DE1895"/>
    <w:rsid w:val="00E03EF4"/>
    <w:rsid w:val="00E05E35"/>
    <w:rsid w:val="00E15C0B"/>
    <w:rsid w:val="00E32E70"/>
    <w:rsid w:val="00E37E2D"/>
    <w:rsid w:val="00E450E5"/>
    <w:rsid w:val="00E46CCD"/>
    <w:rsid w:val="00E505FC"/>
    <w:rsid w:val="00E57E3C"/>
    <w:rsid w:val="00E60571"/>
    <w:rsid w:val="00E63294"/>
    <w:rsid w:val="00E742E0"/>
    <w:rsid w:val="00E803BC"/>
    <w:rsid w:val="00E97F90"/>
    <w:rsid w:val="00EA1334"/>
    <w:rsid w:val="00EB1DD7"/>
    <w:rsid w:val="00EC1868"/>
    <w:rsid w:val="00EC4A57"/>
    <w:rsid w:val="00EC7BAF"/>
    <w:rsid w:val="00ED6446"/>
    <w:rsid w:val="00EE0E69"/>
    <w:rsid w:val="00EE637B"/>
    <w:rsid w:val="00F02872"/>
    <w:rsid w:val="00F15F41"/>
    <w:rsid w:val="00F167D4"/>
    <w:rsid w:val="00F17506"/>
    <w:rsid w:val="00F21887"/>
    <w:rsid w:val="00F31A72"/>
    <w:rsid w:val="00F31AE5"/>
    <w:rsid w:val="00F44BAF"/>
    <w:rsid w:val="00F50CC7"/>
    <w:rsid w:val="00F5226F"/>
    <w:rsid w:val="00F6419D"/>
    <w:rsid w:val="00F7710B"/>
    <w:rsid w:val="00F77FD2"/>
    <w:rsid w:val="00F87902"/>
    <w:rsid w:val="00F90FF4"/>
    <w:rsid w:val="00F92A75"/>
    <w:rsid w:val="00F94B0E"/>
    <w:rsid w:val="00FA123D"/>
    <w:rsid w:val="00FA44F5"/>
    <w:rsid w:val="00FB43F1"/>
    <w:rsid w:val="00FB62DC"/>
    <w:rsid w:val="00FC0EBC"/>
    <w:rsid w:val="00FC385C"/>
    <w:rsid w:val="00FC56B9"/>
    <w:rsid w:val="00FE23E7"/>
    <w:rsid w:val="00FE5D20"/>
    <w:rsid w:val="00FE6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91F2"/>
  <w15:docId w15:val="{02B254BD-BA63-4811-B687-FE9AD166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4331"/>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eastAsia="x-none"/>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eastAsia="x-none"/>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lang w:val="x-none" w:eastAsia="x-none"/>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lang w:val="x-none" w:eastAsia="x-none"/>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lang w:val="x-none" w:eastAsia="x-none"/>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eastAsia="x-none"/>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eastAsia="x-none"/>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eastAsia="x-none"/>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lang w:val="x-none" w:eastAsia="x-none"/>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lang w:val="x-none" w:eastAsia="x-none"/>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lang w:val="x-none" w:eastAsia="x-none"/>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lang w:val="x-none" w:eastAsia="x-none"/>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lang w:val="x-none" w:eastAsia="x-none"/>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99"/>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lang w:val="x-none" w:eastAsia="x-none"/>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lang w:val="x-none" w:eastAsia="x-none"/>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uiPriority w:val="99"/>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C16F4B"/>
    <w:pPr>
      <w:numPr>
        <w:ilvl w:val="1"/>
        <w:numId w:val="4"/>
      </w:numPr>
      <w:spacing w:after="0" w:line="240" w:lineRule="auto"/>
    </w:pPr>
    <w:rPr>
      <w:rFonts w:ascii="Arial" w:eastAsia="Times New Roman" w:hAnsi="Arial"/>
      <w:b/>
      <w:sz w:val="20"/>
      <w:szCs w:val="24"/>
      <w:lang w:val="x-none" w:eastAsia="x-none"/>
    </w:rPr>
  </w:style>
  <w:style w:type="paragraph" w:customStyle="1" w:styleId="Paragrfs">
    <w:name w:val="Paragrāfs"/>
    <w:basedOn w:val="Normal"/>
    <w:next w:val="Normal"/>
    <w:uiPriority w:val="99"/>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uiPriority w:val="99"/>
    <w:rsid w:val="00C16F4B"/>
    <w:rPr>
      <w:rFonts w:ascii="Arial" w:eastAsia="Times New Roman" w:hAnsi="Arial" w:cs="Times New Roman"/>
      <w:b/>
      <w:sz w:val="20"/>
      <w:szCs w:val="24"/>
      <w:lang w:val="x-none" w:eastAsia="x-none"/>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10"/>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10"/>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10"/>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10"/>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10"/>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34"/>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krievs@garkal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3847-A638-42A0-B08A-876B1886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59</Pages>
  <Words>102163</Words>
  <Characters>58234</Characters>
  <Application>Microsoft Office Word</Application>
  <DocSecurity>0</DocSecurity>
  <Lines>485</Lines>
  <Paragraphs>320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Gundars</dc:creator>
  <cp:lastModifiedBy>Linda</cp:lastModifiedBy>
  <cp:revision>15</cp:revision>
  <cp:lastPrinted>2016-08-17T08:08:00Z</cp:lastPrinted>
  <dcterms:created xsi:type="dcterms:W3CDTF">2016-10-27T09:42:00Z</dcterms:created>
  <dcterms:modified xsi:type="dcterms:W3CDTF">2016-10-31T15:13:00Z</dcterms:modified>
</cp:coreProperties>
</file>