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F117C" w:rsidRDefault="00EF117C">
      <w:pPr>
        <w:pStyle w:val="Footer"/>
        <w:tabs>
          <w:tab w:val="left" w:pos="0"/>
        </w:tabs>
        <w:spacing w:before="120" w:after="120"/>
        <w:jc w:val="right"/>
        <w:rPr>
          <w:lang w:val="lv-LV"/>
        </w:rPr>
      </w:pPr>
    </w:p>
    <w:p w:rsidR="00EF117C" w:rsidRDefault="00EF117C">
      <w:pPr>
        <w:pStyle w:val="Footer"/>
        <w:tabs>
          <w:tab w:val="left" w:pos="0"/>
        </w:tabs>
        <w:spacing w:before="120" w:after="120"/>
        <w:jc w:val="right"/>
        <w:rPr>
          <w:lang w:val="lv-LV"/>
        </w:rPr>
      </w:pPr>
      <w:r>
        <w:rPr>
          <w:lang w:val="lv-LV"/>
        </w:rPr>
        <w:t>APSTIPRINĀTS</w:t>
      </w:r>
    </w:p>
    <w:p w:rsidR="00EF117C" w:rsidRDefault="00EF117C">
      <w:pPr>
        <w:tabs>
          <w:tab w:val="left" w:pos="3530"/>
          <w:tab w:val="right" w:pos="8787"/>
        </w:tabs>
        <w:spacing w:before="120" w:after="120"/>
      </w:pPr>
      <w:r>
        <w:tab/>
      </w:r>
      <w:r>
        <w:tab/>
        <w:t>Ar iepirkuma komisijas lēmumu</w:t>
      </w:r>
    </w:p>
    <w:p w:rsidR="00EF117C" w:rsidRDefault="003F34E8">
      <w:pPr>
        <w:spacing w:before="120" w:after="120"/>
        <w:jc w:val="right"/>
      </w:pPr>
      <w:r>
        <w:t>20</w:t>
      </w:r>
      <w:r w:rsidR="00EF117C">
        <w:t>1</w:t>
      </w:r>
      <w:r w:rsidR="00BF0BC7">
        <w:t>6</w:t>
      </w:r>
      <w:r w:rsidR="00EF117C">
        <w:t xml:space="preserve">.gada </w:t>
      </w:r>
      <w:r w:rsidR="00BF0BC7">
        <w:t>23.septembrī</w:t>
      </w:r>
      <w:r w:rsidR="00D14CEA">
        <w:t>,</w:t>
      </w:r>
    </w:p>
    <w:p w:rsidR="00EF117C" w:rsidRDefault="00D96255">
      <w:pPr>
        <w:spacing w:before="120" w:after="120"/>
        <w:jc w:val="right"/>
      </w:pPr>
      <w:r>
        <w:t>protokols Nr.</w:t>
      </w:r>
      <w:r w:rsidR="006D52BA">
        <w:t>1</w:t>
      </w:r>
    </w:p>
    <w:p w:rsidR="00EF117C" w:rsidRDefault="00EF117C">
      <w:pPr>
        <w:spacing w:before="120" w:after="120"/>
        <w:rPr>
          <w:b/>
          <w:bCs/>
        </w:rPr>
      </w:pPr>
    </w:p>
    <w:p w:rsidR="00EF117C" w:rsidRDefault="00EF117C">
      <w:pPr>
        <w:spacing w:before="120" w:after="120"/>
        <w:rPr>
          <w:b/>
          <w:bCs/>
        </w:rPr>
      </w:pPr>
    </w:p>
    <w:p w:rsidR="00EF117C" w:rsidRDefault="00EF117C">
      <w:pPr>
        <w:spacing w:before="120" w:after="120"/>
        <w:rPr>
          <w:b/>
          <w:bCs/>
        </w:rPr>
      </w:pPr>
    </w:p>
    <w:p w:rsidR="00EF117C" w:rsidRDefault="00EF117C">
      <w:pPr>
        <w:spacing w:before="120" w:after="120"/>
        <w:rPr>
          <w:b/>
          <w:bCs/>
        </w:rPr>
      </w:pPr>
    </w:p>
    <w:p w:rsidR="00EF117C" w:rsidRDefault="00EF117C">
      <w:pPr>
        <w:spacing w:before="120" w:after="120"/>
        <w:rPr>
          <w:b/>
          <w:bCs/>
        </w:rPr>
      </w:pPr>
    </w:p>
    <w:p w:rsidR="00EF117C" w:rsidRDefault="00EF117C">
      <w:pPr>
        <w:spacing w:before="120" w:after="120"/>
        <w:rPr>
          <w:b/>
          <w:bCs/>
        </w:rPr>
      </w:pPr>
    </w:p>
    <w:p w:rsidR="00EF117C" w:rsidRDefault="00EF117C">
      <w:pPr>
        <w:spacing w:before="120" w:after="120"/>
        <w:rPr>
          <w:b/>
          <w:bCs/>
        </w:rPr>
      </w:pPr>
    </w:p>
    <w:p w:rsidR="00EF117C" w:rsidRDefault="00EF117C">
      <w:pPr>
        <w:spacing w:before="120" w:after="120"/>
        <w:jc w:val="center"/>
        <w:rPr>
          <w:b/>
          <w:bCs/>
          <w:sz w:val="32"/>
        </w:rPr>
      </w:pPr>
    </w:p>
    <w:p w:rsidR="00EF117C" w:rsidRPr="00170632" w:rsidRDefault="00EF117C">
      <w:pPr>
        <w:pStyle w:val="Header"/>
        <w:spacing w:before="120" w:after="120"/>
        <w:jc w:val="center"/>
        <w:rPr>
          <w:b/>
          <w:iCs/>
          <w:sz w:val="40"/>
          <w:szCs w:val="40"/>
        </w:rPr>
      </w:pPr>
      <w:r w:rsidRPr="00170632">
        <w:rPr>
          <w:b/>
          <w:iCs/>
          <w:sz w:val="40"/>
          <w:szCs w:val="40"/>
        </w:rPr>
        <w:t xml:space="preserve"> „</w:t>
      </w:r>
      <w:r w:rsidR="00BF0BC7">
        <w:rPr>
          <w:b/>
          <w:iCs/>
          <w:sz w:val="40"/>
          <w:szCs w:val="40"/>
        </w:rPr>
        <w:t>Elektroietaišu</w:t>
      </w:r>
      <w:r w:rsidRPr="00170632">
        <w:rPr>
          <w:b/>
          <w:iCs/>
          <w:sz w:val="40"/>
          <w:szCs w:val="40"/>
        </w:rPr>
        <w:t xml:space="preserve"> izbūve</w:t>
      </w:r>
      <w:r w:rsidR="00BF0BC7">
        <w:rPr>
          <w:b/>
          <w:iCs/>
          <w:sz w:val="40"/>
          <w:szCs w:val="40"/>
        </w:rPr>
        <w:t>s darbi</w:t>
      </w:r>
      <w:r w:rsidR="003F34E8" w:rsidRPr="00170632">
        <w:rPr>
          <w:b/>
          <w:iCs/>
          <w:sz w:val="40"/>
          <w:szCs w:val="40"/>
        </w:rPr>
        <w:t xml:space="preserve"> </w:t>
      </w:r>
      <w:r w:rsidR="006D52BA" w:rsidRPr="00170632">
        <w:rPr>
          <w:b/>
          <w:iCs/>
          <w:sz w:val="40"/>
          <w:szCs w:val="40"/>
        </w:rPr>
        <w:t>Garkalnes novadā</w:t>
      </w:r>
      <w:r w:rsidRPr="00170632">
        <w:rPr>
          <w:b/>
          <w:iCs/>
          <w:sz w:val="40"/>
          <w:szCs w:val="40"/>
        </w:rPr>
        <w:t>”</w:t>
      </w:r>
    </w:p>
    <w:p w:rsidR="00EF117C" w:rsidRDefault="00EF117C">
      <w:pPr>
        <w:spacing w:before="120" w:after="120"/>
        <w:jc w:val="center"/>
        <w:rPr>
          <w:b/>
          <w:bCs/>
          <w:sz w:val="32"/>
        </w:rPr>
      </w:pPr>
    </w:p>
    <w:p w:rsidR="00EF117C" w:rsidRDefault="00EF117C">
      <w:pPr>
        <w:spacing w:before="120" w:after="120"/>
        <w:jc w:val="center"/>
        <w:rPr>
          <w:b/>
          <w:bCs/>
        </w:rPr>
      </w:pPr>
      <w:r>
        <w:rPr>
          <w:b/>
          <w:bCs/>
        </w:rPr>
        <w:t>NOLIKUMS</w:t>
      </w:r>
    </w:p>
    <w:p w:rsidR="00EF117C" w:rsidRDefault="00EF117C">
      <w:pPr>
        <w:spacing w:before="120" w:after="120"/>
        <w:jc w:val="center"/>
        <w:rPr>
          <w:b/>
          <w:bCs/>
          <w:sz w:val="32"/>
        </w:rPr>
      </w:pPr>
    </w:p>
    <w:p w:rsidR="00EF117C" w:rsidRDefault="006D52BA">
      <w:pPr>
        <w:spacing w:before="120" w:after="120"/>
        <w:jc w:val="center"/>
        <w:rPr>
          <w:b/>
          <w:bCs/>
          <w:color w:val="000000"/>
          <w:sz w:val="32"/>
        </w:rPr>
      </w:pPr>
      <w:r>
        <w:rPr>
          <w:b/>
          <w:bCs/>
          <w:color w:val="000000"/>
          <w:sz w:val="32"/>
        </w:rPr>
        <w:t xml:space="preserve"> ID </w:t>
      </w:r>
      <w:proofErr w:type="spellStart"/>
      <w:r>
        <w:rPr>
          <w:b/>
          <w:bCs/>
          <w:color w:val="000000"/>
          <w:sz w:val="32"/>
        </w:rPr>
        <w:t>Nr.</w:t>
      </w:r>
      <w:r w:rsidRPr="007E1D84">
        <w:rPr>
          <w:b/>
          <w:bCs/>
          <w:sz w:val="32"/>
        </w:rPr>
        <w:t>GI</w:t>
      </w:r>
      <w:r w:rsidR="007E1D84" w:rsidRPr="007E1D84">
        <w:rPr>
          <w:b/>
          <w:bCs/>
          <w:sz w:val="32"/>
        </w:rPr>
        <w:t>T</w:t>
      </w:r>
      <w:proofErr w:type="spellEnd"/>
      <w:r w:rsidR="00BF0BC7">
        <w:rPr>
          <w:b/>
          <w:bCs/>
          <w:sz w:val="32"/>
        </w:rPr>
        <w:t xml:space="preserve"> 2016</w:t>
      </w:r>
      <w:r w:rsidRPr="007E1D84">
        <w:rPr>
          <w:b/>
          <w:bCs/>
          <w:sz w:val="32"/>
        </w:rPr>
        <w:t>/1</w:t>
      </w:r>
    </w:p>
    <w:p w:rsidR="00EF117C" w:rsidRDefault="00EF117C">
      <w:pPr>
        <w:spacing w:before="120" w:after="120"/>
        <w:rPr>
          <w:b/>
          <w:bCs/>
        </w:rPr>
      </w:pPr>
    </w:p>
    <w:p w:rsidR="00EF117C" w:rsidRDefault="00EF117C">
      <w:pPr>
        <w:spacing w:before="120" w:after="120"/>
        <w:rPr>
          <w:b/>
          <w:bCs/>
        </w:rPr>
      </w:pPr>
    </w:p>
    <w:p w:rsidR="00EF117C" w:rsidRDefault="00EF117C">
      <w:pPr>
        <w:spacing w:before="120" w:after="120"/>
        <w:rPr>
          <w:b/>
          <w:bCs/>
        </w:rPr>
      </w:pPr>
    </w:p>
    <w:p w:rsidR="00EF117C" w:rsidRDefault="00EF117C">
      <w:pPr>
        <w:spacing w:before="120" w:after="120"/>
        <w:rPr>
          <w:b/>
          <w:bCs/>
        </w:rPr>
      </w:pPr>
    </w:p>
    <w:p w:rsidR="00EF117C" w:rsidRDefault="00EF117C">
      <w:pPr>
        <w:spacing w:before="120" w:after="120"/>
        <w:rPr>
          <w:b/>
          <w:bCs/>
        </w:rPr>
      </w:pPr>
    </w:p>
    <w:p w:rsidR="00EF117C" w:rsidRDefault="00EF117C">
      <w:pPr>
        <w:spacing w:before="120" w:after="120"/>
        <w:rPr>
          <w:b/>
          <w:bCs/>
        </w:rPr>
      </w:pPr>
    </w:p>
    <w:p w:rsidR="00EF117C" w:rsidRDefault="00EF117C">
      <w:pPr>
        <w:spacing w:before="120" w:after="120"/>
        <w:rPr>
          <w:b/>
          <w:bCs/>
        </w:rPr>
      </w:pPr>
    </w:p>
    <w:p w:rsidR="003F34E8" w:rsidRDefault="003F34E8">
      <w:pPr>
        <w:spacing w:before="120" w:after="120"/>
        <w:rPr>
          <w:b/>
          <w:bCs/>
        </w:rPr>
      </w:pPr>
    </w:p>
    <w:p w:rsidR="003F34E8" w:rsidRDefault="003F34E8">
      <w:pPr>
        <w:spacing w:before="120" w:after="120"/>
        <w:rPr>
          <w:b/>
          <w:bCs/>
        </w:rPr>
      </w:pPr>
    </w:p>
    <w:p w:rsidR="003F34E8" w:rsidRDefault="003F34E8">
      <w:pPr>
        <w:spacing w:before="120" w:after="120"/>
        <w:rPr>
          <w:b/>
          <w:bCs/>
        </w:rPr>
      </w:pPr>
    </w:p>
    <w:p w:rsidR="00EF117C" w:rsidRDefault="00EF117C">
      <w:pPr>
        <w:spacing w:before="120" w:after="120"/>
        <w:rPr>
          <w:b/>
          <w:bCs/>
        </w:rPr>
      </w:pPr>
    </w:p>
    <w:p w:rsidR="00EF117C" w:rsidRDefault="00EF117C">
      <w:pPr>
        <w:spacing w:before="120" w:after="120"/>
        <w:rPr>
          <w:b/>
          <w:bCs/>
        </w:rPr>
      </w:pPr>
    </w:p>
    <w:p w:rsidR="00EF117C" w:rsidRDefault="00EF117C">
      <w:pPr>
        <w:spacing w:before="120" w:after="120"/>
        <w:rPr>
          <w:b/>
          <w:bCs/>
        </w:rPr>
      </w:pPr>
    </w:p>
    <w:p w:rsidR="00EF117C" w:rsidRDefault="00EF117C">
      <w:pPr>
        <w:spacing w:before="120" w:after="120"/>
        <w:rPr>
          <w:b/>
          <w:bCs/>
        </w:rPr>
      </w:pPr>
    </w:p>
    <w:p w:rsidR="00EF117C" w:rsidRDefault="006D52BA">
      <w:pPr>
        <w:jc w:val="center"/>
      </w:pPr>
      <w:r>
        <w:t>Garkalnes</w:t>
      </w:r>
      <w:r w:rsidR="00EF117C">
        <w:t xml:space="preserve"> novads</w:t>
      </w:r>
    </w:p>
    <w:p w:rsidR="00EF117C" w:rsidRDefault="00BF0BC7">
      <w:pPr>
        <w:jc w:val="center"/>
        <w:sectPr w:rsidR="00EF117C">
          <w:headerReference w:type="default" r:id="rId8"/>
          <w:footerReference w:type="default" r:id="rId9"/>
          <w:pgSz w:w="11906" w:h="16838"/>
          <w:pgMar w:top="1247" w:right="1418" w:bottom="1247" w:left="1701" w:header="709" w:footer="709" w:gutter="0"/>
          <w:cols w:space="720"/>
          <w:docGrid w:linePitch="360"/>
        </w:sectPr>
      </w:pPr>
      <w:bookmarkStart w:id="0" w:name="_Ref38341330"/>
      <w:r>
        <w:t>2016</w:t>
      </w:r>
    </w:p>
    <w:p w:rsidR="00EF117C" w:rsidRDefault="00EF117C">
      <w:pPr>
        <w:pStyle w:val="Heading1"/>
        <w:tabs>
          <w:tab w:val="left" w:pos="0"/>
        </w:tabs>
        <w:rPr>
          <w:rFonts w:ascii="Times New Roman" w:hAnsi="Times New Roman" w:cs="Times New Roman"/>
          <w:b/>
          <w:bCs/>
          <w:color w:val="auto"/>
        </w:rPr>
      </w:pPr>
      <w:r>
        <w:rPr>
          <w:rFonts w:ascii="Times New Roman" w:hAnsi="Times New Roman" w:cs="Times New Roman"/>
          <w:b/>
          <w:bCs/>
          <w:color w:val="auto"/>
        </w:rPr>
        <w:t>. Vispārīgā informācija</w:t>
      </w:r>
      <w:bookmarkEnd w:id="0"/>
    </w:p>
    <w:p w:rsidR="00EF117C" w:rsidRDefault="00EF117C" w:rsidP="003F34E8">
      <w:pPr>
        <w:jc w:val="both"/>
      </w:pPr>
      <w:r>
        <w:t>Iepirkum</w:t>
      </w:r>
      <w:r w:rsidR="003F34E8">
        <w:t xml:space="preserve">s tiek veikts saskaņā ar </w:t>
      </w:r>
      <w:r w:rsidR="003F34E8" w:rsidRPr="003F34E8">
        <w:t xml:space="preserve">Publisko iepirkumu likuma </w:t>
      </w:r>
      <w:r w:rsidR="0055218B" w:rsidRPr="0055218B">
        <w:rPr>
          <w:rFonts w:eastAsia="TimesNewRoman"/>
          <w:shd w:val="clear" w:color="auto" w:fill="FFFFFF"/>
        </w:rPr>
        <w:t xml:space="preserve">8.² </w:t>
      </w:r>
      <w:r w:rsidR="003F34E8" w:rsidRPr="003F34E8">
        <w:t>p</w:t>
      </w:r>
      <w:r w:rsidR="00A20C61">
        <w:t>an</w:t>
      </w:r>
      <w:r w:rsidR="003F34E8" w:rsidRPr="003F34E8">
        <w:t>tu, kuras</w:t>
      </w:r>
      <w:r w:rsidR="003F34E8">
        <w:t xml:space="preserve"> </w:t>
      </w:r>
      <w:r>
        <w:t>mērķis ir līdzekļu racionāla izmantošana, izvēlo</w:t>
      </w:r>
      <w:r w:rsidR="003F34E8">
        <w:t>ties piedāvājumu ar zemāko cenu</w:t>
      </w:r>
      <w:r>
        <w:t>.</w:t>
      </w:r>
    </w:p>
    <w:p w:rsidR="00EF117C" w:rsidRDefault="00EF117C">
      <w:pPr>
        <w:pStyle w:val="Heading2"/>
        <w:tabs>
          <w:tab w:val="left" w:pos="0"/>
        </w:tabs>
        <w:rPr>
          <w:rFonts w:ascii="Times New Roman" w:hAnsi="Times New Roman" w:cs="Times New Roman"/>
          <w:b w:val="0"/>
          <w:szCs w:val="24"/>
        </w:rPr>
      </w:pPr>
      <w:r>
        <w:rPr>
          <w:rFonts w:ascii="Times New Roman" w:hAnsi="Times New Roman" w:cs="Times New Roman"/>
          <w:color w:val="auto"/>
        </w:rPr>
        <w:t xml:space="preserve">. Iepirkuma identifikācijas numurs  </w:t>
      </w:r>
      <w:proofErr w:type="spellStart"/>
      <w:r>
        <w:rPr>
          <w:rFonts w:ascii="Times New Roman" w:hAnsi="Times New Roman" w:cs="Times New Roman"/>
          <w:b w:val="0"/>
          <w:szCs w:val="24"/>
        </w:rPr>
        <w:t>Nr.</w:t>
      </w:r>
      <w:r w:rsidR="006D52BA" w:rsidRPr="007E1D84">
        <w:rPr>
          <w:rFonts w:ascii="Times New Roman" w:hAnsi="Times New Roman" w:cs="Times New Roman"/>
          <w:b w:val="0"/>
          <w:color w:val="auto"/>
          <w:szCs w:val="24"/>
        </w:rPr>
        <w:t>GI</w:t>
      </w:r>
      <w:r w:rsidR="007E1D84" w:rsidRPr="007E1D84">
        <w:rPr>
          <w:rFonts w:ascii="Times New Roman" w:hAnsi="Times New Roman" w:cs="Times New Roman"/>
          <w:b w:val="0"/>
          <w:color w:val="auto"/>
          <w:szCs w:val="24"/>
        </w:rPr>
        <w:t>T</w:t>
      </w:r>
      <w:proofErr w:type="spellEnd"/>
      <w:r w:rsidR="00540829">
        <w:rPr>
          <w:rFonts w:ascii="Times New Roman" w:hAnsi="Times New Roman" w:cs="Times New Roman"/>
          <w:b w:val="0"/>
          <w:color w:val="auto"/>
          <w:szCs w:val="24"/>
        </w:rPr>
        <w:t xml:space="preserve"> 2016</w:t>
      </w:r>
      <w:r w:rsidR="006D52BA" w:rsidRPr="007E1D84">
        <w:rPr>
          <w:rFonts w:ascii="Times New Roman" w:hAnsi="Times New Roman" w:cs="Times New Roman"/>
          <w:b w:val="0"/>
          <w:color w:val="auto"/>
          <w:szCs w:val="24"/>
        </w:rPr>
        <w:t>/1</w:t>
      </w:r>
    </w:p>
    <w:p w:rsidR="00EF117C" w:rsidRDefault="00EF117C">
      <w:pPr>
        <w:pStyle w:val="Heading2"/>
        <w:tabs>
          <w:tab w:val="left" w:pos="0"/>
        </w:tabs>
        <w:rPr>
          <w:rFonts w:ascii="Times New Roman" w:hAnsi="Times New Roman" w:cs="Times New Roman"/>
          <w:color w:val="auto"/>
        </w:rPr>
      </w:pPr>
      <w:r>
        <w:rPr>
          <w:rFonts w:ascii="Times New Roman" w:hAnsi="Times New Roman" w:cs="Times New Roman"/>
          <w:color w:val="auto"/>
        </w:rPr>
        <w:t xml:space="preserve">. Pasūtītājs </w:t>
      </w:r>
    </w:p>
    <w:tbl>
      <w:tblPr>
        <w:tblW w:w="0" w:type="auto"/>
        <w:tblInd w:w="-85" w:type="dxa"/>
        <w:tblLayout w:type="fixed"/>
        <w:tblLook w:val="0000" w:firstRow="0" w:lastRow="0" w:firstColumn="0" w:lastColumn="0" w:noHBand="0" w:noVBand="0"/>
      </w:tblPr>
      <w:tblGrid>
        <w:gridCol w:w="2628"/>
        <w:gridCol w:w="6830"/>
      </w:tblGrid>
      <w:tr w:rsidR="00420142" w:rsidRPr="00FF2BC7" w:rsidTr="00420142">
        <w:tc>
          <w:tcPr>
            <w:tcW w:w="2628" w:type="dxa"/>
            <w:tcBorders>
              <w:top w:val="single" w:sz="4" w:space="0" w:color="000000"/>
              <w:left w:val="single" w:sz="4" w:space="0" w:color="000000"/>
              <w:bottom w:val="single" w:sz="4" w:space="0" w:color="000000"/>
            </w:tcBorders>
            <w:shd w:val="clear" w:color="auto" w:fill="auto"/>
          </w:tcPr>
          <w:p w:rsidR="00420142" w:rsidRPr="00FF2BC7" w:rsidRDefault="00420142" w:rsidP="00420142">
            <w:pPr>
              <w:rPr>
                <w:b/>
                <w:bCs/>
              </w:rPr>
            </w:pPr>
            <w:r w:rsidRPr="00FF2BC7">
              <w:rPr>
                <w:b/>
                <w:bCs/>
              </w:rPr>
              <w:t>Pasūtītāja nosaukums:</w:t>
            </w:r>
          </w:p>
        </w:tc>
        <w:tc>
          <w:tcPr>
            <w:tcW w:w="6830" w:type="dxa"/>
            <w:tcBorders>
              <w:top w:val="single" w:sz="4" w:space="0" w:color="000000"/>
              <w:left w:val="single" w:sz="4" w:space="0" w:color="000000"/>
              <w:bottom w:val="single" w:sz="4" w:space="0" w:color="000000"/>
              <w:right w:val="single" w:sz="4" w:space="0" w:color="000000"/>
            </w:tcBorders>
            <w:shd w:val="clear" w:color="auto" w:fill="auto"/>
          </w:tcPr>
          <w:p w:rsidR="00420142" w:rsidRPr="007E1D84" w:rsidRDefault="006D52BA" w:rsidP="00E57BF4">
            <w:pPr>
              <w:snapToGrid w:val="0"/>
            </w:pPr>
            <w:r w:rsidRPr="007E1D84">
              <w:t>Pašvaldības S</w:t>
            </w:r>
            <w:r w:rsidR="00E57BF4" w:rsidRPr="007E1D84">
              <w:t>IA</w:t>
            </w:r>
            <w:r w:rsidRPr="007E1D84">
              <w:t xml:space="preserve"> „Garkalnes inženiertīkli”</w:t>
            </w:r>
          </w:p>
        </w:tc>
      </w:tr>
      <w:tr w:rsidR="003F34E8">
        <w:tc>
          <w:tcPr>
            <w:tcW w:w="2628" w:type="dxa"/>
            <w:tcBorders>
              <w:top w:val="single" w:sz="4" w:space="0" w:color="000000"/>
              <w:left w:val="single" w:sz="4" w:space="0" w:color="000000"/>
              <w:bottom w:val="single" w:sz="4" w:space="0" w:color="000000"/>
            </w:tcBorders>
            <w:shd w:val="clear" w:color="auto" w:fill="auto"/>
          </w:tcPr>
          <w:p w:rsidR="003F34E8" w:rsidRPr="00FF2BC7" w:rsidRDefault="003F34E8" w:rsidP="006E785E">
            <w:pPr>
              <w:snapToGrid w:val="0"/>
              <w:rPr>
                <w:b/>
                <w:bCs/>
              </w:rPr>
            </w:pPr>
            <w:r w:rsidRPr="00FF2BC7">
              <w:rPr>
                <w:b/>
                <w:bCs/>
              </w:rPr>
              <w:t>Adrese:</w:t>
            </w:r>
          </w:p>
        </w:tc>
        <w:tc>
          <w:tcPr>
            <w:tcW w:w="6830" w:type="dxa"/>
            <w:tcBorders>
              <w:top w:val="single" w:sz="4" w:space="0" w:color="000000"/>
              <w:left w:val="single" w:sz="4" w:space="0" w:color="000000"/>
              <w:bottom w:val="single" w:sz="4" w:space="0" w:color="000000"/>
              <w:right w:val="single" w:sz="4" w:space="0" w:color="000000"/>
            </w:tcBorders>
            <w:shd w:val="clear" w:color="auto" w:fill="auto"/>
          </w:tcPr>
          <w:p w:rsidR="006D52BA" w:rsidRPr="007E1D84" w:rsidRDefault="00895063" w:rsidP="00895063">
            <w:pPr>
              <w:jc w:val="both"/>
            </w:pPr>
            <w:proofErr w:type="spellStart"/>
            <w:r w:rsidRPr="007E1D84">
              <w:rPr>
                <w:lang w:val="en-US"/>
              </w:rPr>
              <w:t>Brīvības</w:t>
            </w:r>
            <w:proofErr w:type="spellEnd"/>
            <w:r w:rsidRPr="007E1D84">
              <w:rPr>
                <w:lang w:val="en-US"/>
              </w:rPr>
              <w:t xml:space="preserve"> </w:t>
            </w:r>
            <w:proofErr w:type="spellStart"/>
            <w:r w:rsidRPr="007E1D84">
              <w:rPr>
                <w:lang w:val="en-US"/>
              </w:rPr>
              <w:t>gatve</w:t>
            </w:r>
            <w:proofErr w:type="spellEnd"/>
            <w:r w:rsidRPr="007E1D84">
              <w:rPr>
                <w:lang w:val="en-US"/>
              </w:rPr>
              <w:t xml:space="preserve"> 455,</w:t>
            </w:r>
            <w:r w:rsidRPr="007E1D84">
              <w:t xml:space="preserve"> </w:t>
            </w:r>
            <w:proofErr w:type="spellStart"/>
            <w:r w:rsidRPr="007E1D84">
              <w:rPr>
                <w:lang w:val="en-US"/>
              </w:rPr>
              <w:t>Rīga</w:t>
            </w:r>
            <w:proofErr w:type="spellEnd"/>
            <w:r w:rsidRPr="007E1D84">
              <w:rPr>
                <w:lang w:val="en-US"/>
              </w:rPr>
              <w:t>, LV-1024</w:t>
            </w:r>
          </w:p>
        </w:tc>
      </w:tr>
      <w:tr w:rsidR="003F34E8">
        <w:tc>
          <w:tcPr>
            <w:tcW w:w="2628" w:type="dxa"/>
            <w:tcBorders>
              <w:top w:val="single" w:sz="4" w:space="0" w:color="000000"/>
              <w:left w:val="single" w:sz="4" w:space="0" w:color="000000"/>
              <w:bottom w:val="single" w:sz="4" w:space="0" w:color="000000"/>
            </w:tcBorders>
            <w:shd w:val="clear" w:color="auto" w:fill="auto"/>
          </w:tcPr>
          <w:p w:rsidR="003F34E8" w:rsidRPr="00FF2BC7" w:rsidRDefault="003F34E8" w:rsidP="006E785E">
            <w:pPr>
              <w:snapToGrid w:val="0"/>
              <w:rPr>
                <w:b/>
                <w:bCs/>
              </w:rPr>
            </w:pPr>
            <w:r w:rsidRPr="00FF2BC7">
              <w:rPr>
                <w:b/>
                <w:bCs/>
              </w:rPr>
              <w:t>Reģ. Nr</w:t>
            </w:r>
            <w:r w:rsidR="00B63434">
              <w:rPr>
                <w:b/>
                <w:bCs/>
              </w:rPr>
              <w:t>.</w:t>
            </w:r>
            <w:r w:rsidRPr="00FF2BC7">
              <w:rPr>
                <w:b/>
                <w:bCs/>
              </w:rPr>
              <w:t>:</w:t>
            </w:r>
          </w:p>
        </w:tc>
        <w:tc>
          <w:tcPr>
            <w:tcW w:w="6830" w:type="dxa"/>
            <w:tcBorders>
              <w:top w:val="single" w:sz="4" w:space="0" w:color="000000"/>
              <w:left w:val="single" w:sz="4" w:space="0" w:color="000000"/>
              <w:bottom w:val="single" w:sz="4" w:space="0" w:color="000000"/>
              <w:right w:val="single" w:sz="4" w:space="0" w:color="000000"/>
            </w:tcBorders>
            <w:shd w:val="clear" w:color="auto" w:fill="auto"/>
          </w:tcPr>
          <w:p w:rsidR="003F34E8" w:rsidRPr="007E1D84" w:rsidRDefault="00895063" w:rsidP="006E785E">
            <w:pPr>
              <w:snapToGrid w:val="0"/>
              <w:rPr>
                <w:b/>
              </w:rPr>
            </w:pPr>
            <w:r w:rsidRPr="007E1D84">
              <w:rPr>
                <w:lang w:val="en-US"/>
              </w:rPr>
              <w:t>40103280684</w:t>
            </w:r>
          </w:p>
        </w:tc>
      </w:tr>
      <w:tr w:rsidR="003F34E8">
        <w:tc>
          <w:tcPr>
            <w:tcW w:w="2628" w:type="dxa"/>
            <w:tcBorders>
              <w:top w:val="single" w:sz="4" w:space="0" w:color="000000"/>
              <w:left w:val="single" w:sz="4" w:space="0" w:color="000000"/>
              <w:bottom w:val="single" w:sz="4" w:space="0" w:color="000000"/>
            </w:tcBorders>
            <w:shd w:val="clear" w:color="auto" w:fill="auto"/>
          </w:tcPr>
          <w:p w:rsidR="003F34E8" w:rsidRPr="00FF2BC7" w:rsidRDefault="003F34E8" w:rsidP="006E785E">
            <w:pPr>
              <w:snapToGrid w:val="0"/>
              <w:rPr>
                <w:b/>
                <w:bCs/>
              </w:rPr>
            </w:pPr>
            <w:r w:rsidRPr="00FF2BC7">
              <w:rPr>
                <w:b/>
                <w:bCs/>
              </w:rPr>
              <w:t>Banka, konts:</w:t>
            </w:r>
          </w:p>
        </w:tc>
        <w:tc>
          <w:tcPr>
            <w:tcW w:w="6830" w:type="dxa"/>
            <w:tcBorders>
              <w:top w:val="single" w:sz="4" w:space="0" w:color="000000"/>
              <w:left w:val="single" w:sz="4" w:space="0" w:color="000000"/>
              <w:bottom w:val="single" w:sz="4" w:space="0" w:color="000000"/>
              <w:right w:val="single" w:sz="4" w:space="0" w:color="000000"/>
            </w:tcBorders>
            <w:shd w:val="clear" w:color="auto" w:fill="auto"/>
          </w:tcPr>
          <w:p w:rsidR="003F34E8" w:rsidRPr="007E1D84" w:rsidRDefault="00895063" w:rsidP="006E785E">
            <w:pPr>
              <w:jc w:val="both"/>
            </w:pPr>
            <w:r w:rsidRPr="007E1D84">
              <w:rPr>
                <w:lang w:val="en-US"/>
              </w:rPr>
              <w:t xml:space="preserve">AS </w:t>
            </w:r>
            <w:r w:rsidR="008D3BD2">
              <w:rPr>
                <w:lang w:val="en-US"/>
              </w:rPr>
              <w:t>“</w:t>
            </w:r>
            <w:r w:rsidRPr="007E1D84">
              <w:rPr>
                <w:lang w:val="en-US"/>
              </w:rPr>
              <w:t xml:space="preserve">SEB </w:t>
            </w:r>
            <w:proofErr w:type="spellStart"/>
            <w:r w:rsidRPr="007E1D84">
              <w:rPr>
                <w:lang w:val="en-US"/>
              </w:rPr>
              <w:t>banka</w:t>
            </w:r>
            <w:proofErr w:type="spellEnd"/>
            <w:r w:rsidR="008D3BD2">
              <w:rPr>
                <w:lang w:val="en-US"/>
              </w:rPr>
              <w:t>”</w:t>
            </w:r>
            <w:r w:rsidRPr="007E1D84">
              <w:rPr>
                <w:lang w:val="en-US"/>
              </w:rPr>
              <w:t>, LV94UNLA0050015181890</w:t>
            </w:r>
          </w:p>
        </w:tc>
      </w:tr>
      <w:tr w:rsidR="003F34E8">
        <w:tc>
          <w:tcPr>
            <w:tcW w:w="2628" w:type="dxa"/>
            <w:tcBorders>
              <w:top w:val="single" w:sz="4" w:space="0" w:color="000000"/>
              <w:left w:val="single" w:sz="4" w:space="0" w:color="000000"/>
              <w:bottom w:val="single" w:sz="4" w:space="0" w:color="000000"/>
            </w:tcBorders>
            <w:shd w:val="clear" w:color="auto" w:fill="auto"/>
          </w:tcPr>
          <w:p w:rsidR="003F34E8" w:rsidRPr="00FF2BC7" w:rsidRDefault="003F34E8" w:rsidP="006E785E">
            <w:pPr>
              <w:snapToGrid w:val="0"/>
              <w:rPr>
                <w:b/>
                <w:bCs/>
              </w:rPr>
            </w:pPr>
            <w:r w:rsidRPr="00FF2BC7">
              <w:rPr>
                <w:b/>
                <w:bCs/>
              </w:rPr>
              <w:t>Kontaktpersona:</w:t>
            </w:r>
          </w:p>
        </w:tc>
        <w:tc>
          <w:tcPr>
            <w:tcW w:w="6830" w:type="dxa"/>
            <w:tcBorders>
              <w:top w:val="single" w:sz="4" w:space="0" w:color="000000"/>
              <w:left w:val="single" w:sz="4" w:space="0" w:color="000000"/>
              <w:bottom w:val="single" w:sz="4" w:space="0" w:color="000000"/>
              <w:right w:val="single" w:sz="4" w:space="0" w:color="000000"/>
            </w:tcBorders>
            <w:shd w:val="clear" w:color="auto" w:fill="auto"/>
          </w:tcPr>
          <w:p w:rsidR="003F34E8" w:rsidRPr="007E1D84" w:rsidRDefault="00895063" w:rsidP="006E785E">
            <w:pPr>
              <w:pStyle w:val="BodyText"/>
              <w:snapToGrid w:val="0"/>
            </w:pPr>
            <w:r w:rsidRPr="007E1D84">
              <w:t>Valdes loceklis Klāvs Zīberts</w:t>
            </w:r>
          </w:p>
        </w:tc>
      </w:tr>
      <w:tr w:rsidR="003F34E8">
        <w:tc>
          <w:tcPr>
            <w:tcW w:w="2628" w:type="dxa"/>
            <w:tcBorders>
              <w:top w:val="single" w:sz="4" w:space="0" w:color="000000"/>
              <w:left w:val="single" w:sz="4" w:space="0" w:color="000000"/>
              <w:bottom w:val="single" w:sz="4" w:space="0" w:color="000000"/>
            </w:tcBorders>
            <w:shd w:val="clear" w:color="auto" w:fill="auto"/>
          </w:tcPr>
          <w:p w:rsidR="003F34E8" w:rsidRPr="00FF2BC7" w:rsidRDefault="003F34E8" w:rsidP="006E785E">
            <w:pPr>
              <w:snapToGrid w:val="0"/>
              <w:rPr>
                <w:b/>
                <w:bCs/>
              </w:rPr>
            </w:pPr>
            <w:r w:rsidRPr="00FF2BC7">
              <w:rPr>
                <w:b/>
                <w:bCs/>
              </w:rPr>
              <w:t>Tālruņa Nr.</w:t>
            </w:r>
          </w:p>
        </w:tc>
        <w:tc>
          <w:tcPr>
            <w:tcW w:w="6830" w:type="dxa"/>
            <w:tcBorders>
              <w:top w:val="single" w:sz="4" w:space="0" w:color="000000"/>
              <w:left w:val="single" w:sz="4" w:space="0" w:color="000000"/>
              <w:bottom w:val="single" w:sz="4" w:space="0" w:color="000000"/>
              <w:right w:val="single" w:sz="4" w:space="0" w:color="000000"/>
            </w:tcBorders>
            <w:shd w:val="clear" w:color="auto" w:fill="auto"/>
          </w:tcPr>
          <w:p w:rsidR="003F34E8" w:rsidRPr="007E1D84" w:rsidRDefault="00895063" w:rsidP="006E785E">
            <w:pPr>
              <w:pStyle w:val="BodyText"/>
              <w:snapToGrid w:val="0"/>
              <w:rPr>
                <w:rStyle w:val="colora"/>
              </w:rPr>
            </w:pPr>
            <w:r w:rsidRPr="007E1D84">
              <w:rPr>
                <w:rStyle w:val="colora"/>
              </w:rPr>
              <w:t>26051314</w:t>
            </w:r>
          </w:p>
        </w:tc>
      </w:tr>
      <w:tr w:rsidR="003F34E8">
        <w:tc>
          <w:tcPr>
            <w:tcW w:w="2628" w:type="dxa"/>
            <w:tcBorders>
              <w:top w:val="single" w:sz="4" w:space="0" w:color="000000"/>
              <w:left w:val="single" w:sz="4" w:space="0" w:color="000000"/>
              <w:bottom w:val="single" w:sz="4" w:space="0" w:color="000000"/>
            </w:tcBorders>
            <w:shd w:val="clear" w:color="auto" w:fill="auto"/>
          </w:tcPr>
          <w:p w:rsidR="003F34E8" w:rsidRPr="00FF2BC7" w:rsidRDefault="003F34E8" w:rsidP="006E785E">
            <w:pPr>
              <w:snapToGrid w:val="0"/>
              <w:rPr>
                <w:b/>
                <w:bCs/>
                <w:color w:val="000000"/>
              </w:rPr>
            </w:pPr>
            <w:r w:rsidRPr="00FF2BC7">
              <w:rPr>
                <w:b/>
                <w:bCs/>
                <w:color w:val="000000"/>
              </w:rPr>
              <w:t>e-pasta adrese</w:t>
            </w:r>
          </w:p>
        </w:tc>
        <w:tc>
          <w:tcPr>
            <w:tcW w:w="6830" w:type="dxa"/>
            <w:tcBorders>
              <w:top w:val="single" w:sz="4" w:space="0" w:color="000000"/>
              <w:left w:val="single" w:sz="4" w:space="0" w:color="000000"/>
              <w:bottom w:val="single" w:sz="4" w:space="0" w:color="000000"/>
              <w:right w:val="single" w:sz="4" w:space="0" w:color="000000"/>
            </w:tcBorders>
            <w:shd w:val="clear" w:color="auto" w:fill="auto"/>
          </w:tcPr>
          <w:p w:rsidR="003F34E8" w:rsidRPr="00E64515" w:rsidRDefault="005E3CD9" w:rsidP="006E785E">
            <w:pPr>
              <w:snapToGrid w:val="0"/>
              <w:rPr>
                <w:rStyle w:val="Hyperlink"/>
                <w:color w:val="auto"/>
              </w:rPr>
            </w:pPr>
            <w:hyperlink r:id="rId10" w:history="1">
              <w:r w:rsidR="001A088E" w:rsidRPr="00F56E5B">
                <w:rPr>
                  <w:rStyle w:val="Hyperlink"/>
                </w:rPr>
                <w:t>git@garkalne.lv</w:t>
              </w:r>
            </w:hyperlink>
            <w:r w:rsidR="001A088E">
              <w:rPr>
                <w:rStyle w:val="Hyperlink"/>
                <w:color w:val="auto"/>
              </w:rPr>
              <w:t xml:space="preserve"> </w:t>
            </w:r>
          </w:p>
        </w:tc>
      </w:tr>
    </w:tbl>
    <w:p w:rsidR="00EF117C" w:rsidRPr="00FD6BEB" w:rsidRDefault="00EF117C">
      <w:pPr>
        <w:pStyle w:val="Heading2"/>
        <w:tabs>
          <w:tab w:val="left" w:pos="0"/>
        </w:tabs>
        <w:rPr>
          <w:rFonts w:ascii="Times New Roman" w:hAnsi="Times New Roman" w:cs="Times New Roman"/>
          <w:color w:val="auto"/>
          <w:szCs w:val="24"/>
        </w:rPr>
      </w:pPr>
      <w:r w:rsidRPr="00FD6BEB">
        <w:rPr>
          <w:rFonts w:ascii="Times New Roman" w:hAnsi="Times New Roman" w:cs="Times New Roman"/>
          <w:color w:val="auto"/>
          <w:szCs w:val="24"/>
        </w:rPr>
        <w:t>. Iepirkuma priekšmets</w:t>
      </w:r>
    </w:p>
    <w:p w:rsidR="00EF117C" w:rsidRPr="00FD6BEB" w:rsidRDefault="00EF117C">
      <w:pPr>
        <w:jc w:val="both"/>
        <w:rPr>
          <w:color w:val="000000"/>
        </w:rPr>
      </w:pPr>
      <w:r w:rsidRPr="00FD6BEB">
        <w:t xml:space="preserve">1.3.1. Iepirkuma priekšmets – </w:t>
      </w:r>
      <w:r w:rsidR="00540829">
        <w:t>elektroietaišu</w:t>
      </w:r>
      <w:r w:rsidR="00705DC7" w:rsidRPr="00FD6BEB">
        <w:t xml:space="preserve"> izbūve</w:t>
      </w:r>
      <w:r w:rsidR="00540829">
        <w:t>s darbi</w:t>
      </w:r>
      <w:r w:rsidR="00705DC7" w:rsidRPr="00FD6BEB">
        <w:t xml:space="preserve"> </w:t>
      </w:r>
      <w:r w:rsidR="006D52BA">
        <w:t>Garkalnes novadā</w:t>
      </w:r>
      <w:r w:rsidRPr="00FD6BEB">
        <w:t>, sask</w:t>
      </w:r>
      <w:r w:rsidRPr="00FD6BEB">
        <w:rPr>
          <w:color w:val="000000"/>
        </w:rPr>
        <w:t xml:space="preserve">aņā ar Tehnisko specifikāciju </w:t>
      </w:r>
      <w:r w:rsidRPr="006334AF">
        <w:t>(</w:t>
      </w:r>
      <w:r w:rsidRPr="006334AF">
        <w:rPr>
          <w:rFonts w:cs="Times New Roman"/>
        </w:rPr>
        <w:t>2.pielikums</w:t>
      </w:r>
      <w:r w:rsidRPr="006334AF">
        <w:t>).</w:t>
      </w:r>
    </w:p>
    <w:p w:rsidR="00EF117C" w:rsidRPr="00FD6BEB" w:rsidRDefault="00EF117C">
      <w:pPr>
        <w:ind w:firstLine="720"/>
        <w:jc w:val="both"/>
      </w:pPr>
      <w:r w:rsidRPr="00FD6BEB">
        <w:t xml:space="preserve">CPV kods: </w:t>
      </w:r>
      <w:r w:rsidR="00540829">
        <w:t>45310000-3</w:t>
      </w:r>
    </w:p>
    <w:p w:rsidR="00FD6BEB" w:rsidRPr="00FD6BEB" w:rsidRDefault="00EF117C" w:rsidP="006D52BA">
      <w:pPr>
        <w:autoSpaceDE w:val="0"/>
        <w:ind w:left="780" w:hanging="780"/>
        <w:jc w:val="both"/>
        <w:rPr>
          <w:b/>
        </w:rPr>
      </w:pPr>
      <w:r w:rsidRPr="00FD6BEB">
        <w:t xml:space="preserve">1.3.2. </w:t>
      </w:r>
      <w:r w:rsidR="00B927A3" w:rsidRPr="00FD6BEB">
        <w:rPr>
          <w:rFonts w:eastAsia="TimesNewRoman"/>
          <w:shd w:val="clear" w:color="auto" w:fill="FFFFFF"/>
        </w:rPr>
        <w:t xml:space="preserve">Iepirkuma priekšmets </w:t>
      </w:r>
      <w:r w:rsidR="006D52BA" w:rsidRPr="006D52BA">
        <w:rPr>
          <w:rFonts w:eastAsia="TimesNewRoman"/>
          <w:shd w:val="clear" w:color="auto" w:fill="FFFFFF"/>
        </w:rPr>
        <w:t>netiek dalīts daļās.</w:t>
      </w:r>
    </w:p>
    <w:p w:rsidR="00895063" w:rsidRDefault="00FD6BEB" w:rsidP="00895063">
      <w:pPr>
        <w:autoSpaceDE w:val="0"/>
        <w:ind w:left="720" w:hanging="720"/>
        <w:jc w:val="both"/>
        <w:rPr>
          <w:rFonts w:eastAsia="TimesNewRoman"/>
          <w:shd w:val="clear" w:color="auto" w:fill="FFFFFF"/>
        </w:rPr>
      </w:pPr>
      <w:r w:rsidRPr="00FD6BEB">
        <w:rPr>
          <w:rFonts w:eastAsia="TimesNewRoman"/>
          <w:shd w:val="clear" w:color="auto" w:fill="FFFFFF"/>
        </w:rPr>
        <w:t>1.3</w:t>
      </w:r>
      <w:r w:rsidR="00B927A3" w:rsidRPr="00FD6BEB">
        <w:rPr>
          <w:rFonts w:eastAsia="TimesNewRoman"/>
          <w:shd w:val="clear" w:color="auto" w:fill="FFFFFF"/>
        </w:rPr>
        <w:t>.3.</w:t>
      </w:r>
      <w:r w:rsidR="00895063">
        <w:rPr>
          <w:rFonts w:eastAsia="TimesNewRoman"/>
          <w:shd w:val="clear" w:color="auto" w:fill="FFFFFF"/>
        </w:rPr>
        <w:t xml:space="preserve"> </w:t>
      </w:r>
      <w:r w:rsidR="00B927A3" w:rsidRPr="00FD6BEB">
        <w:rPr>
          <w:rFonts w:eastAsia="TimesNewRoman"/>
          <w:shd w:val="clear" w:color="auto" w:fill="FFFFFF"/>
        </w:rPr>
        <w:t xml:space="preserve">Pretendents drīkst iesniegt tikai vienu piedāvājuma variantu. </w:t>
      </w:r>
    </w:p>
    <w:p w:rsidR="00EF117C" w:rsidRPr="00895063" w:rsidRDefault="00895063" w:rsidP="00895063">
      <w:pPr>
        <w:autoSpaceDE w:val="0"/>
        <w:jc w:val="both"/>
        <w:rPr>
          <w:rFonts w:eastAsia="TimesNewRoman"/>
          <w:shd w:val="clear" w:color="auto" w:fill="FFFFFF"/>
        </w:rPr>
      </w:pPr>
      <w:r>
        <w:rPr>
          <w:rFonts w:eastAsia="TimesNewRoman"/>
          <w:shd w:val="clear" w:color="auto" w:fill="FFFFFF"/>
        </w:rPr>
        <w:t xml:space="preserve">1.3.4. </w:t>
      </w:r>
      <w:r w:rsidR="00EF117C" w:rsidRPr="00FD6BEB">
        <w:t>Pretendents iesniedz piedāvājumu par visu iepirkuma priekšmetu. Līgums tiks slēgts par visu iepirkuma priekšmetu.</w:t>
      </w:r>
    </w:p>
    <w:p w:rsidR="00EF117C" w:rsidRDefault="00EF117C">
      <w:pPr>
        <w:pStyle w:val="Heading2"/>
        <w:tabs>
          <w:tab w:val="left" w:pos="0"/>
        </w:tabs>
        <w:jc w:val="both"/>
        <w:rPr>
          <w:rFonts w:ascii="Times New Roman" w:hAnsi="Times New Roman" w:cs="Times New Roman"/>
          <w:b w:val="0"/>
          <w:bCs w:val="0"/>
          <w:iCs w:val="0"/>
          <w:color w:val="auto"/>
          <w:szCs w:val="24"/>
        </w:rPr>
      </w:pPr>
      <w:r>
        <w:rPr>
          <w:rFonts w:ascii="Times New Roman" w:hAnsi="Times New Roman" w:cs="Times New Roman"/>
          <w:color w:val="auto"/>
        </w:rPr>
        <w:t xml:space="preserve">. Līguma izpildes vieta: </w:t>
      </w:r>
      <w:r w:rsidR="006D52BA">
        <w:rPr>
          <w:rFonts w:ascii="Times New Roman" w:hAnsi="Times New Roman" w:cs="Times New Roman"/>
          <w:b w:val="0"/>
          <w:color w:val="auto"/>
        </w:rPr>
        <w:t>Garkalnes</w:t>
      </w:r>
      <w:r>
        <w:rPr>
          <w:rFonts w:ascii="Times New Roman" w:hAnsi="Times New Roman" w:cs="Times New Roman"/>
          <w:b w:val="0"/>
          <w:bCs w:val="0"/>
          <w:iCs w:val="0"/>
          <w:color w:val="auto"/>
          <w:szCs w:val="24"/>
        </w:rPr>
        <w:t xml:space="preserve"> novads.</w:t>
      </w:r>
    </w:p>
    <w:p w:rsidR="00895063" w:rsidRPr="00170632" w:rsidRDefault="00895063" w:rsidP="00944C3F">
      <w:pPr>
        <w:pStyle w:val="Heading2"/>
        <w:tabs>
          <w:tab w:val="left" w:pos="0"/>
        </w:tabs>
        <w:jc w:val="both"/>
        <w:rPr>
          <w:rFonts w:ascii="Times New Roman" w:hAnsi="Times New Roman" w:cs="Times New Roman"/>
          <w:color w:val="auto"/>
        </w:rPr>
      </w:pPr>
      <w:r w:rsidRPr="00170632">
        <w:rPr>
          <w:rFonts w:ascii="Times New Roman" w:hAnsi="Times New Roman" w:cs="Times New Roman"/>
          <w:color w:val="auto"/>
        </w:rPr>
        <w:t xml:space="preserve">. </w:t>
      </w:r>
      <w:r w:rsidRPr="00170632">
        <w:rPr>
          <w:rFonts w:ascii="Times New Roman" w:hAnsi="Times New Roman"/>
          <w:b w:val="0"/>
        </w:rPr>
        <w:t xml:space="preserve">Līguma izpildes termiņš: </w:t>
      </w:r>
      <w:r w:rsidRPr="00170632">
        <w:rPr>
          <w:rFonts w:ascii="Times New Roman" w:hAnsi="Times New Roman"/>
          <w:b w:val="0"/>
          <w:color w:val="auto"/>
        </w:rPr>
        <w:t>24 mēneši vai kamēr tiek sasniegta kopējā Līguma summa</w:t>
      </w:r>
      <w:r w:rsidR="007548CD" w:rsidRPr="00170632">
        <w:rPr>
          <w:rFonts w:ascii="Times New Roman" w:hAnsi="Times New Roman"/>
          <w:b w:val="0"/>
          <w:color w:val="auto"/>
        </w:rPr>
        <w:t xml:space="preserve"> </w:t>
      </w:r>
      <w:r w:rsidR="007548CD" w:rsidRPr="00B63434">
        <w:rPr>
          <w:rFonts w:ascii="Times New Roman" w:hAnsi="Times New Roman"/>
          <w:b w:val="0"/>
          <w:color w:val="auto"/>
        </w:rPr>
        <w:t>(līdz EUR 170 000 bez PVN)</w:t>
      </w:r>
      <w:r w:rsidRPr="00B63434">
        <w:rPr>
          <w:rFonts w:ascii="Times New Roman" w:hAnsi="Times New Roman"/>
          <w:b w:val="0"/>
          <w:color w:val="auto"/>
        </w:rPr>
        <w:t>.</w:t>
      </w:r>
      <w:r w:rsidRPr="00170632">
        <w:rPr>
          <w:rFonts w:ascii="Times New Roman" w:hAnsi="Times New Roman"/>
          <w:b w:val="0"/>
          <w:color w:val="auto"/>
        </w:rPr>
        <w:t xml:space="preserve"> Gadījumā, ja līdz Līguma darbības termiņa beigām Līguma kopējā summa nav izlietota, Līgums ir spēkā, kamēr tiek izlietota kopējā summa.</w:t>
      </w:r>
    </w:p>
    <w:p w:rsidR="00EF117C" w:rsidRDefault="00EF117C" w:rsidP="00895063">
      <w:pPr>
        <w:pStyle w:val="Heading2"/>
        <w:tabs>
          <w:tab w:val="left" w:pos="0"/>
        </w:tabs>
        <w:rPr>
          <w:rFonts w:ascii="Times New Roman" w:hAnsi="Times New Roman" w:cs="Times New Roman"/>
          <w:color w:val="auto"/>
        </w:rPr>
      </w:pPr>
      <w:r>
        <w:rPr>
          <w:rFonts w:ascii="Times New Roman" w:hAnsi="Times New Roman" w:cs="Times New Roman"/>
          <w:color w:val="auto"/>
        </w:rPr>
        <w:t>. Piedāvājuma iesniegšana un atvēršana</w:t>
      </w:r>
      <w:r>
        <w:rPr>
          <w:rFonts w:ascii="Times New Roman" w:hAnsi="Times New Roman" w:cs="Times New Roman"/>
          <w:color w:val="auto"/>
        </w:rPr>
        <w:tab/>
      </w:r>
    </w:p>
    <w:p w:rsidR="00EF117C" w:rsidRDefault="00EF117C">
      <w:pPr>
        <w:pStyle w:val="Heading3"/>
        <w:tabs>
          <w:tab w:val="left" w:pos="-120"/>
          <w:tab w:val="left" w:pos="1305"/>
          <w:tab w:val="left" w:pos="1320"/>
        </w:tabs>
        <w:ind w:left="-30"/>
        <w:rPr>
          <w:rFonts w:cs="Times New Roman"/>
        </w:rPr>
      </w:pPr>
      <w:r w:rsidRPr="00244451">
        <w:rPr>
          <w:rFonts w:cs="Times New Roman"/>
        </w:rPr>
        <w:t xml:space="preserve">. Pretendenti piedāvājumus var iesniegt Pasūtītājam līdz </w:t>
      </w:r>
      <w:r w:rsidRPr="006334AF">
        <w:rPr>
          <w:rFonts w:cs="Times New Roman"/>
          <w:b/>
        </w:rPr>
        <w:t>201</w:t>
      </w:r>
      <w:r w:rsidR="00540829">
        <w:rPr>
          <w:rFonts w:cs="Times New Roman"/>
          <w:b/>
        </w:rPr>
        <w:t>6</w:t>
      </w:r>
      <w:r w:rsidRPr="006334AF">
        <w:rPr>
          <w:rFonts w:cs="Times New Roman"/>
          <w:b/>
        </w:rPr>
        <w:t xml:space="preserve">.gada </w:t>
      </w:r>
      <w:r w:rsidR="00540829">
        <w:rPr>
          <w:rFonts w:cs="Times New Roman"/>
          <w:b/>
        </w:rPr>
        <w:t>0</w:t>
      </w:r>
      <w:r w:rsidR="008D3BD2">
        <w:rPr>
          <w:rFonts w:cs="Times New Roman"/>
          <w:b/>
        </w:rPr>
        <w:t>5</w:t>
      </w:r>
      <w:r w:rsidR="00540829">
        <w:rPr>
          <w:rFonts w:cs="Times New Roman"/>
          <w:b/>
        </w:rPr>
        <w:t>.oktobrim</w:t>
      </w:r>
      <w:r w:rsidR="00D96255" w:rsidRPr="006334AF">
        <w:rPr>
          <w:rFonts w:cs="Times New Roman"/>
          <w:b/>
        </w:rPr>
        <w:t xml:space="preserve"> </w:t>
      </w:r>
      <w:r w:rsidR="00E57BF4" w:rsidRPr="006334AF">
        <w:rPr>
          <w:rFonts w:cs="Times New Roman"/>
          <w:b/>
        </w:rPr>
        <w:t>plkst.1</w:t>
      </w:r>
      <w:r w:rsidR="00540829">
        <w:rPr>
          <w:rFonts w:cs="Times New Roman"/>
          <w:b/>
        </w:rPr>
        <w:t>0</w:t>
      </w:r>
      <w:r w:rsidRPr="006334AF">
        <w:rPr>
          <w:rFonts w:cs="Times New Roman"/>
          <w:b/>
        </w:rPr>
        <w:t>:00</w:t>
      </w:r>
      <w:r w:rsidRPr="004A7B59">
        <w:rPr>
          <w:rFonts w:cs="Times New Roman"/>
        </w:rPr>
        <w:t>,</w:t>
      </w:r>
      <w:r>
        <w:rPr>
          <w:rFonts w:cs="Times New Roman"/>
        </w:rPr>
        <w:t xml:space="preserve"> iesniedzot personīgi vai atsūtot pa pastu. Pasta sūtījumam jābūt nogādātam Pasūtītājam līdz šajā punktā norādītajam termiņam. </w:t>
      </w:r>
    </w:p>
    <w:p w:rsidR="00EF117C" w:rsidRDefault="00EF117C">
      <w:pPr>
        <w:pStyle w:val="Heading3"/>
        <w:tabs>
          <w:tab w:val="left" w:pos="-120"/>
          <w:tab w:val="left" w:pos="1305"/>
          <w:tab w:val="left" w:pos="1320"/>
        </w:tabs>
        <w:ind w:left="-30"/>
        <w:rPr>
          <w:rFonts w:cs="Times New Roman"/>
          <w:color w:val="000000"/>
        </w:rPr>
      </w:pPr>
      <w:r>
        <w:rPr>
          <w:rFonts w:cs="Times New Roman"/>
        </w:rPr>
        <w:t xml:space="preserve">. Piedāvājumi, kas nav iesniegti šajā nolikumā noteiktajā kārtībā, nav noformēti tā, lai piedāvājumā iekļautā informācija nebūtu pieejama līdz piedāvājumu atvēršanas brīdim vai kas saņemti pēc norādītā iesniegšanas termiņa, </w:t>
      </w:r>
      <w:r>
        <w:rPr>
          <w:rFonts w:cs="Times New Roman"/>
          <w:color w:val="000000"/>
        </w:rPr>
        <w:t>tiks noraidīti.</w:t>
      </w:r>
    </w:p>
    <w:p w:rsidR="00EF117C" w:rsidRDefault="00EF117C">
      <w:pPr>
        <w:pStyle w:val="Heading3"/>
        <w:tabs>
          <w:tab w:val="left" w:pos="-60"/>
          <w:tab w:val="left" w:pos="1350"/>
        </w:tabs>
        <w:ind w:left="-15"/>
        <w:rPr>
          <w:rFonts w:cs="Times New Roman"/>
        </w:rPr>
      </w:pPr>
      <w:r>
        <w:rPr>
          <w:rFonts w:cs="Times New Roman"/>
        </w:rPr>
        <w:t>. Pēc piedāvājumu iesniegšanas termiņa beigām Pretendents nevar grozīt savu piedāvājumu.</w:t>
      </w:r>
    </w:p>
    <w:p w:rsidR="009A17D2" w:rsidRPr="009A17D2" w:rsidRDefault="009A17D2" w:rsidP="009A17D2">
      <w:r>
        <w:t xml:space="preserve">1.6.4. </w:t>
      </w:r>
      <w:r w:rsidRPr="00E8039A">
        <w:rPr>
          <w:rFonts w:cs="Times New Roman"/>
        </w:rPr>
        <w:t>Piedāvājumu publiskā atvēršanas sēde nav paredzēta.</w:t>
      </w:r>
    </w:p>
    <w:p w:rsidR="00EF117C" w:rsidRDefault="00EF117C">
      <w:pPr>
        <w:pStyle w:val="Heading2"/>
        <w:tabs>
          <w:tab w:val="left" w:pos="0"/>
        </w:tabs>
        <w:rPr>
          <w:rFonts w:ascii="Times New Roman" w:hAnsi="Times New Roman" w:cs="Times New Roman"/>
          <w:color w:val="auto"/>
        </w:rPr>
      </w:pPr>
      <w:r>
        <w:rPr>
          <w:rFonts w:ascii="Times New Roman" w:hAnsi="Times New Roman" w:cs="Times New Roman"/>
          <w:color w:val="auto"/>
        </w:rPr>
        <w:t>. Piedāvājuma spēkā esamība</w:t>
      </w:r>
    </w:p>
    <w:p w:rsidR="00EF117C" w:rsidRDefault="00EF117C">
      <w:pPr>
        <w:pStyle w:val="Heading3"/>
        <w:tabs>
          <w:tab w:val="left" w:pos="-60"/>
        </w:tabs>
        <w:ind w:left="-15"/>
        <w:rPr>
          <w:rFonts w:cs="Times New Roman"/>
        </w:rPr>
      </w:pPr>
      <w:r>
        <w:rPr>
          <w:rFonts w:cs="Times New Roman"/>
        </w:rPr>
        <w:t xml:space="preserve">. Pretendenta iesniegtais piedāvājums ir spēkā, t.i., saistošs Pretendentam, līdz iepirkuma līguma noslēgšanai, bet ne mazāk </w:t>
      </w:r>
      <w:r w:rsidRPr="007548CD">
        <w:rPr>
          <w:rFonts w:cs="Times New Roman"/>
        </w:rPr>
        <w:t>kā</w:t>
      </w:r>
      <w:r w:rsidR="00652A8D" w:rsidRPr="007548CD">
        <w:rPr>
          <w:rFonts w:cs="Times New Roman"/>
        </w:rPr>
        <w:t xml:space="preserve"> 90</w:t>
      </w:r>
      <w:r w:rsidRPr="007548CD">
        <w:rPr>
          <w:rFonts w:cs="Times New Roman"/>
          <w:bCs/>
        </w:rPr>
        <w:t xml:space="preserve"> (deviņdesmit)</w:t>
      </w:r>
      <w:r w:rsidRPr="007548CD">
        <w:rPr>
          <w:rFonts w:cs="Times New Roman"/>
        </w:rPr>
        <w:t xml:space="preserve"> dienas</w:t>
      </w:r>
      <w:r>
        <w:rPr>
          <w:rFonts w:cs="Times New Roman"/>
        </w:rPr>
        <w:t xml:space="preserve">, skaitot no piedāvājumu atvēršanas dienas. </w:t>
      </w:r>
    </w:p>
    <w:p w:rsidR="00EF117C" w:rsidRDefault="00EF117C">
      <w:pPr>
        <w:pStyle w:val="Heading3"/>
        <w:tabs>
          <w:tab w:val="left" w:pos="-120"/>
        </w:tabs>
        <w:ind w:left="-30"/>
        <w:rPr>
          <w:rFonts w:cs="Times New Roman"/>
        </w:rPr>
      </w:pPr>
      <w:r>
        <w:rPr>
          <w:rFonts w:cs="Times New Roman"/>
        </w:rPr>
        <w:t xml:space="preserve">. Ja objektīvu iemeslu dēļ iepirkuma līgumu nevar noslēgt 1.7.1.punktā noteiktajā termiņā, Pasūtītājs var rakstiski pieprasīt piedāvājuma spēkā esamības termiņa pagarināšanu. Ja Pretendents piekrīt pagarināt piedāvājuma spēkā esamības termiņu, nemainot sava piedāvājuma saturu un cenu, par to rakstiski paziņo Pasūtītājam. </w:t>
      </w:r>
    </w:p>
    <w:p w:rsidR="00EF117C" w:rsidRDefault="00EF117C">
      <w:pPr>
        <w:pStyle w:val="Heading2"/>
        <w:tabs>
          <w:tab w:val="left" w:pos="0"/>
        </w:tabs>
        <w:rPr>
          <w:rFonts w:ascii="Times New Roman" w:hAnsi="Times New Roman" w:cs="Times New Roman"/>
        </w:rPr>
      </w:pPr>
      <w:r>
        <w:rPr>
          <w:rFonts w:ascii="Times New Roman" w:hAnsi="Times New Roman" w:cs="Times New Roman"/>
        </w:rPr>
        <w:t>. Piedāvājuma noformēšana</w:t>
      </w:r>
    </w:p>
    <w:p w:rsidR="00EF117C" w:rsidRDefault="00EF117C">
      <w:pPr>
        <w:pStyle w:val="Heading3"/>
        <w:tabs>
          <w:tab w:val="left" w:pos="-60"/>
        </w:tabs>
        <w:ind w:left="-15"/>
        <w:rPr>
          <w:szCs w:val="24"/>
        </w:rPr>
      </w:pPr>
      <w:r>
        <w:rPr>
          <w:rFonts w:cs="Times New Roman"/>
        </w:rPr>
        <w:t xml:space="preserve">. Piedāvājums iesniedzams aizlīmētā un aizzīmogotā aploksnē, uz kuras jānorāda: </w:t>
      </w:r>
      <w:r>
        <w:t>Pasūtītāja nosaukums un adrese, Pretendenta nosaukums</w:t>
      </w:r>
      <w:r w:rsidR="009A1FD0">
        <w:t>,</w:t>
      </w:r>
      <w:r>
        <w:t xml:space="preserve"> </w:t>
      </w:r>
      <w:r w:rsidR="009A1FD0">
        <w:t xml:space="preserve">reģistrācijas Nr., </w:t>
      </w:r>
      <w:r>
        <w:t>adrese,</w:t>
      </w:r>
      <w:r w:rsidR="009A1FD0">
        <w:t xml:space="preserve"> telefona Nr., e-pasta adrese,</w:t>
      </w:r>
      <w:r>
        <w:t xml:space="preserve"> </w:t>
      </w:r>
      <w:r>
        <w:rPr>
          <w:szCs w:val="24"/>
        </w:rPr>
        <w:t xml:space="preserve">Atzīme: </w:t>
      </w:r>
      <w:r>
        <w:t>„</w:t>
      </w:r>
      <w:r w:rsidR="00540829">
        <w:rPr>
          <w:szCs w:val="24"/>
        </w:rPr>
        <w:t>Elektroietaišu</w:t>
      </w:r>
      <w:r w:rsidR="00705DC7" w:rsidRPr="00705DC7">
        <w:rPr>
          <w:szCs w:val="24"/>
        </w:rPr>
        <w:t xml:space="preserve"> izbūve</w:t>
      </w:r>
      <w:r w:rsidR="00540829">
        <w:rPr>
          <w:szCs w:val="24"/>
        </w:rPr>
        <w:t>s darbi</w:t>
      </w:r>
      <w:r w:rsidR="00705DC7" w:rsidRPr="00705DC7">
        <w:rPr>
          <w:szCs w:val="24"/>
        </w:rPr>
        <w:t xml:space="preserve"> </w:t>
      </w:r>
      <w:r w:rsidR="00895063">
        <w:rPr>
          <w:szCs w:val="24"/>
        </w:rPr>
        <w:t>Garkalnes novadā</w:t>
      </w:r>
      <w:r>
        <w:t xml:space="preserve">” </w:t>
      </w:r>
      <w:proofErr w:type="spellStart"/>
      <w:r>
        <w:t>N</w:t>
      </w:r>
      <w:r>
        <w:rPr>
          <w:szCs w:val="24"/>
        </w:rPr>
        <w:t>r.</w:t>
      </w:r>
      <w:r w:rsidR="00895063" w:rsidRPr="007E1D84">
        <w:rPr>
          <w:szCs w:val="24"/>
        </w:rPr>
        <w:t>GI</w:t>
      </w:r>
      <w:r w:rsidR="007E1D84" w:rsidRPr="007E1D84">
        <w:rPr>
          <w:szCs w:val="24"/>
        </w:rPr>
        <w:t>T</w:t>
      </w:r>
      <w:proofErr w:type="spellEnd"/>
      <w:r w:rsidRPr="007E1D84">
        <w:rPr>
          <w:szCs w:val="24"/>
        </w:rPr>
        <w:t xml:space="preserve"> 201</w:t>
      </w:r>
      <w:r w:rsidR="00540829">
        <w:rPr>
          <w:szCs w:val="24"/>
        </w:rPr>
        <w:t>6</w:t>
      </w:r>
      <w:r w:rsidRPr="007E1D84">
        <w:rPr>
          <w:szCs w:val="24"/>
        </w:rPr>
        <w:t>/</w:t>
      </w:r>
      <w:r w:rsidR="00895063" w:rsidRPr="007E1D84">
        <w:rPr>
          <w:szCs w:val="24"/>
        </w:rPr>
        <w:t>1</w:t>
      </w:r>
      <w:r>
        <w:rPr>
          <w:szCs w:val="24"/>
        </w:rPr>
        <w:t>.</w:t>
      </w:r>
    </w:p>
    <w:p w:rsidR="00EF117C" w:rsidRDefault="00EF117C">
      <w:pPr>
        <w:pStyle w:val="Heading3"/>
        <w:tabs>
          <w:tab w:val="left" w:pos="-60"/>
        </w:tabs>
        <w:ind w:left="-15"/>
        <w:rPr>
          <w:rFonts w:cs="Times New Roman"/>
        </w:rPr>
      </w:pPr>
      <w:r>
        <w:rPr>
          <w:rFonts w:cs="Times New Roman"/>
        </w:rPr>
        <w:t xml:space="preserve">. Piedāvājums </w:t>
      </w:r>
      <w:r>
        <w:t>(1 oriģināls</w:t>
      </w:r>
      <w:r w:rsidR="00895063">
        <w:t xml:space="preserve"> un 1 kopija</w:t>
      </w:r>
      <w:r>
        <w:t xml:space="preserve">) </w:t>
      </w:r>
      <w:r>
        <w:rPr>
          <w:rFonts w:cs="Times New Roman"/>
        </w:rPr>
        <w:t xml:space="preserve">sastāv no </w:t>
      </w:r>
      <w:r>
        <w:rPr>
          <w:rFonts w:cs="Times New Roman"/>
          <w:bCs/>
        </w:rPr>
        <w:t>trim</w:t>
      </w:r>
      <w:r>
        <w:rPr>
          <w:rFonts w:cs="Times New Roman"/>
        </w:rPr>
        <w:t xml:space="preserve"> daļām, kas iesietas vienā sējumā:</w:t>
      </w:r>
    </w:p>
    <w:p w:rsidR="00EF117C" w:rsidRDefault="00EF117C">
      <w:pPr>
        <w:spacing w:before="120" w:after="120"/>
        <w:rPr>
          <w:bCs/>
        </w:rPr>
      </w:pPr>
      <w:r>
        <w:t xml:space="preserve">1.8.2.1.Pretendenta </w:t>
      </w:r>
      <w:r w:rsidR="00B64338">
        <w:t>kvalifikācijas</w:t>
      </w:r>
      <w:r>
        <w:t xml:space="preserve"> dokumenti, ieskaitot pieteikumu dalībai iepirkumā;</w:t>
      </w:r>
      <w:r>
        <w:rPr>
          <w:bCs/>
        </w:rPr>
        <w:t xml:space="preserve"> </w:t>
      </w:r>
    </w:p>
    <w:p w:rsidR="00EF117C" w:rsidRDefault="00EF117C">
      <w:pPr>
        <w:spacing w:before="120" w:after="120"/>
      </w:pPr>
      <w:r>
        <w:rPr>
          <w:bCs/>
        </w:rPr>
        <w:t>1.8.2.2.Tehniskais piedāvājums</w:t>
      </w:r>
      <w:r>
        <w:t>;</w:t>
      </w:r>
    </w:p>
    <w:p w:rsidR="00EF117C" w:rsidRDefault="00EF117C">
      <w:pPr>
        <w:spacing w:before="120" w:after="120"/>
      </w:pPr>
      <w:r>
        <w:rPr>
          <w:bCs/>
        </w:rPr>
        <w:t>1.8.2.3.Finanšu piedāvājums</w:t>
      </w:r>
      <w:r>
        <w:t>.</w:t>
      </w:r>
    </w:p>
    <w:p w:rsidR="00EF117C" w:rsidRDefault="00EF117C">
      <w:pPr>
        <w:pStyle w:val="Heading3"/>
        <w:tabs>
          <w:tab w:val="left" w:pos="-120"/>
        </w:tabs>
        <w:ind w:left="-30"/>
        <w:rPr>
          <w:rFonts w:cs="Times New Roman"/>
        </w:rPr>
      </w:pPr>
      <w:r>
        <w:rPr>
          <w:rFonts w:cs="Times New Roman"/>
        </w:rPr>
        <w:t xml:space="preserve">. Piedāvājums jāsagatavo valsts valodā atbilstoši LR spēkā esošajiem normatīvajiem aktiem, kas nosaka dokumentu noformēšanas kārtību un juridisko spēku. Piedāvājumi, kuri noformēti neatbilstoši minētajām prasībām, netiks vērtēti. </w:t>
      </w:r>
    </w:p>
    <w:p w:rsidR="00EF117C" w:rsidRPr="00944C3F" w:rsidRDefault="00944C3F" w:rsidP="00944C3F">
      <w:pPr>
        <w:pStyle w:val="Heading3"/>
        <w:tabs>
          <w:tab w:val="num" w:pos="-425"/>
          <w:tab w:val="left" w:pos="-120"/>
        </w:tabs>
        <w:ind w:left="-30"/>
        <w:rPr>
          <w:rFonts w:cs="Times New Roman"/>
        </w:rPr>
      </w:pPr>
      <w:r>
        <w:rPr>
          <w:rFonts w:cs="Times New Roman"/>
        </w:rPr>
        <w:t>. Pretendentu kvalifikācijas</w:t>
      </w:r>
      <w:r w:rsidR="00EF117C" w:rsidRPr="00944C3F">
        <w:rPr>
          <w:rFonts w:cs="Times New Roman"/>
        </w:rPr>
        <w:t xml:space="preserve"> dokumentiem, ieskaitot pieteikumu dalībai iepirkumā, Tehniskā piedāvājuma un Finanšu piedāvājuma lapām jābūt numurētām un jāatbilst pievienotajam satura rādītājam.</w:t>
      </w:r>
    </w:p>
    <w:p w:rsidR="00EF117C" w:rsidRDefault="00EF117C">
      <w:pPr>
        <w:pStyle w:val="Heading3"/>
        <w:tabs>
          <w:tab w:val="left" w:pos="-60"/>
        </w:tabs>
        <w:ind w:left="-15"/>
        <w:rPr>
          <w:rFonts w:cs="Times New Roman"/>
        </w:rPr>
      </w:pPr>
      <w:r>
        <w:rPr>
          <w:rFonts w:cs="Times New Roman"/>
        </w:rPr>
        <w:t>. Pretendents iesniedz parakstītu piedāvājumu. Ja piedāvājumu</w:t>
      </w:r>
      <w:r w:rsidR="00944C3F">
        <w:rPr>
          <w:rFonts w:cs="Times New Roman"/>
        </w:rPr>
        <w:t xml:space="preserve"> iesniedz Pretendentu apvienība</w:t>
      </w:r>
      <w:r>
        <w:rPr>
          <w:rFonts w:cs="Times New Roman"/>
        </w:rPr>
        <w:t xml:space="preserve"> vai personālsabiedrība, piedāvājumā papildus norāda personu, kura iepirkumā pārstāv attiecīgo Pretendenta apvienību vai personālsabiedrību, kā arī katras personas atbildības sadalījumu. </w:t>
      </w:r>
    </w:p>
    <w:p w:rsidR="00EF117C" w:rsidRPr="0043539F" w:rsidRDefault="00EF117C">
      <w:pPr>
        <w:pStyle w:val="Heading3"/>
        <w:tabs>
          <w:tab w:val="left" w:pos="180"/>
          <w:tab w:val="left" w:pos="360"/>
        </w:tabs>
        <w:ind w:left="45"/>
        <w:rPr>
          <w:rFonts w:cs="Times New Roman"/>
        </w:rPr>
      </w:pPr>
      <w:r>
        <w:rPr>
          <w:rFonts w:cs="Times New Roman"/>
        </w:rPr>
        <w:t xml:space="preserve">. Iesniegtie iepirkuma piedāvājumi ir Pasūtītāja īpašums un netiek atdoti atpakaļ </w:t>
      </w:r>
      <w:r w:rsidRPr="0043539F">
        <w:rPr>
          <w:rFonts w:cs="Times New Roman"/>
        </w:rPr>
        <w:t xml:space="preserve">Pretendentiem. </w:t>
      </w:r>
    </w:p>
    <w:p w:rsidR="00EF117C" w:rsidRPr="0043539F" w:rsidRDefault="00EF117C">
      <w:pPr>
        <w:pStyle w:val="Heading2"/>
        <w:tabs>
          <w:tab w:val="left" w:pos="0"/>
        </w:tabs>
        <w:rPr>
          <w:rFonts w:ascii="Times New Roman" w:hAnsi="Times New Roman" w:cs="Times New Roman"/>
          <w:color w:val="auto"/>
        </w:rPr>
      </w:pPr>
      <w:r w:rsidRPr="0043539F">
        <w:rPr>
          <w:rFonts w:ascii="Times New Roman" w:hAnsi="Times New Roman" w:cs="Times New Roman"/>
          <w:color w:val="auto"/>
        </w:rPr>
        <w:t>. Cita informācija</w:t>
      </w:r>
    </w:p>
    <w:p w:rsidR="00EF117C" w:rsidRDefault="00EF117C">
      <w:pPr>
        <w:pStyle w:val="Heading3"/>
        <w:tabs>
          <w:tab w:val="left" w:pos="-60"/>
        </w:tabs>
        <w:ind w:left="-15"/>
        <w:rPr>
          <w:rStyle w:val="Hyperlink"/>
          <w:color w:val="auto"/>
          <w:u w:val="none"/>
        </w:rPr>
      </w:pPr>
      <w:r w:rsidRPr="0043539F">
        <w:rPr>
          <w:rFonts w:cs="Times New Roman"/>
        </w:rPr>
        <w:t xml:space="preserve">. Informācijas apmaiņa starp Pasūtītāju un Pretendentiem notiek rakstveidā izmantojot e-pastu: </w:t>
      </w:r>
      <w:hyperlink r:id="rId11" w:history="1">
        <w:r w:rsidR="00B01AD9" w:rsidRPr="00F56E5B">
          <w:rPr>
            <w:rStyle w:val="Hyperlink"/>
            <w:rFonts w:cs="Calibri"/>
            <w:szCs w:val="24"/>
          </w:rPr>
          <w:t>git@garkalne.lv</w:t>
        </w:r>
      </w:hyperlink>
      <w:r w:rsidR="00E64515">
        <w:rPr>
          <w:rStyle w:val="Hyperlink"/>
          <w:rFonts w:cs="Calibri"/>
          <w:color w:val="auto"/>
          <w:szCs w:val="24"/>
        </w:rPr>
        <w:t>.</w:t>
      </w:r>
      <w:r w:rsidR="00E64515">
        <w:rPr>
          <w:rStyle w:val="Hyperlink"/>
          <w:color w:val="auto"/>
          <w:u w:val="none"/>
        </w:rPr>
        <w:t xml:space="preserve"> </w:t>
      </w:r>
    </w:p>
    <w:p w:rsidR="00484663" w:rsidRPr="00484663" w:rsidRDefault="00484663" w:rsidP="00B01AD9">
      <w:pPr>
        <w:jc w:val="both"/>
      </w:pPr>
      <w:r w:rsidRPr="008C625B">
        <w:t xml:space="preserve">1.9.2. </w:t>
      </w:r>
      <w:r w:rsidR="008C625B" w:rsidRPr="00C82CFD">
        <w:rPr>
          <w:rFonts w:cs="Times New Roman"/>
        </w:rPr>
        <w:t xml:space="preserve">Ja Pretendents ir laikus </w:t>
      </w:r>
      <w:proofErr w:type="spellStart"/>
      <w:r w:rsidR="008C625B" w:rsidRPr="00C82CFD">
        <w:rPr>
          <w:rFonts w:cs="Times New Roman"/>
        </w:rPr>
        <w:t>rakstveidā</w:t>
      </w:r>
      <w:proofErr w:type="spellEnd"/>
      <w:r w:rsidR="008C625B" w:rsidRPr="00C82CFD">
        <w:rPr>
          <w:rFonts w:cs="Times New Roman"/>
        </w:rPr>
        <w:t xml:space="preserve"> pieprasījis papildus informāciju, Pasūtītājs to sniedz ne vēlāk kā 2 (divas) darba dienas pirms piedāvājumu iesniegšanas termiņa beigām</w:t>
      </w:r>
      <w:r w:rsidR="00B01AD9" w:rsidRPr="008C625B">
        <w:t>.</w:t>
      </w:r>
    </w:p>
    <w:p w:rsidR="00EF117C" w:rsidRPr="0043539F" w:rsidRDefault="00EF117C">
      <w:pPr>
        <w:tabs>
          <w:tab w:val="left" w:pos="-60"/>
        </w:tabs>
        <w:ind w:left="-15"/>
      </w:pPr>
    </w:p>
    <w:p w:rsidR="00EF117C" w:rsidRDefault="00895063">
      <w:pPr>
        <w:pStyle w:val="Heading1"/>
        <w:tabs>
          <w:tab w:val="left" w:pos="0"/>
        </w:tabs>
        <w:rPr>
          <w:rFonts w:ascii="Times New Roman" w:hAnsi="Times New Roman" w:cs="Times New Roman"/>
          <w:b/>
          <w:bCs/>
          <w:color w:val="auto"/>
        </w:rPr>
      </w:pPr>
      <w:r>
        <w:rPr>
          <w:rFonts w:ascii="Times New Roman" w:hAnsi="Times New Roman" w:cs="Times New Roman"/>
          <w:b/>
          <w:bCs/>
          <w:color w:val="auto"/>
        </w:rPr>
        <w:t xml:space="preserve">. </w:t>
      </w:r>
      <w:r w:rsidR="00EF117C">
        <w:rPr>
          <w:rFonts w:ascii="Times New Roman" w:hAnsi="Times New Roman" w:cs="Times New Roman"/>
          <w:b/>
          <w:bCs/>
          <w:color w:val="auto"/>
        </w:rPr>
        <w:t>Informācija par iepirkuma priekšmetu</w:t>
      </w:r>
    </w:p>
    <w:p w:rsidR="00EF117C" w:rsidRDefault="00EF117C">
      <w:pPr>
        <w:pStyle w:val="Heading2"/>
        <w:tabs>
          <w:tab w:val="left" w:pos="0"/>
        </w:tabs>
        <w:rPr>
          <w:rFonts w:ascii="Times New Roman" w:hAnsi="Times New Roman" w:cs="Times New Roman"/>
          <w:color w:val="auto"/>
        </w:rPr>
      </w:pPr>
      <w:r>
        <w:rPr>
          <w:rFonts w:ascii="Times New Roman" w:hAnsi="Times New Roman" w:cs="Times New Roman"/>
          <w:color w:val="auto"/>
        </w:rPr>
        <w:t xml:space="preserve">. Iepirkuma priekšmeta apraksts </w:t>
      </w:r>
    </w:p>
    <w:p w:rsidR="00EF117C" w:rsidRDefault="00EF117C">
      <w:pPr>
        <w:jc w:val="both"/>
        <w:rPr>
          <w:rFonts w:cs="Times New Roman"/>
        </w:rPr>
      </w:pPr>
      <w:r>
        <w:rPr>
          <w:rFonts w:cs="Times New Roman"/>
        </w:rPr>
        <w:t>2.1.1. Iepirkuma priekšmets ir atrunāts nolikuma 1.3.punktā.</w:t>
      </w:r>
    </w:p>
    <w:p w:rsidR="00EF117C" w:rsidRDefault="00EF117C">
      <w:pPr>
        <w:jc w:val="both"/>
        <w:rPr>
          <w:rFonts w:cs="Times New Roman"/>
        </w:rPr>
      </w:pPr>
      <w:r>
        <w:rPr>
          <w:rFonts w:cs="Times New Roman"/>
        </w:rPr>
        <w:t xml:space="preserve">2.1.2. Tehniskā </w:t>
      </w:r>
      <w:r w:rsidRPr="00D33BC3">
        <w:rPr>
          <w:rFonts w:cs="Times New Roman"/>
        </w:rPr>
        <w:t>specifikācij</w:t>
      </w:r>
      <w:r w:rsidR="00E57BF4">
        <w:rPr>
          <w:rFonts w:cs="Times New Roman"/>
        </w:rPr>
        <w:t>ā</w:t>
      </w:r>
      <w:r w:rsidRPr="00D33BC3">
        <w:rPr>
          <w:rFonts w:cs="Times New Roman"/>
        </w:rPr>
        <w:t xml:space="preserve"> </w:t>
      </w:r>
      <w:r w:rsidRPr="006334AF">
        <w:rPr>
          <w:rFonts w:cs="Times New Roman"/>
        </w:rPr>
        <w:t xml:space="preserve">(2.pielikums) </w:t>
      </w:r>
      <w:r w:rsidR="00E57BF4" w:rsidRPr="006334AF">
        <w:rPr>
          <w:rFonts w:cs="Times New Roman"/>
        </w:rPr>
        <w:t>norādīti veicamie darbi un materiāli</w:t>
      </w:r>
      <w:r>
        <w:rPr>
          <w:rFonts w:cs="Times New Roman"/>
        </w:rPr>
        <w:t>.</w:t>
      </w:r>
    </w:p>
    <w:p w:rsidR="00EF117C" w:rsidRDefault="00EF117C">
      <w:pPr>
        <w:jc w:val="both"/>
        <w:rPr>
          <w:rFonts w:cs="Times New Roman"/>
        </w:rPr>
      </w:pPr>
      <w:r>
        <w:rPr>
          <w:rFonts w:cs="Times New Roman"/>
        </w:rPr>
        <w:t xml:space="preserve">2.1.3. </w:t>
      </w:r>
      <w:r>
        <w:t xml:space="preserve">Ar nolikumu un tā pielikumiem Pretendents var iepazīties un saņemt </w:t>
      </w:r>
      <w:r w:rsidR="00895063">
        <w:t>PSIA „Garkalnes inženiertīkli”</w:t>
      </w:r>
      <w:r>
        <w:t xml:space="preserve">, </w:t>
      </w:r>
      <w:r w:rsidR="00895063">
        <w:t>Brīvības gatvē 455, Rīgā, LV-1024</w:t>
      </w:r>
      <w:r>
        <w:t xml:space="preserve">, </w:t>
      </w:r>
      <w:r w:rsidR="00895063">
        <w:t>pirmdienās no plkst.11.00 līdz 13.00 un no 14.00 līdz 1</w:t>
      </w:r>
      <w:r w:rsidR="006F4F09">
        <w:t>7</w:t>
      </w:r>
      <w:r w:rsidR="00895063">
        <w:t>.00, otrdienās, trešdienās, ceturtdienās no plkst.10.00 līdz 13.00  un no 14.00 līdz 16.00, piektdienās no plkst.10.00 līdz 1</w:t>
      </w:r>
      <w:r w:rsidR="006F4F09">
        <w:t>2</w:t>
      </w:r>
      <w:r w:rsidR="00895063">
        <w:t xml:space="preserve">.00 </w:t>
      </w:r>
      <w:r>
        <w:t xml:space="preserve">vai mājas lapā  </w:t>
      </w:r>
      <w:hyperlink r:id="rId12" w:history="1">
        <w:r w:rsidR="00895063" w:rsidRPr="007A71B0">
          <w:rPr>
            <w:rStyle w:val="Hyperlink"/>
          </w:rPr>
          <w:t>www.garkalne.lv</w:t>
        </w:r>
      </w:hyperlink>
      <w:r>
        <w:rPr>
          <w:rFonts w:cs="Times New Roman"/>
        </w:rPr>
        <w:t>.</w:t>
      </w:r>
    </w:p>
    <w:p w:rsidR="00EF117C" w:rsidRDefault="00EF117C">
      <w:pPr>
        <w:pStyle w:val="Heading3"/>
        <w:numPr>
          <w:ilvl w:val="0"/>
          <w:numId w:val="0"/>
        </w:numPr>
        <w:rPr>
          <w:rFonts w:cs="Times New Roman"/>
        </w:rPr>
      </w:pPr>
      <w:r>
        <w:rPr>
          <w:rFonts w:cs="Times New Roman"/>
        </w:rPr>
        <w:t>2.1.</w:t>
      </w:r>
      <w:r w:rsidR="009A1FD0">
        <w:rPr>
          <w:rFonts w:cs="Times New Roman"/>
        </w:rPr>
        <w:t>4</w:t>
      </w:r>
      <w:r>
        <w:rPr>
          <w:rFonts w:cs="Times New Roman"/>
        </w:rPr>
        <w:t>.</w:t>
      </w:r>
      <w:r w:rsidR="009A1FD0">
        <w:rPr>
          <w:rFonts w:cs="Times New Roman"/>
        </w:rPr>
        <w:t xml:space="preserve"> </w:t>
      </w:r>
      <w:r>
        <w:rPr>
          <w:rFonts w:cs="Times New Roman"/>
        </w:rPr>
        <w:t>Iepirkuma priekšmeta garantijas termiņam ir jābūt ne mazākam par 2 (diviem) gadiem no darbu pieņemšanas ekspluatācijā akta parakstīšanas dienas.</w:t>
      </w:r>
    </w:p>
    <w:p w:rsidR="00EF117C" w:rsidRPr="001E5767" w:rsidRDefault="00EF117C">
      <w:pPr>
        <w:jc w:val="both"/>
      </w:pPr>
      <w:r w:rsidRPr="001E5767">
        <w:t>2.1.</w:t>
      </w:r>
      <w:r w:rsidR="009A1FD0" w:rsidRPr="001E5767">
        <w:t>5</w:t>
      </w:r>
      <w:r w:rsidRPr="001E5767">
        <w:t xml:space="preserve">. </w:t>
      </w:r>
      <w:r w:rsidRPr="001E5767">
        <w:rPr>
          <w:rFonts w:cs="Times New Roman"/>
        </w:rPr>
        <w:t>Apmaksas nosacījumi un</w:t>
      </w:r>
      <w:r w:rsidRPr="001E5767">
        <w:t xml:space="preserve"> līguma nosacījumi:</w:t>
      </w:r>
    </w:p>
    <w:p w:rsidR="00EF117C" w:rsidRPr="001E5767" w:rsidRDefault="00EF117C" w:rsidP="00652A8D">
      <w:pPr>
        <w:jc w:val="both"/>
        <w:rPr>
          <w:rFonts w:cs="Times New Roman"/>
        </w:rPr>
      </w:pPr>
      <w:r w:rsidRPr="001E5767">
        <w:rPr>
          <w:rFonts w:cs="Times New Roman"/>
        </w:rPr>
        <w:t>2.1.</w:t>
      </w:r>
      <w:r w:rsidR="009A1FD0" w:rsidRPr="001E5767">
        <w:rPr>
          <w:rFonts w:cs="Times New Roman"/>
        </w:rPr>
        <w:t>5</w:t>
      </w:r>
      <w:r w:rsidRPr="001E5767">
        <w:rPr>
          <w:rFonts w:cs="Times New Roman"/>
        </w:rPr>
        <w:t>.1. Priekšapmaksa  nav paredzēta.</w:t>
      </w:r>
    </w:p>
    <w:p w:rsidR="00EF117C" w:rsidRPr="001E5767" w:rsidRDefault="00EF117C" w:rsidP="00652A8D">
      <w:pPr>
        <w:jc w:val="both"/>
        <w:rPr>
          <w:rFonts w:cs="Times New Roman"/>
        </w:rPr>
      </w:pPr>
      <w:r w:rsidRPr="001E5767">
        <w:rPr>
          <w:rFonts w:cs="Times New Roman"/>
        </w:rPr>
        <w:t>2.1.</w:t>
      </w:r>
      <w:r w:rsidR="009A1FD0" w:rsidRPr="001E5767">
        <w:rPr>
          <w:rFonts w:cs="Times New Roman"/>
        </w:rPr>
        <w:t>5</w:t>
      </w:r>
      <w:r w:rsidRPr="001E5767">
        <w:rPr>
          <w:rFonts w:cs="Times New Roman"/>
        </w:rPr>
        <w:t xml:space="preserve">.2. </w:t>
      </w:r>
      <w:r w:rsidRPr="001E5767">
        <w:rPr>
          <w:rFonts w:cs="Arial"/>
        </w:rPr>
        <w:t>Samaksa</w:t>
      </w:r>
      <w:r w:rsidRPr="001E5767">
        <w:rPr>
          <w:rFonts w:cs="Times New Roman"/>
        </w:rPr>
        <w:t xml:space="preserve"> par paveiktajiem darbiem – līdz 20 dienu laikā, pēc darbu pieņemšanas- nodošanas akta parakstīšanas.</w:t>
      </w:r>
    </w:p>
    <w:p w:rsidR="00EF117C" w:rsidRDefault="00EF117C">
      <w:pPr>
        <w:pStyle w:val="Heading1"/>
        <w:tabs>
          <w:tab w:val="left" w:pos="0"/>
        </w:tabs>
        <w:rPr>
          <w:rFonts w:ascii="Times New Roman" w:hAnsi="Times New Roman" w:cs="Times New Roman"/>
          <w:b/>
          <w:bCs/>
        </w:rPr>
      </w:pPr>
      <w:r>
        <w:rPr>
          <w:rFonts w:ascii="Times New Roman" w:hAnsi="Times New Roman" w:cs="Times New Roman"/>
          <w:b/>
          <w:bCs/>
        </w:rPr>
        <w:t xml:space="preserve">. Pretendentu </w:t>
      </w:r>
      <w:r w:rsidR="009A1FD0">
        <w:rPr>
          <w:rFonts w:ascii="Times New Roman" w:hAnsi="Times New Roman" w:cs="Times New Roman"/>
          <w:b/>
          <w:bCs/>
        </w:rPr>
        <w:t>kvalifikācija</w:t>
      </w:r>
    </w:p>
    <w:p w:rsidR="0055218B" w:rsidRPr="0055218B" w:rsidRDefault="0055218B" w:rsidP="0055218B">
      <w:pPr>
        <w:autoSpaceDE w:val="0"/>
        <w:jc w:val="both"/>
        <w:rPr>
          <w:rFonts w:eastAsia="TimesNewRoman"/>
          <w:shd w:val="clear" w:color="auto" w:fill="FFFFFF"/>
        </w:rPr>
      </w:pPr>
      <w:r w:rsidRPr="0055218B">
        <w:rPr>
          <w:rFonts w:eastAsia="TimesNewRoman"/>
          <w:shd w:val="clear" w:color="auto" w:fill="FFFFFF"/>
        </w:rPr>
        <w:t>3.1. Piedāvājumu var iesniegt piegādātājs, kurš ir fiziska vai juridiska persona, šādu personu apvienība jebkurā to kombinācijā.</w:t>
      </w:r>
    </w:p>
    <w:p w:rsidR="0055218B" w:rsidRPr="0055218B" w:rsidRDefault="0055218B" w:rsidP="0055218B">
      <w:pPr>
        <w:autoSpaceDE w:val="0"/>
        <w:jc w:val="both"/>
        <w:rPr>
          <w:rFonts w:eastAsia="TimesNewRoman"/>
          <w:shd w:val="clear" w:color="auto" w:fill="FFFFFF"/>
        </w:rPr>
      </w:pPr>
      <w:r w:rsidRPr="0055218B">
        <w:rPr>
          <w:rFonts w:eastAsia="TimesNewRoman"/>
          <w:shd w:val="clear" w:color="auto" w:fill="FFFFFF"/>
        </w:rPr>
        <w:t xml:space="preserve">3.2. Uz pretendentu </w:t>
      </w:r>
      <w:r w:rsidRPr="0055218B">
        <w:rPr>
          <w:shd w:val="clear" w:color="auto" w:fill="FFFFFF"/>
        </w:rPr>
        <w:t xml:space="preserve"> </w:t>
      </w:r>
      <w:r w:rsidRPr="0055218B">
        <w:rPr>
          <w:rFonts w:eastAsia="TimesNewRoman"/>
          <w:shd w:val="clear" w:color="auto" w:fill="FFFFFF"/>
        </w:rPr>
        <w:t>neattiecas Publisko iepirkumu likuma 8.² panta piektās daļas izslēgšanas nosacījumi.</w:t>
      </w:r>
    </w:p>
    <w:p w:rsidR="00BB6FCE" w:rsidRPr="00BB6FCE" w:rsidRDefault="0055218B" w:rsidP="00BB6FCE">
      <w:pPr>
        <w:pStyle w:val="Heading3"/>
        <w:numPr>
          <w:ilvl w:val="0"/>
          <w:numId w:val="0"/>
        </w:numPr>
        <w:spacing w:before="0"/>
        <w:ind w:left="-15"/>
        <w:rPr>
          <w:rFonts w:cs="Times New Roman"/>
          <w:szCs w:val="24"/>
        </w:rPr>
      </w:pPr>
      <w:r>
        <w:rPr>
          <w:rFonts w:cs="Times New Roman"/>
          <w:szCs w:val="24"/>
        </w:rPr>
        <w:t>3.3</w:t>
      </w:r>
      <w:r w:rsidR="00EF117C" w:rsidRPr="0055218B">
        <w:rPr>
          <w:rFonts w:cs="Times New Roman"/>
          <w:szCs w:val="24"/>
        </w:rPr>
        <w:t>. Pretendents ir reģistrēts Latvijas Republikas Ekonomikas ministrijas būvkomersantu reģistrā vai līdzvērtīgā reģistrā ārvalstīs.</w:t>
      </w:r>
      <w:r w:rsidR="00BB6FCE">
        <w:rPr>
          <w:rFonts w:cs="Times New Roman"/>
          <w:szCs w:val="24"/>
        </w:rPr>
        <w:t xml:space="preserve"> </w:t>
      </w:r>
      <w:r w:rsidR="00BB6FCE" w:rsidRPr="00964C52">
        <w:rPr>
          <w:rFonts w:cs="Times New Roman"/>
        </w:rPr>
        <w:t>Ārvalstī reģistrētam pretendentam jāiesniedz – kompetentas attiecīgās valsts institūcijas izsniegtu dokumentu, kas apliecina, ka pretendents ir reģistrēts atbilstoši tās valsts normatīvo aktu prasībām. Par Latvijas Republikā reģistrēto pretendentu reģistrāciju atbilstoši normatīvo aktu prasībām, Iepirkuma komisija pārbaudīs Uzņēmumu reģistra datubāzē. Pretendentam, kas nav reģistrēts komercreģistrā jāiesniedz dokuments, kas apliecina reģistrāciju.</w:t>
      </w:r>
    </w:p>
    <w:p w:rsidR="00EF117C" w:rsidRPr="0055218B" w:rsidRDefault="0055218B" w:rsidP="0055218B">
      <w:pPr>
        <w:pStyle w:val="Heading3"/>
        <w:numPr>
          <w:ilvl w:val="0"/>
          <w:numId w:val="0"/>
        </w:numPr>
        <w:spacing w:before="0"/>
        <w:ind w:left="-15"/>
        <w:rPr>
          <w:rFonts w:cs="Times New Roman"/>
          <w:szCs w:val="24"/>
        </w:rPr>
      </w:pPr>
      <w:r>
        <w:rPr>
          <w:rFonts w:cs="Times New Roman"/>
          <w:szCs w:val="24"/>
        </w:rPr>
        <w:t>3.4</w:t>
      </w:r>
      <w:r w:rsidR="00DE2751">
        <w:rPr>
          <w:rFonts w:cs="Times New Roman"/>
          <w:szCs w:val="24"/>
        </w:rPr>
        <w:t>. Prasības, kas noteiktas 3.2. – 3.3</w:t>
      </w:r>
      <w:r w:rsidR="00EF117C" w:rsidRPr="0055218B">
        <w:rPr>
          <w:rFonts w:cs="Times New Roman"/>
          <w:szCs w:val="24"/>
        </w:rPr>
        <w:t>.punktos, attiecas arī uz Pretendentu apvienības vai personālsabiedrības dalībniekiem, kā arī uz Pretendenta apakšuzņēmējiem, ja tādi tiek piesaistīti līguma izpildē.</w:t>
      </w:r>
    </w:p>
    <w:p w:rsidR="00EF117C" w:rsidRPr="00420142" w:rsidRDefault="00EF117C">
      <w:pPr>
        <w:pStyle w:val="Heading3"/>
        <w:numPr>
          <w:ilvl w:val="0"/>
          <w:numId w:val="0"/>
        </w:numPr>
        <w:ind w:left="-15"/>
        <w:rPr>
          <w:rFonts w:cs="Times New Roman"/>
          <w:b/>
        </w:rPr>
      </w:pPr>
      <w:r w:rsidRPr="00420142">
        <w:rPr>
          <w:rFonts w:cs="Times New Roman"/>
          <w:b/>
        </w:rPr>
        <w:t>3.2.</w:t>
      </w:r>
      <w:r w:rsidRPr="00420142">
        <w:rPr>
          <w:rFonts w:cs="Times New Roman"/>
        </w:rPr>
        <w:t xml:space="preserve"> </w:t>
      </w:r>
      <w:r w:rsidRPr="00420142">
        <w:rPr>
          <w:rFonts w:cs="Times New Roman"/>
          <w:b/>
        </w:rPr>
        <w:t>Prasības attiecībā uz Pretendenta saimniecisko un finansiālo stāvokli</w:t>
      </w:r>
    </w:p>
    <w:p w:rsidR="00BB6FCE" w:rsidRPr="00BB6FCE" w:rsidRDefault="00EF117C" w:rsidP="00BB6FCE">
      <w:pPr>
        <w:pStyle w:val="Heading3"/>
        <w:numPr>
          <w:ilvl w:val="0"/>
          <w:numId w:val="0"/>
        </w:numPr>
        <w:ind w:left="-15"/>
        <w:rPr>
          <w:rFonts w:cs="Times New Roman"/>
        </w:rPr>
      </w:pPr>
      <w:r w:rsidRPr="00420142">
        <w:rPr>
          <w:rFonts w:cs="Times New Roman"/>
        </w:rPr>
        <w:t xml:space="preserve">3.2.1. Pretendenta gada finanšu vidējais apgrozījums būvdarbos (pašu spēkiem) </w:t>
      </w:r>
      <w:r w:rsidRPr="00652A8D">
        <w:rPr>
          <w:rFonts w:cs="Times New Roman"/>
        </w:rPr>
        <w:t>pēdējo triju gadu laikā pārsniedz iepirkuma procedūrai iesniegto līgumcenu (bez PVN) vismaz trīs reizes</w:t>
      </w:r>
      <w:r w:rsidR="009A1FD0">
        <w:rPr>
          <w:rFonts w:cs="Times New Roman"/>
        </w:rPr>
        <w:t xml:space="preserve">, t.i., </w:t>
      </w:r>
      <w:r w:rsidR="009A1FD0" w:rsidRPr="007548CD">
        <w:rPr>
          <w:rFonts w:cs="Times New Roman"/>
        </w:rPr>
        <w:t>5</w:t>
      </w:r>
      <w:r w:rsidR="00B64338">
        <w:rPr>
          <w:rFonts w:cs="Times New Roman"/>
        </w:rPr>
        <w:t>0</w:t>
      </w:r>
      <w:r w:rsidR="009A1FD0" w:rsidRPr="007548CD">
        <w:rPr>
          <w:rFonts w:cs="Times New Roman"/>
        </w:rPr>
        <w:t>0000</w:t>
      </w:r>
      <w:r w:rsidR="00B64338">
        <w:rPr>
          <w:rFonts w:cs="Times New Roman"/>
        </w:rPr>
        <w:t>.00</w:t>
      </w:r>
      <w:r w:rsidR="009A1FD0" w:rsidRPr="007548CD">
        <w:rPr>
          <w:rFonts w:cs="Times New Roman"/>
        </w:rPr>
        <w:t xml:space="preserve"> EUR</w:t>
      </w:r>
      <w:r w:rsidRPr="00652A8D">
        <w:rPr>
          <w:rFonts w:cs="Times New Roman"/>
        </w:rPr>
        <w:t>. Uzņēmumu, kas dibināti vēlāk, gada finanšu vidējais apgrozījums būvniecībā par nostrādāto</w:t>
      </w:r>
      <w:r w:rsidRPr="00420142">
        <w:rPr>
          <w:rFonts w:cs="Times New Roman"/>
        </w:rPr>
        <w:t xml:space="preserve"> periodu pārsniedz piedāvāto līgumcenu (bez PVN) vismaz trīs reizes.</w:t>
      </w:r>
    </w:p>
    <w:p w:rsidR="00EF117C" w:rsidRDefault="00EF117C">
      <w:pPr>
        <w:pStyle w:val="Heading2"/>
        <w:numPr>
          <w:ilvl w:val="0"/>
          <w:numId w:val="0"/>
        </w:numPr>
        <w:tabs>
          <w:tab w:val="left" w:pos="144"/>
          <w:tab w:val="left" w:pos="288"/>
        </w:tabs>
        <w:rPr>
          <w:rFonts w:ascii="Times New Roman" w:hAnsi="Times New Roman" w:cs="Times New Roman"/>
          <w:color w:val="auto"/>
        </w:rPr>
      </w:pPr>
      <w:r>
        <w:rPr>
          <w:rFonts w:ascii="Times New Roman" w:hAnsi="Times New Roman" w:cs="Times New Roman"/>
          <w:color w:val="auto"/>
        </w:rPr>
        <w:t>3.3. Prasības attiecībā uz Pretendenta tehniskajām un profesionālajām spējām</w:t>
      </w:r>
    </w:p>
    <w:p w:rsidR="00EF117C" w:rsidRDefault="00EF117C">
      <w:pPr>
        <w:pStyle w:val="Heading3"/>
        <w:numPr>
          <w:ilvl w:val="0"/>
          <w:numId w:val="0"/>
        </w:numPr>
        <w:tabs>
          <w:tab w:val="left" w:pos="60"/>
          <w:tab w:val="left" w:pos="120"/>
        </w:tabs>
        <w:ind w:left="30"/>
        <w:rPr>
          <w:rFonts w:cs="Times New Roman"/>
          <w:szCs w:val="24"/>
        </w:rPr>
      </w:pPr>
      <w:r>
        <w:rPr>
          <w:rFonts w:cs="Times New Roman"/>
          <w:szCs w:val="24"/>
        </w:rPr>
        <w:t>3.3.1 Pretendentam pēdējo triju gadu laikā ir realizēti vismaz 3 (trīs) līdzīga rakstura (pēc būvdarbu apjoma un būves veida) būvobjekti:</w:t>
      </w:r>
    </w:p>
    <w:p w:rsidR="00EF117C" w:rsidRDefault="00EF117C">
      <w:pPr>
        <w:pStyle w:val="Heading3"/>
        <w:numPr>
          <w:ilvl w:val="0"/>
          <w:numId w:val="0"/>
        </w:numPr>
        <w:ind w:left="15"/>
        <w:rPr>
          <w:rFonts w:cs="Times New Roman"/>
          <w:szCs w:val="24"/>
        </w:rPr>
      </w:pPr>
      <w:r>
        <w:rPr>
          <w:rFonts w:cs="Times New Roman"/>
          <w:szCs w:val="24"/>
        </w:rPr>
        <w:t>3.3.1.1. Par līdzīga rakstura būvdarbiem pēc būvdarbu apjoma (naudas izteiksmē) tiks uzskatīti būvdarbi, kuru kopējā katra atsevišķa līgumcena ir vienāda vai lielāka par pretendenta piedāvāto līgumcenu (bez PVN).</w:t>
      </w:r>
    </w:p>
    <w:p w:rsidR="00815F06" w:rsidRDefault="00EF117C" w:rsidP="00815F06">
      <w:pPr>
        <w:pStyle w:val="Heading3"/>
        <w:numPr>
          <w:ilvl w:val="0"/>
          <w:numId w:val="0"/>
        </w:numPr>
        <w:ind w:left="-15"/>
        <w:rPr>
          <w:rFonts w:cs="Times New Roman"/>
          <w:szCs w:val="24"/>
        </w:rPr>
      </w:pPr>
      <w:r>
        <w:rPr>
          <w:rFonts w:cs="Times New Roman"/>
          <w:szCs w:val="24"/>
        </w:rPr>
        <w:t xml:space="preserve">3.3.1.2. Par līdzīga rakstura būvdarbiem pēc būves veida tiks uzskatīti </w:t>
      </w:r>
      <w:r w:rsidR="0003697E">
        <w:rPr>
          <w:rFonts w:cs="Times New Roman"/>
          <w:szCs w:val="24"/>
        </w:rPr>
        <w:t xml:space="preserve">elektroietaišu </w:t>
      </w:r>
      <w:r>
        <w:rPr>
          <w:rFonts w:cs="Times New Roman"/>
          <w:szCs w:val="24"/>
        </w:rPr>
        <w:t xml:space="preserve">izbūves darbi. </w:t>
      </w:r>
    </w:p>
    <w:p w:rsidR="00815F06" w:rsidRPr="00280DA1" w:rsidRDefault="00815F06" w:rsidP="00815F06">
      <w:pPr>
        <w:pStyle w:val="Heading3"/>
        <w:numPr>
          <w:ilvl w:val="0"/>
          <w:numId w:val="0"/>
        </w:numPr>
        <w:ind w:left="-15"/>
        <w:rPr>
          <w:rFonts w:cs="Times New Roman"/>
          <w:szCs w:val="24"/>
        </w:rPr>
      </w:pPr>
      <w:r>
        <w:rPr>
          <w:rFonts w:cs="Times New Roman"/>
          <w:szCs w:val="24"/>
        </w:rPr>
        <w:t xml:space="preserve">3.3.2. </w:t>
      </w:r>
      <w:r w:rsidRPr="00280DA1">
        <w:rPr>
          <w:rFonts w:cs="Times New Roman"/>
          <w:szCs w:val="24"/>
        </w:rPr>
        <w:t>elektromontāžas darbu veikšanai pretendents nodrošinās pietiekošu skaitu attiecīgus sertificētus speciālistus:</w:t>
      </w:r>
    </w:p>
    <w:p w:rsidR="00815F06" w:rsidRPr="00964C52" w:rsidRDefault="00815F06" w:rsidP="00815F06">
      <w:pPr>
        <w:pStyle w:val="CommentText1"/>
        <w:widowControl/>
        <w:numPr>
          <w:ilvl w:val="0"/>
          <w:numId w:val="2"/>
        </w:numPr>
        <w:tabs>
          <w:tab w:val="clear" w:pos="0"/>
          <w:tab w:val="num" w:pos="709"/>
        </w:tabs>
        <w:spacing w:line="100" w:lineRule="atLeast"/>
        <w:ind w:left="709" w:hanging="283"/>
        <w:jc w:val="both"/>
        <w:rPr>
          <w:sz w:val="24"/>
        </w:rPr>
      </w:pPr>
      <w:r w:rsidRPr="00964C52">
        <w:rPr>
          <w:sz w:val="24"/>
        </w:rPr>
        <w:t xml:space="preserve">vismaz divi sertificēti darbu vadītāji gaisa vadu līniju, </w:t>
      </w:r>
      <w:proofErr w:type="spellStart"/>
      <w:r w:rsidRPr="00964C52">
        <w:rPr>
          <w:sz w:val="24"/>
        </w:rPr>
        <w:t>piekarkabeļu</w:t>
      </w:r>
      <w:proofErr w:type="spellEnd"/>
      <w:r w:rsidRPr="00964C52">
        <w:rPr>
          <w:sz w:val="24"/>
        </w:rPr>
        <w:t xml:space="preserve"> līniju un kabeļu līniju līdz 1kV darbu vadīšanai un uzraudzībai ar pieredzi darbu vadīšanā pēdējos trīs gados;</w:t>
      </w:r>
    </w:p>
    <w:p w:rsidR="00815F06" w:rsidRPr="00964C52" w:rsidRDefault="00815F06" w:rsidP="00815F06">
      <w:pPr>
        <w:pStyle w:val="CommentText1"/>
        <w:widowControl/>
        <w:numPr>
          <w:ilvl w:val="0"/>
          <w:numId w:val="2"/>
        </w:numPr>
        <w:tabs>
          <w:tab w:val="clear" w:pos="0"/>
          <w:tab w:val="num" w:pos="709"/>
        </w:tabs>
        <w:spacing w:line="100" w:lineRule="atLeast"/>
        <w:ind w:left="709" w:hanging="283"/>
        <w:jc w:val="both"/>
        <w:rPr>
          <w:sz w:val="24"/>
        </w:rPr>
      </w:pPr>
      <w:r w:rsidRPr="00964C52">
        <w:rPr>
          <w:sz w:val="24"/>
        </w:rPr>
        <w:t xml:space="preserve">vismaz divi sertificēti projektētāji gaisa vadu līniju, </w:t>
      </w:r>
      <w:proofErr w:type="spellStart"/>
      <w:r w:rsidRPr="00964C52">
        <w:rPr>
          <w:sz w:val="24"/>
        </w:rPr>
        <w:t>piekarkabeļu</w:t>
      </w:r>
      <w:proofErr w:type="spellEnd"/>
      <w:r w:rsidRPr="00964C52">
        <w:rPr>
          <w:sz w:val="24"/>
        </w:rPr>
        <w:t xml:space="preserve"> līniju un kabeļu līniju līdz 1kV projektēšanai, projektēšanas darbu vadīšanai un uzraudzībai ar pieredzi projektēšanā pēdējos trīs gadus.</w:t>
      </w:r>
    </w:p>
    <w:p w:rsidR="00815F06" w:rsidRPr="00964C52" w:rsidRDefault="00815F06" w:rsidP="00815F06">
      <w:pPr>
        <w:pStyle w:val="CommentText1"/>
        <w:widowControl/>
        <w:numPr>
          <w:ilvl w:val="0"/>
          <w:numId w:val="2"/>
        </w:numPr>
        <w:tabs>
          <w:tab w:val="clear" w:pos="0"/>
          <w:tab w:val="num" w:pos="709"/>
        </w:tabs>
        <w:spacing w:line="100" w:lineRule="atLeast"/>
        <w:ind w:left="709" w:hanging="283"/>
        <w:jc w:val="both"/>
        <w:rPr>
          <w:sz w:val="24"/>
          <w:szCs w:val="22"/>
        </w:rPr>
      </w:pPr>
      <w:r w:rsidRPr="00964C52">
        <w:rPr>
          <w:sz w:val="24"/>
          <w:szCs w:val="22"/>
        </w:rPr>
        <w:t>vismaz viens sertificēts darbu vadītājs automātikas līdz 1kV darbu vadīšanai un uzraudzībai ar pieredzi darbu vadīšanā pēdējos trīs gadus.</w:t>
      </w:r>
    </w:p>
    <w:p w:rsidR="00815F06" w:rsidRPr="00964C52" w:rsidRDefault="00815F06" w:rsidP="00815F06">
      <w:pPr>
        <w:pStyle w:val="CommentText1"/>
        <w:widowControl/>
        <w:numPr>
          <w:ilvl w:val="0"/>
          <w:numId w:val="2"/>
        </w:numPr>
        <w:tabs>
          <w:tab w:val="clear" w:pos="0"/>
          <w:tab w:val="num" w:pos="709"/>
        </w:tabs>
        <w:spacing w:line="100" w:lineRule="atLeast"/>
        <w:ind w:left="709" w:hanging="283"/>
        <w:jc w:val="both"/>
        <w:rPr>
          <w:sz w:val="24"/>
          <w:szCs w:val="22"/>
        </w:rPr>
      </w:pPr>
      <w:r w:rsidRPr="00964C52">
        <w:rPr>
          <w:sz w:val="24"/>
          <w:szCs w:val="22"/>
        </w:rPr>
        <w:t>vismaz viens sertificēts montieris automātikas līdz 1kV montēšanai ar pieredzi montēšanā pēdējos trīs gadus.</w:t>
      </w:r>
    </w:p>
    <w:p w:rsidR="00815F06" w:rsidRPr="00964C52" w:rsidRDefault="00815F06" w:rsidP="00815F06">
      <w:pPr>
        <w:pStyle w:val="CommentText1"/>
        <w:widowControl/>
        <w:numPr>
          <w:ilvl w:val="0"/>
          <w:numId w:val="2"/>
        </w:numPr>
        <w:tabs>
          <w:tab w:val="clear" w:pos="0"/>
          <w:tab w:val="num" w:pos="709"/>
        </w:tabs>
        <w:spacing w:line="100" w:lineRule="atLeast"/>
        <w:ind w:left="709" w:hanging="283"/>
        <w:jc w:val="both"/>
        <w:rPr>
          <w:sz w:val="24"/>
          <w:szCs w:val="22"/>
        </w:rPr>
      </w:pPr>
      <w:r w:rsidRPr="00964C52">
        <w:rPr>
          <w:sz w:val="24"/>
          <w:szCs w:val="22"/>
        </w:rPr>
        <w:t xml:space="preserve">vismaz trīs sertificēti montieri  gaisa vadu līniju, </w:t>
      </w:r>
      <w:proofErr w:type="spellStart"/>
      <w:r w:rsidRPr="00964C52">
        <w:rPr>
          <w:sz w:val="24"/>
          <w:szCs w:val="22"/>
        </w:rPr>
        <w:t>piekarkabeļu</w:t>
      </w:r>
      <w:proofErr w:type="spellEnd"/>
      <w:r w:rsidRPr="00964C52">
        <w:rPr>
          <w:sz w:val="24"/>
          <w:szCs w:val="22"/>
        </w:rPr>
        <w:t xml:space="preserve"> līniju un kabeļu līniju līdz 1kV izbūvei ar pieredzi montēšanā pēdējos trīs gadus</w:t>
      </w:r>
      <w:r>
        <w:rPr>
          <w:sz w:val="24"/>
          <w:szCs w:val="22"/>
        </w:rPr>
        <w:t>.</w:t>
      </w:r>
    </w:p>
    <w:p w:rsidR="00EF117C" w:rsidRPr="00652A8D" w:rsidRDefault="00EF117C">
      <w:pPr>
        <w:pStyle w:val="Heading1"/>
        <w:tabs>
          <w:tab w:val="left" w:pos="0"/>
        </w:tabs>
        <w:rPr>
          <w:rFonts w:ascii="Times New Roman" w:hAnsi="Times New Roman" w:cs="Times New Roman"/>
          <w:b/>
          <w:bCs/>
          <w:color w:val="auto"/>
        </w:rPr>
      </w:pPr>
      <w:r w:rsidRPr="00652A8D">
        <w:rPr>
          <w:rFonts w:ascii="Times New Roman" w:hAnsi="Times New Roman" w:cs="Times New Roman"/>
          <w:b/>
          <w:bCs/>
          <w:color w:val="auto"/>
        </w:rPr>
        <w:t>. Iesniedzamie dokumenti</w:t>
      </w:r>
    </w:p>
    <w:p w:rsidR="00EF117C" w:rsidRDefault="00EF117C">
      <w:pPr>
        <w:pStyle w:val="Heading2"/>
        <w:tabs>
          <w:tab w:val="left" w:pos="0"/>
        </w:tabs>
        <w:rPr>
          <w:rFonts w:ascii="Times New Roman" w:hAnsi="Times New Roman" w:cs="Times New Roman"/>
          <w:color w:val="auto"/>
        </w:rPr>
      </w:pPr>
      <w:r>
        <w:rPr>
          <w:rFonts w:ascii="Times New Roman" w:hAnsi="Times New Roman" w:cs="Times New Roman"/>
          <w:color w:val="auto"/>
        </w:rPr>
        <w:t xml:space="preserve">. Pretendentu </w:t>
      </w:r>
      <w:r w:rsidR="00BB6FCE">
        <w:rPr>
          <w:rFonts w:ascii="Times New Roman" w:hAnsi="Times New Roman" w:cs="Times New Roman"/>
          <w:color w:val="auto"/>
        </w:rPr>
        <w:t>kvalifikācijas</w:t>
      </w:r>
      <w:r>
        <w:rPr>
          <w:rFonts w:ascii="Times New Roman" w:hAnsi="Times New Roman" w:cs="Times New Roman"/>
          <w:color w:val="auto"/>
        </w:rPr>
        <w:t xml:space="preserve"> dokumenti</w:t>
      </w:r>
    </w:p>
    <w:p w:rsidR="00EF117C" w:rsidRPr="00420142" w:rsidRDefault="00EF117C">
      <w:pPr>
        <w:pStyle w:val="Heading3"/>
        <w:tabs>
          <w:tab w:val="left" w:pos="-60"/>
        </w:tabs>
        <w:ind w:left="-15"/>
        <w:rPr>
          <w:rFonts w:cs="Times New Roman"/>
        </w:rPr>
      </w:pPr>
      <w:r>
        <w:rPr>
          <w:rFonts w:cs="Times New Roman"/>
        </w:rPr>
        <w:t xml:space="preserve">. Pretendenta pieteikumu dalībai iepirkuma procedūrā </w:t>
      </w:r>
      <w:r w:rsidRPr="00B01AD9">
        <w:rPr>
          <w:rFonts w:cs="Times New Roman"/>
        </w:rPr>
        <w:t>(1.pielikums)</w:t>
      </w:r>
      <w:r>
        <w:rPr>
          <w:rFonts w:cs="Times New Roman"/>
        </w:rPr>
        <w:t xml:space="preserve"> paraksta Pretendenta vadītājs vai tā pilnvarota persona. Pieteikumā norāda Pretendenta nosaukumu un rekvizītus, kā arī apliecina, ka uz Pretendentu neattiecas </w:t>
      </w:r>
      <w:r w:rsidR="00EA04C7" w:rsidRPr="00AD13AA">
        <w:rPr>
          <w:spacing w:val="-5"/>
          <w:szCs w:val="24"/>
        </w:rPr>
        <w:t xml:space="preserve">mums neattiecas Publisko iepirkumu likuma </w:t>
      </w:r>
      <w:r w:rsidR="00EA04C7" w:rsidRPr="0055218B">
        <w:rPr>
          <w:rFonts w:eastAsia="TimesNewRoman"/>
          <w:szCs w:val="24"/>
          <w:shd w:val="clear" w:color="auto" w:fill="FFFFFF"/>
        </w:rPr>
        <w:t xml:space="preserve">8.² panta </w:t>
      </w:r>
      <w:r w:rsidR="00EA04C7" w:rsidRPr="00AD13AA">
        <w:rPr>
          <w:spacing w:val="-5"/>
          <w:szCs w:val="24"/>
        </w:rPr>
        <w:t xml:space="preserve">piektās daļas pretendenta izslēgšanas </w:t>
      </w:r>
      <w:r w:rsidR="00EA04C7" w:rsidRPr="00EA04C7">
        <w:rPr>
          <w:spacing w:val="-5"/>
          <w:szCs w:val="24"/>
        </w:rPr>
        <w:t>noteikumi</w:t>
      </w:r>
      <w:r w:rsidRPr="00EA04C7">
        <w:rPr>
          <w:rFonts w:cs="Times New Roman"/>
        </w:rPr>
        <w:t>. Pretendents papildus pieteikumam dalībai konkursā iesniedz prete</w:t>
      </w:r>
      <w:r w:rsidR="00EA04C7">
        <w:rPr>
          <w:rFonts w:cs="Times New Roman"/>
        </w:rPr>
        <w:t xml:space="preserve">ndenta apliecinājumu atbilstoši </w:t>
      </w:r>
      <w:r w:rsidR="00EA04C7" w:rsidRPr="00B01AD9">
        <w:rPr>
          <w:rFonts w:cs="Times New Roman"/>
        </w:rPr>
        <w:t>1</w:t>
      </w:r>
      <w:r w:rsidRPr="00B01AD9">
        <w:rPr>
          <w:rFonts w:cs="Times New Roman"/>
        </w:rPr>
        <w:t>.pielikumā</w:t>
      </w:r>
      <w:r w:rsidRPr="00EA04C7">
        <w:rPr>
          <w:rFonts w:cs="Times New Roman"/>
        </w:rPr>
        <w:t xml:space="preserve"> norādītajai formai</w:t>
      </w:r>
      <w:r w:rsidRPr="00EA04C7">
        <w:rPr>
          <w:rFonts w:cs="Times New Roman"/>
          <w:color w:val="0000FF"/>
        </w:rPr>
        <w:t>.</w:t>
      </w:r>
      <w:r w:rsidRPr="00420142">
        <w:rPr>
          <w:rFonts w:cs="Times New Roman"/>
        </w:rPr>
        <w:t xml:space="preserve"> Pretendenta parakstīta izziņa par Pretendenta gada finanšu vidējo apgrozījumu būvdarbos iepriekšējos trijos gados, norādot apgrozījumu katrā attiecīgajā finanšu gadā, pievienojot pretendenta 20</w:t>
      </w:r>
      <w:r w:rsidR="002906D5" w:rsidRPr="00420142">
        <w:rPr>
          <w:rFonts w:cs="Times New Roman"/>
        </w:rPr>
        <w:t>1</w:t>
      </w:r>
      <w:r w:rsidR="0003697E">
        <w:rPr>
          <w:rFonts w:cs="Times New Roman"/>
        </w:rPr>
        <w:t>3</w:t>
      </w:r>
      <w:r w:rsidRPr="00420142">
        <w:rPr>
          <w:rFonts w:cs="Times New Roman"/>
        </w:rPr>
        <w:t>., 20</w:t>
      </w:r>
      <w:r w:rsidR="002906D5" w:rsidRPr="00420142">
        <w:rPr>
          <w:rFonts w:cs="Times New Roman"/>
        </w:rPr>
        <w:t>1</w:t>
      </w:r>
      <w:r w:rsidR="0003697E">
        <w:rPr>
          <w:rFonts w:cs="Times New Roman"/>
        </w:rPr>
        <w:t>4</w:t>
      </w:r>
      <w:r w:rsidRPr="00420142">
        <w:rPr>
          <w:rFonts w:cs="Times New Roman"/>
        </w:rPr>
        <w:t>., 201</w:t>
      </w:r>
      <w:r w:rsidR="0003697E">
        <w:rPr>
          <w:rFonts w:cs="Times New Roman"/>
        </w:rPr>
        <w:t>5</w:t>
      </w:r>
      <w:r w:rsidRPr="00420142">
        <w:rPr>
          <w:rFonts w:cs="Times New Roman"/>
        </w:rPr>
        <w:t>. gada bilances un peļņas un zaudējumu aprēķinu.</w:t>
      </w:r>
    </w:p>
    <w:p w:rsidR="00EF117C" w:rsidRDefault="00EF117C">
      <w:pPr>
        <w:pStyle w:val="Heading3"/>
        <w:tabs>
          <w:tab w:val="left" w:pos="-60"/>
        </w:tabs>
        <w:ind w:left="-15"/>
        <w:rPr>
          <w:rFonts w:cs="Times New Roman"/>
        </w:rPr>
      </w:pPr>
      <w:r>
        <w:rPr>
          <w:rFonts w:cs="Times New Roman"/>
        </w:rPr>
        <w:t>. Informācija par pretendenta pieredzi būvdarbu veikšanā, kas apliecina, ka pretendents šajā laikā veicis ne mazāk kā 3 (trīs) līdzīga rakstura būvdarbus (pēc būvdarbu apjoma un būves veida). Pievienojot atsauksmes no šajā sarakstā norādītajiem Pasūtītājiem. Informācija par pretendenta pieredzi būvdarbu veikšanā iesniedzama atbilstoši Nolikumam pievienotajai formai</w:t>
      </w:r>
      <w:r w:rsidR="005C3C7D">
        <w:rPr>
          <w:rFonts w:cs="Times New Roman"/>
        </w:rPr>
        <w:t xml:space="preserve"> (3</w:t>
      </w:r>
      <w:r>
        <w:rPr>
          <w:rFonts w:cs="Times New Roman"/>
        </w:rPr>
        <w:t>.pielikums).</w:t>
      </w:r>
    </w:p>
    <w:p w:rsidR="00EF117C" w:rsidRDefault="00EF117C">
      <w:pPr>
        <w:pStyle w:val="Heading3"/>
        <w:tabs>
          <w:tab w:val="left" w:pos="-60"/>
        </w:tabs>
        <w:ind w:left="-15"/>
        <w:rPr>
          <w:color w:val="FF0000"/>
        </w:rPr>
      </w:pPr>
      <w:r>
        <w:rPr>
          <w:color w:val="000000"/>
        </w:rPr>
        <w:t xml:space="preserve">. </w:t>
      </w:r>
      <w:r>
        <w:rPr>
          <w:rFonts w:cs="Times New Roman"/>
        </w:rPr>
        <w:t>Atbildīgā</w:t>
      </w:r>
      <w:r>
        <w:rPr>
          <w:color w:val="000000"/>
        </w:rPr>
        <w:t xml:space="preserve"> būvdarbu vadītāja kvalifikācijas un pieredzes apraksts (CV) </w:t>
      </w:r>
      <w:r>
        <w:rPr>
          <w:bCs/>
          <w:color w:val="000000"/>
        </w:rPr>
        <w:t>a</w:t>
      </w:r>
      <w:r>
        <w:rPr>
          <w:color w:val="000000"/>
        </w:rPr>
        <w:t>r tajos iekļautu pēdējo 3 (trīs) gadu (skaitot līdz piedāvājumu iesniegšanas termiņam) darba pieredzi, kvalifikāciju un izglītību apliecinošu dokumentu kopijas (t.sk. sertifikātu un būvprakses se</w:t>
      </w:r>
      <w:r w:rsidR="005C3C7D">
        <w:rPr>
          <w:color w:val="000000"/>
        </w:rPr>
        <w:t xml:space="preserve">rtifikātu kopijas), atbilstoši </w:t>
      </w:r>
      <w:r w:rsidR="005C3C7D" w:rsidRPr="00B01AD9">
        <w:t>4</w:t>
      </w:r>
      <w:r w:rsidRPr="00B01AD9">
        <w:t>.pielikumam.</w:t>
      </w:r>
    </w:p>
    <w:p w:rsidR="00815F06" w:rsidRDefault="00815F06" w:rsidP="00815F06">
      <w:pPr>
        <w:rPr>
          <w:rFonts w:cs="Times New Roman"/>
        </w:rPr>
      </w:pPr>
      <w:r>
        <w:t xml:space="preserve">4.1.4. </w:t>
      </w:r>
      <w:r w:rsidR="00BB6FCE" w:rsidRPr="00964C52">
        <w:rPr>
          <w:rFonts w:cs="Times New Roman"/>
        </w:rPr>
        <w:t>Dokuments, kas apliecina Pretendenta pārstāvja pārstāvības (paraksta) tiesības.</w:t>
      </w:r>
    </w:p>
    <w:p w:rsidR="00BB6FCE" w:rsidRDefault="00BB6FCE" w:rsidP="00BB6FCE">
      <w:pPr>
        <w:jc w:val="both"/>
        <w:rPr>
          <w:rFonts w:cs="Times New Roman"/>
          <w:iCs/>
        </w:rPr>
      </w:pPr>
      <w:r w:rsidRPr="00BB6FCE">
        <w:rPr>
          <w:rFonts w:cs="Times New Roman"/>
        </w:rPr>
        <w:t>4.1.6.</w:t>
      </w:r>
      <w:r>
        <w:rPr>
          <w:rFonts w:cs="Times New Roman"/>
          <w:color w:val="FF0000"/>
        </w:rPr>
        <w:t xml:space="preserve"> </w:t>
      </w:r>
      <w:r w:rsidRPr="00B01AD9">
        <w:rPr>
          <w:rFonts w:cs="Times New Roman"/>
          <w:iCs/>
        </w:rPr>
        <w:t>Pretendentam jāpievieno tehnikas saraksts. Ar norādīto tehniku jānodrošina visu minēto darbu izpilde atbilstoši pastāvošām normām un noteikumiem.</w:t>
      </w:r>
    </w:p>
    <w:p w:rsidR="00BB6FCE" w:rsidRDefault="00BB6FCE" w:rsidP="00BB6FCE">
      <w:pPr>
        <w:jc w:val="both"/>
        <w:rPr>
          <w:rFonts w:cs="Times New Roman"/>
        </w:rPr>
      </w:pPr>
      <w:r>
        <w:rPr>
          <w:rFonts w:cs="Times New Roman"/>
          <w:iCs/>
        </w:rPr>
        <w:t xml:space="preserve">4.1.7. </w:t>
      </w:r>
      <w:r w:rsidRPr="00964C52">
        <w:rPr>
          <w:rFonts w:cs="Times New Roman"/>
          <w:iCs/>
        </w:rPr>
        <w:t>A/S „Sadales tīkls” Pierīgas reģiona apliecinājumu, ka pretendents ir iekļa</w:t>
      </w:r>
      <w:r w:rsidR="006F4F09">
        <w:rPr>
          <w:rFonts w:cs="Times New Roman"/>
          <w:iCs/>
        </w:rPr>
        <w:t>uts A/S „Sadales tīkls”</w:t>
      </w:r>
      <w:r w:rsidRPr="00964C52">
        <w:rPr>
          <w:rFonts w:cs="Times New Roman"/>
          <w:iCs/>
        </w:rPr>
        <w:t xml:space="preserve"> kvalificēto pr</w:t>
      </w:r>
      <w:r>
        <w:rPr>
          <w:rFonts w:cs="Times New Roman"/>
          <w:iCs/>
        </w:rPr>
        <w:t>e</w:t>
      </w:r>
      <w:r w:rsidRPr="00964C52">
        <w:rPr>
          <w:rFonts w:cs="Times New Roman"/>
          <w:iCs/>
        </w:rPr>
        <w:t xml:space="preserve">tendentu reģistrā elektroietaišu būvniecībā un projektēšanā un tam ir piešķirtas operatīvās tiesības. Ja piedāvājumu iesniedz </w:t>
      </w:r>
      <w:r w:rsidRPr="00964C52">
        <w:rPr>
          <w:rFonts w:cs="Times New Roman"/>
        </w:rPr>
        <w:t>personu apvienība vai personālsabiedrība, tad kvalifikācija un operatīvās tiesības ir nepieciešama attiecīgi personu apvienībai vai personālsabiedrībai.</w:t>
      </w:r>
    </w:p>
    <w:p w:rsidR="00BB6FCE" w:rsidRPr="00280DA1" w:rsidRDefault="00BB6FCE" w:rsidP="00BB6FCE">
      <w:pPr>
        <w:jc w:val="both"/>
        <w:rPr>
          <w:rFonts w:cs="Times New Roman"/>
        </w:rPr>
      </w:pPr>
      <w:r w:rsidRPr="00BB6FCE">
        <w:rPr>
          <w:rFonts w:cs="Times New Roman"/>
        </w:rPr>
        <w:t xml:space="preserve">4.1.8. </w:t>
      </w:r>
      <w:r w:rsidRPr="00280DA1">
        <w:rPr>
          <w:rFonts w:cs="Times New Roman"/>
        </w:rPr>
        <w:t>Apliecinājums, ka elektromontāžas darbu veikšanai pretendents nodrošinās pietiekošu skaitu attiecīgus sertificētus speciālistus:</w:t>
      </w:r>
    </w:p>
    <w:p w:rsidR="00BB6FCE" w:rsidRPr="00964C52" w:rsidRDefault="00BB6FCE" w:rsidP="00BB6FCE">
      <w:pPr>
        <w:pStyle w:val="CommentText1"/>
        <w:widowControl/>
        <w:numPr>
          <w:ilvl w:val="0"/>
          <w:numId w:val="2"/>
        </w:numPr>
        <w:tabs>
          <w:tab w:val="clear" w:pos="0"/>
          <w:tab w:val="num" w:pos="851"/>
        </w:tabs>
        <w:spacing w:line="100" w:lineRule="atLeast"/>
        <w:ind w:firstLine="567"/>
        <w:jc w:val="both"/>
        <w:rPr>
          <w:sz w:val="24"/>
        </w:rPr>
      </w:pPr>
      <w:r w:rsidRPr="00964C52">
        <w:rPr>
          <w:sz w:val="24"/>
        </w:rPr>
        <w:t xml:space="preserve">vismaz divi sertificēti darbu vadītāji gaisa vadu līniju, </w:t>
      </w:r>
      <w:proofErr w:type="spellStart"/>
      <w:r w:rsidRPr="00964C52">
        <w:rPr>
          <w:sz w:val="24"/>
        </w:rPr>
        <w:t>piekarkabeļu</w:t>
      </w:r>
      <w:proofErr w:type="spellEnd"/>
      <w:r w:rsidRPr="00964C52">
        <w:rPr>
          <w:sz w:val="24"/>
        </w:rPr>
        <w:t xml:space="preserve"> līniju un kabeļu līniju līdz 1kV darbu vadīšanai un uzraudzībai ar pieredzi darbu vadīšanā pēdējos trīs gados;</w:t>
      </w:r>
    </w:p>
    <w:p w:rsidR="00BB6FCE" w:rsidRPr="00964C52" w:rsidRDefault="00BB6FCE" w:rsidP="00BB6FCE">
      <w:pPr>
        <w:pStyle w:val="CommentText1"/>
        <w:widowControl/>
        <w:numPr>
          <w:ilvl w:val="0"/>
          <w:numId w:val="2"/>
        </w:numPr>
        <w:tabs>
          <w:tab w:val="clear" w:pos="0"/>
          <w:tab w:val="num" w:pos="851"/>
        </w:tabs>
        <w:spacing w:line="100" w:lineRule="atLeast"/>
        <w:ind w:firstLine="567"/>
        <w:jc w:val="both"/>
        <w:rPr>
          <w:sz w:val="24"/>
        </w:rPr>
      </w:pPr>
      <w:r w:rsidRPr="00964C52">
        <w:rPr>
          <w:sz w:val="24"/>
        </w:rPr>
        <w:t xml:space="preserve">vismaz divi sertificēti projektētāji gaisa vadu līniju, </w:t>
      </w:r>
      <w:proofErr w:type="spellStart"/>
      <w:r w:rsidRPr="00964C52">
        <w:rPr>
          <w:sz w:val="24"/>
        </w:rPr>
        <w:t>piekarkabeļu</w:t>
      </w:r>
      <w:proofErr w:type="spellEnd"/>
      <w:r w:rsidRPr="00964C52">
        <w:rPr>
          <w:sz w:val="24"/>
        </w:rPr>
        <w:t xml:space="preserve"> līniju un kabeļu līniju līdz 1kV projektēšanai, projektēšanas darbu vadīšanai un uzraudzībai ar pieredzi projektēšanā pēdējos trīs gadus.</w:t>
      </w:r>
    </w:p>
    <w:p w:rsidR="00BB6FCE" w:rsidRPr="00964C52" w:rsidRDefault="00BB6FCE" w:rsidP="00BB6FCE">
      <w:pPr>
        <w:pStyle w:val="CommentText1"/>
        <w:widowControl/>
        <w:numPr>
          <w:ilvl w:val="0"/>
          <w:numId w:val="2"/>
        </w:numPr>
        <w:tabs>
          <w:tab w:val="clear" w:pos="0"/>
          <w:tab w:val="num" w:pos="851"/>
        </w:tabs>
        <w:spacing w:line="100" w:lineRule="atLeast"/>
        <w:ind w:firstLine="567"/>
        <w:jc w:val="both"/>
        <w:rPr>
          <w:sz w:val="24"/>
          <w:szCs w:val="22"/>
        </w:rPr>
      </w:pPr>
      <w:r w:rsidRPr="00964C52">
        <w:rPr>
          <w:sz w:val="24"/>
          <w:szCs w:val="22"/>
        </w:rPr>
        <w:t>vismaz viens sertificēts darbu vadītājs automātikas līdz 1kV darbu vadīšanai un uzraudzībai ar pieredzi darbu vadīšanā pēdējos trīs gadus.</w:t>
      </w:r>
    </w:p>
    <w:p w:rsidR="00BB6FCE" w:rsidRPr="00964C52" w:rsidRDefault="00BB6FCE" w:rsidP="00BB6FCE">
      <w:pPr>
        <w:pStyle w:val="CommentText1"/>
        <w:widowControl/>
        <w:numPr>
          <w:ilvl w:val="0"/>
          <w:numId w:val="2"/>
        </w:numPr>
        <w:tabs>
          <w:tab w:val="clear" w:pos="0"/>
          <w:tab w:val="num" w:pos="851"/>
        </w:tabs>
        <w:spacing w:line="100" w:lineRule="atLeast"/>
        <w:ind w:firstLine="567"/>
        <w:jc w:val="both"/>
        <w:rPr>
          <w:sz w:val="24"/>
          <w:szCs w:val="22"/>
        </w:rPr>
      </w:pPr>
      <w:r w:rsidRPr="00964C52">
        <w:rPr>
          <w:sz w:val="24"/>
          <w:szCs w:val="22"/>
        </w:rPr>
        <w:t>vismaz viens sertificēts montieris automātikas līdz 1kV montēšanai ar pieredzi montēšanā pēdējos trīs gadus.</w:t>
      </w:r>
    </w:p>
    <w:p w:rsidR="00BB6FCE" w:rsidRPr="00964C52" w:rsidRDefault="00BB6FCE" w:rsidP="00BB6FCE">
      <w:pPr>
        <w:pStyle w:val="CommentText1"/>
        <w:widowControl/>
        <w:numPr>
          <w:ilvl w:val="0"/>
          <w:numId w:val="2"/>
        </w:numPr>
        <w:tabs>
          <w:tab w:val="clear" w:pos="0"/>
          <w:tab w:val="num" w:pos="851"/>
        </w:tabs>
        <w:spacing w:line="100" w:lineRule="atLeast"/>
        <w:ind w:firstLine="567"/>
        <w:jc w:val="both"/>
        <w:rPr>
          <w:sz w:val="24"/>
          <w:szCs w:val="22"/>
        </w:rPr>
      </w:pPr>
      <w:r w:rsidRPr="00964C52">
        <w:rPr>
          <w:sz w:val="24"/>
          <w:szCs w:val="22"/>
        </w:rPr>
        <w:t xml:space="preserve">vismaz trīs sertificēti montieri  gaisa vadu līniju, </w:t>
      </w:r>
      <w:proofErr w:type="spellStart"/>
      <w:r w:rsidRPr="00964C52">
        <w:rPr>
          <w:sz w:val="24"/>
          <w:szCs w:val="22"/>
        </w:rPr>
        <w:t>piekarkabeļu</w:t>
      </w:r>
      <w:proofErr w:type="spellEnd"/>
      <w:r w:rsidRPr="00964C52">
        <w:rPr>
          <w:sz w:val="24"/>
          <w:szCs w:val="22"/>
        </w:rPr>
        <w:t xml:space="preserve"> līniju un kabeļu līniju līdz 1kV izbūvei ar pieredzi montēšanā pēdējos trīs gadus</w:t>
      </w:r>
    </w:p>
    <w:p w:rsidR="00BB6FCE" w:rsidRDefault="00BB6FCE" w:rsidP="00BB6FCE">
      <w:pPr>
        <w:jc w:val="both"/>
        <w:rPr>
          <w:szCs w:val="22"/>
        </w:rPr>
      </w:pPr>
      <w:r w:rsidRPr="00BB6FCE">
        <w:rPr>
          <w:szCs w:val="22"/>
        </w:rPr>
        <w:t>Visiem minētiem speciālistiem ar pretendentu ir jābūt darba līgumam ne mazāk kā 3 mēneši pirms piedāvājuma iesniegšanas.</w:t>
      </w:r>
    </w:p>
    <w:p w:rsidR="00BB6FCE" w:rsidRDefault="00BB6FCE" w:rsidP="00BB6FCE">
      <w:pPr>
        <w:jc w:val="both"/>
      </w:pPr>
      <w:r w:rsidRPr="00BB6FCE">
        <w:rPr>
          <w:szCs w:val="22"/>
        </w:rPr>
        <w:t xml:space="preserve">4.1.9. </w:t>
      </w:r>
      <w:r w:rsidRPr="00BB6FCE">
        <w:t xml:space="preserve">Apliecinājumu, ka pretendents pēc izsaukuma saņemšanas ir gatavs ierasties objektā 2 stundu laikā, jebkurā diennakts laikā. </w:t>
      </w:r>
    </w:p>
    <w:p w:rsidR="00DE2751" w:rsidRDefault="00DE2751" w:rsidP="00BB6FCE">
      <w:pPr>
        <w:jc w:val="both"/>
        <w:rPr>
          <w:rFonts w:cs="Times New Roman"/>
        </w:rPr>
      </w:pPr>
      <w:r>
        <w:t xml:space="preserve">4.1.10. </w:t>
      </w:r>
      <w:r w:rsidRPr="00B65F2D">
        <w:rPr>
          <w:rFonts w:cs="Times New Roman"/>
        </w:rPr>
        <w:t xml:space="preserve">Ja piedāvājumu iesniedz personu apvienība vai personālsabiedrība, Nolikuma </w:t>
      </w:r>
      <w:r>
        <w:rPr>
          <w:rFonts w:cs="Times New Roman"/>
        </w:rPr>
        <w:t>3.3</w:t>
      </w:r>
      <w:r w:rsidRPr="00B65F2D">
        <w:rPr>
          <w:rFonts w:cs="Times New Roman"/>
        </w:rPr>
        <w:t xml:space="preserve">., </w:t>
      </w:r>
      <w:r>
        <w:rPr>
          <w:rFonts w:cs="Times New Roman"/>
        </w:rPr>
        <w:t>4.1.4</w:t>
      </w:r>
      <w:r w:rsidRPr="00B65F2D">
        <w:rPr>
          <w:rFonts w:cs="Times New Roman"/>
        </w:rPr>
        <w:t>.apakšpunktos minētos dokumentus jāiesniedz par katru no attiecīgās personu apvienības dalībniekiem. Papildus jāiesniedz visu (personu), kas iekļautas apvienībā parakstīts sabiedrības līgums (oriģināls vai apliecināta kopija), kurā arī būtu noradīts katras personas atbildības apjoms un veicamo darbu uzskaitījums. Ja piedāvājumu iesniedz fizisko vai juridisko personu apvienība jebkurā to kombinācijā piedāvājumā jānorāda personu, kura pārstāv persona apvienību iepirkumā.</w:t>
      </w:r>
    </w:p>
    <w:p w:rsidR="00DE2751" w:rsidRDefault="00DE2751" w:rsidP="00BB6FCE">
      <w:pPr>
        <w:jc w:val="both"/>
        <w:rPr>
          <w:rFonts w:cs="Times New Roman"/>
        </w:rPr>
      </w:pPr>
      <w:r>
        <w:rPr>
          <w:rFonts w:cs="Times New Roman"/>
        </w:rPr>
        <w:t xml:space="preserve">4.1.11. </w:t>
      </w:r>
      <w:r w:rsidRPr="00B65F2D">
        <w:rPr>
          <w:rFonts w:cs="Times New Roman"/>
        </w:rPr>
        <w:t>Ja Pretendents savas kvalifikācijas atbilstības apliecināšanai balstās uz citu personu iespējām, Pretendentu atlasei papildus jāiesniedz apliecinājums vai vienošanās par sadarbību ar Pretendentu konkrētā līguma izpildei.</w:t>
      </w:r>
    </w:p>
    <w:p w:rsidR="00DE2751" w:rsidRPr="00BB6FCE" w:rsidRDefault="00DE2751" w:rsidP="00BB6FCE">
      <w:pPr>
        <w:jc w:val="both"/>
        <w:rPr>
          <w:szCs w:val="22"/>
        </w:rPr>
      </w:pPr>
      <w:r>
        <w:rPr>
          <w:szCs w:val="22"/>
        </w:rPr>
        <w:t xml:space="preserve">4.1.12. </w:t>
      </w:r>
      <w:r w:rsidRPr="00B65F2D">
        <w:rPr>
          <w:rFonts w:cs="Times New Roman"/>
        </w:rPr>
        <w:t>Ja pretendents līguma izpildē piesaista apakšuzņēmēju, paredzot tam izpildei nodot konk</w:t>
      </w:r>
      <w:r w:rsidR="00F53601">
        <w:rPr>
          <w:rFonts w:cs="Times New Roman"/>
        </w:rPr>
        <w:t>rētu līguma daļu un tās vērtība</w:t>
      </w:r>
      <w:r w:rsidRPr="00B65F2D">
        <w:rPr>
          <w:rFonts w:cs="Times New Roman"/>
        </w:rPr>
        <w:t xml:space="preserve"> ir 20 procenti no kopējās iepirkuma līguma vērtības vai lielāka, pretendentam jāiesniedz apakšuzņēmēja parakstīts dokuments (apliecinājums vai vienošanās), kas pierāda apakšuzņēmēja uzņemtās saistības attiecībā uz iepirkuma īstenošanu un piedalīšanos iepirkuma līguma izpildē, kā arī informāciju par to, kādu iepirkuma (līguma) daļu (kurus darbus) īstenos apakšuzņēmējs</w:t>
      </w:r>
      <w:r w:rsidRPr="001E5767">
        <w:rPr>
          <w:rFonts w:cs="Times New Roman"/>
        </w:rPr>
        <w:t>.</w:t>
      </w:r>
    </w:p>
    <w:p w:rsidR="00EF117C" w:rsidRDefault="00EF117C">
      <w:pPr>
        <w:pStyle w:val="Heading2"/>
        <w:tabs>
          <w:tab w:val="left" w:pos="0"/>
        </w:tabs>
        <w:rPr>
          <w:rFonts w:ascii="Times New Roman" w:hAnsi="Times New Roman" w:cs="Times New Roman"/>
        </w:rPr>
      </w:pPr>
      <w:r>
        <w:rPr>
          <w:rFonts w:ascii="Times New Roman" w:hAnsi="Times New Roman" w:cs="Times New Roman"/>
        </w:rPr>
        <w:t xml:space="preserve">. Tehniskais </w:t>
      </w:r>
      <w:r w:rsidR="00B64338">
        <w:rPr>
          <w:rFonts w:ascii="Times New Roman" w:hAnsi="Times New Roman" w:cs="Times New Roman"/>
        </w:rPr>
        <w:t xml:space="preserve">un finanšu </w:t>
      </w:r>
      <w:r>
        <w:rPr>
          <w:rFonts w:ascii="Times New Roman" w:hAnsi="Times New Roman" w:cs="Times New Roman"/>
        </w:rPr>
        <w:t>piedāvājums</w:t>
      </w:r>
    </w:p>
    <w:p w:rsidR="00EF117C" w:rsidRDefault="00EF117C">
      <w:pPr>
        <w:pStyle w:val="Heading3"/>
        <w:tabs>
          <w:tab w:val="left" w:pos="-60"/>
        </w:tabs>
        <w:ind w:left="-15"/>
        <w:rPr>
          <w:szCs w:val="24"/>
        </w:rPr>
      </w:pPr>
      <w:r>
        <w:rPr>
          <w:szCs w:val="24"/>
        </w:rPr>
        <w:t xml:space="preserve">. Tehnisko </w:t>
      </w:r>
      <w:r>
        <w:rPr>
          <w:rFonts w:cs="Times New Roman"/>
        </w:rPr>
        <w:t>piedāvājumu</w:t>
      </w:r>
      <w:r>
        <w:rPr>
          <w:szCs w:val="24"/>
        </w:rPr>
        <w:t xml:space="preserve"> sagatavo saskaņā ar Tehniskajā </w:t>
      </w:r>
      <w:r w:rsidRPr="00D33BC3">
        <w:rPr>
          <w:szCs w:val="24"/>
        </w:rPr>
        <w:t xml:space="preserve">specifikācijā </w:t>
      </w:r>
      <w:r w:rsidRPr="006334AF">
        <w:rPr>
          <w:szCs w:val="24"/>
        </w:rPr>
        <w:t>(2.pielikums)</w:t>
      </w:r>
      <w:r>
        <w:rPr>
          <w:szCs w:val="24"/>
        </w:rPr>
        <w:t xml:space="preserve"> noteiktajām prasībām.</w:t>
      </w:r>
    </w:p>
    <w:p w:rsidR="00EF117C" w:rsidRDefault="00F53601">
      <w:pPr>
        <w:pStyle w:val="Heading3"/>
        <w:tabs>
          <w:tab w:val="left" w:pos="-60"/>
        </w:tabs>
        <w:ind w:left="-15"/>
        <w:rPr>
          <w:szCs w:val="24"/>
        </w:rPr>
      </w:pPr>
      <w:r>
        <w:rPr>
          <w:szCs w:val="24"/>
        </w:rPr>
        <w:t>. P</w:t>
      </w:r>
      <w:r w:rsidR="00EF117C">
        <w:rPr>
          <w:rFonts w:cs="Times New Roman"/>
        </w:rPr>
        <w:t>iedāvājumu</w:t>
      </w:r>
      <w:r w:rsidR="00EF117C">
        <w:rPr>
          <w:szCs w:val="24"/>
        </w:rPr>
        <w:t xml:space="preserve"> sagatavo at</w:t>
      </w:r>
      <w:r>
        <w:rPr>
          <w:szCs w:val="24"/>
        </w:rPr>
        <w:t>bilstoši LR Ministru kabineta 30.06.2015. noteikumu Nr.330</w:t>
      </w:r>
      <w:r w:rsidR="00EF117C">
        <w:rPr>
          <w:szCs w:val="24"/>
        </w:rPr>
        <w:t xml:space="preserve"> „Noteikumi par</w:t>
      </w:r>
      <w:r>
        <w:rPr>
          <w:szCs w:val="24"/>
        </w:rPr>
        <w:t xml:space="preserve"> Latvijas būvnormatīvu LBN 501-15</w:t>
      </w:r>
      <w:r w:rsidR="00EF117C">
        <w:rPr>
          <w:szCs w:val="24"/>
        </w:rPr>
        <w:t xml:space="preserve"> „</w:t>
      </w:r>
      <w:proofErr w:type="spellStart"/>
      <w:r w:rsidR="00EF117C">
        <w:rPr>
          <w:szCs w:val="24"/>
        </w:rPr>
        <w:t>Būvizmaksu</w:t>
      </w:r>
      <w:proofErr w:type="spellEnd"/>
      <w:r w:rsidR="00EF117C">
        <w:rPr>
          <w:szCs w:val="24"/>
        </w:rPr>
        <w:t xml:space="preserve"> noteikšanas kārtība” prasībām”.</w:t>
      </w:r>
    </w:p>
    <w:p w:rsidR="00EF117C" w:rsidRDefault="00EF117C">
      <w:pPr>
        <w:pStyle w:val="Heading3"/>
        <w:tabs>
          <w:tab w:val="left" w:pos="-60"/>
        </w:tabs>
        <w:ind w:left="-15"/>
        <w:rPr>
          <w:szCs w:val="24"/>
        </w:rPr>
      </w:pPr>
      <w:r>
        <w:rPr>
          <w:szCs w:val="24"/>
        </w:rPr>
        <w:t xml:space="preserve">. Tehniskajā </w:t>
      </w:r>
      <w:r>
        <w:rPr>
          <w:rFonts w:cs="Times New Roman"/>
        </w:rPr>
        <w:t>piedāvājumā</w:t>
      </w:r>
      <w:r>
        <w:rPr>
          <w:szCs w:val="24"/>
        </w:rPr>
        <w:t xml:space="preserve"> iekļauj apliecinājumu par piedāvāto būvdarbu garantijas termiņu (gados) no pieņemšanas-nodošanas akta parakstīšanas brīža. Piedāvātam būvdarbu garantijas termiņam ir jābūt ne īsākam par 2 (diviem) gadiem.</w:t>
      </w:r>
    </w:p>
    <w:p w:rsidR="00EF117C" w:rsidRDefault="00EF117C">
      <w:pPr>
        <w:pStyle w:val="Heading3"/>
        <w:tabs>
          <w:tab w:val="left" w:pos="60"/>
          <w:tab w:val="left" w:pos="120"/>
        </w:tabs>
        <w:ind w:left="15"/>
        <w:rPr>
          <w:rFonts w:cs="Times New Roman"/>
        </w:rPr>
      </w:pPr>
      <w:r>
        <w:rPr>
          <w:szCs w:val="24"/>
        </w:rPr>
        <w:t xml:space="preserve">. </w:t>
      </w:r>
      <w:r>
        <w:rPr>
          <w:rFonts w:cs="Times New Roman"/>
        </w:rPr>
        <w:t>Būvuzņēmējam</w:t>
      </w:r>
      <w:r>
        <w:rPr>
          <w:szCs w:val="24"/>
        </w:rPr>
        <w:t xml:space="preserve"> jāievērtē visi </w:t>
      </w:r>
      <w:r w:rsidR="00F53601">
        <w:rPr>
          <w:szCs w:val="24"/>
        </w:rPr>
        <w:t xml:space="preserve">„Elektroietaišu </w:t>
      </w:r>
      <w:r w:rsidR="00705DC7" w:rsidRPr="00705DC7">
        <w:rPr>
          <w:szCs w:val="24"/>
        </w:rPr>
        <w:t>izbūve</w:t>
      </w:r>
      <w:r w:rsidR="00F53601">
        <w:rPr>
          <w:szCs w:val="24"/>
        </w:rPr>
        <w:t>s darbi</w:t>
      </w:r>
      <w:r w:rsidR="00705DC7" w:rsidRPr="00705DC7">
        <w:rPr>
          <w:szCs w:val="24"/>
        </w:rPr>
        <w:t xml:space="preserve"> </w:t>
      </w:r>
      <w:r w:rsidR="00BB6FCE">
        <w:rPr>
          <w:szCs w:val="24"/>
        </w:rPr>
        <w:t>Garkalnes novadā</w:t>
      </w:r>
      <w:r w:rsidR="0043539F">
        <w:rPr>
          <w:szCs w:val="24"/>
        </w:rPr>
        <w:t>”</w:t>
      </w:r>
      <w:r w:rsidR="00705DC7">
        <w:rPr>
          <w:szCs w:val="24"/>
        </w:rPr>
        <w:t xml:space="preserve"> </w:t>
      </w:r>
      <w:r w:rsidR="0043539F">
        <w:rPr>
          <w:szCs w:val="24"/>
        </w:rPr>
        <w:t>ielu</w:t>
      </w:r>
      <w:r>
        <w:rPr>
          <w:szCs w:val="24"/>
        </w:rPr>
        <w:t xml:space="preserve"> apgaismojuma tehniskajā dokumentācijā, darba zīmējumos, darba apjomu sarakstā minēto  </w:t>
      </w:r>
      <w:r w:rsidR="00BB6FCE">
        <w:rPr>
          <w:rFonts w:cs="Times New Roman"/>
        </w:rPr>
        <w:t>darbu veikšanai</w:t>
      </w:r>
      <w:r>
        <w:rPr>
          <w:rFonts w:cs="Times New Roman"/>
        </w:rPr>
        <w:t xml:space="preserve"> nepieciešamie materiāli un papildu darbi,</w:t>
      </w:r>
      <w:r w:rsidR="00BB6FCE">
        <w:rPr>
          <w:rFonts w:cs="Times New Roman"/>
        </w:rPr>
        <w:t xml:space="preserve"> kas nav minēti, bet bez kuriem</w:t>
      </w:r>
      <w:r>
        <w:rPr>
          <w:rFonts w:cs="Times New Roman"/>
        </w:rPr>
        <w:t xml:space="preserve"> nebūtu iespējama būvdarbu  tehnoloģiski pareiza  izpilde. </w:t>
      </w:r>
    </w:p>
    <w:p w:rsidR="00EF117C" w:rsidRPr="00D33BC3" w:rsidRDefault="00EF117C">
      <w:pPr>
        <w:pStyle w:val="Heading3"/>
        <w:tabs>
          <w:tab w:val="left" w:pos="60"/>
          <w:tab w:val="left" w:pos="120"/>
        </w:tabs>
        <w:ind w:left="15"/>
        <w:rPr>
          <w:rFonts w:cs="Times New Roman"/>
        </w:rPr>
      </w:pPr>
      <w:r>
        <w:rPr>
          <w:rFonts w:cs="Times New Roman"/>
        </w:rPr>
        <w:t>. Finanšu piedāvājumā norāda kopējo cenu</w:t>
      </w:r>
      <w:r w:rsidR="005727E4">
        <w:rPr>
          <w:rFonts w:cs="Times New Roman"/>
        </w:rPr>
        <w:t xml:space="preserve"> </w:t>
      </w:r>
      <w:r w:rsidR="005727E4" w:rsidRPr="00B64338">
        <w:rPr>
          <w:rFonts w:cs="Times New Roman"/>
        </w:rPr>
        <w:t>(darbu un materiālu pozīciju kopsumma)</w:t>
      </w:r>
      <w:r>
        <w:rPr>
          <w:rFonts w:cs="Times New Roman"/>
        </w:rPr>
        <w:t xml:space="preserve">, par kādu nolikumā noteiktajā termiņā tiks veikti tehniskajā specifikācijā noteiktie darbi. Finanšu piedāvājumu sagatavo atbilstoši Nolikumam pievienotajai finanšu </w:t>
      </w:r>
      <w:r w:rsidR="00020C0E">
        <w:rPr>
          <w:rFonts w:cs="Times New Roman"/>
        </w:rPr>
        <w:t xml:space="preserve">piedāvājuma </w:t>
      </w:r>
      <w:r w:rsidR="00020C0E" w:rsidRPr="00B01AD9">
        <w:rPr>
          <w:rFonts w:cs="Times New Roman"/>
        </w:rPr>
        <w:t>formai (5</w:t>
      </w:r>
      <w:r w:rsidRPr="00B01AD9">
        <w:rPr>
          <w:rFonts w:cs="Times New Roman"/>
        </w:rPr>
        <w:t>.pielikums).</w:t>
      </w:r>
      <w:r w:rsidRPr="00D33BC3">
        <w:rPr>
          <w:rFonts w:cs="Times New Roman"/>
        </w:rPr>
        <w:t xml:space="preserve"> </w:t>
      </w:r>
    </w:p>
    <w:p w:rsidR="00EF117C" w:rsidRDefault="00EF117C">
      <w:pPr>
        <w:pStyle w:val="Heading3"/>
        <w:tabs>
          <w:tab w:val="left" w:pos="60"/>
          <w:tab w:val="left" w:pos="120"/>
        </w:tabs>
        <w:ind w:left="15"/>
        <w:rPr>
          <w:rFonts w:cs="Times New Roman"/>
        </w:rPr>
      </w:pPr>
      <w:r>
        <w:rPr>
          <w:rFonts w:cs="Times New Roman"/>
        </w:rPr>
        <w:t xml:space="preserve"> Finanšu piedāvājumā cenu norāda </w:t>
      </w:r>
      <w:proofErr w:type="spellStart"/>
      <w:r w:rsidR="00020C0E">
        <w:rPr>
          <w:rFonts w:cs="Times New Roman"/>
        </w:rPr>
        <w:t>euro</w:t>
      </w:r>
      <w:proofErr w:type="spellEnd"/>
      <w:r>
        <w:rPr>
          <w:rFonts w:cs="Times New Roman"/>
        </w:rPr>
        <w:t xml:space="preserve"> (</w:t>
      </w:r>
      <w:r w:rsidR="00020C0E">
        <w:rPr>
          <w:rFonts w:cs="Times New Roman"/>
        </w:rPr>
        <w:t>EUR</w:t>
      </w:r>
      <w:r>
        <w:rPr>
          <w:rFonts w:cs="Times New Roman"/>
        </w:rPr>
        <w:t>) bez pievienotās vērtības nodokļa. Atsevišķi norāda līguma summu, ieskaitot pievienotās vērtības nodokli.</w:t>
      </w:r>
    </w:p>
    <w:p w:rsidR="00EF117C" w:rsidRDefault="00EF117C">
      <w:pPr>
        <w:pStyle w:val="Heading3"/>
        <w:tabs>
          <w:tab w:val="left" w:pos="-60"/>
        </w:tabs>
        <w:ind w:left="-15"/>
        <w:rPr>
          <w:rFonts w:cs="Times New Roman"/>
        </w:rPr>
      </w:pPr>
      <w:r>
        <w:rPr>
          <w:rFonts w:cs="Times New Roman"/>
        </w:rPr>
        <w:t>. Cenā jābūt ietvertiem visiem nodokļiem un nodevām, kā arī visām administrācijas, dokumentu sagatavošanas, saskaņošanas, transporta, iekārtu iekraušanas un izkraušanas un citām izmaksām, kas saistītas ar darbu izpildi saskaņā ar tehnisko specifikāciju.</w:t>
      </w:r>
    </w:p>
    <w:p w:rsidR="00EF117C" w:rsidRDefault="00EF117C">
      <w:pPr>
        <w:pStyle w:val="Heading3"/>
        <w:tabs>
          <w:tab w:val="left" w:pos="60"/>
          <w:tab w:val="left" w:pos="120"/>
        </w:tabs>
        <w:ind w:left="15"/>
        <w:rPr>
          <w:rFonts w:cs="Times New Roman"/>
        </w:rPr>
      </w:pPr>
      <w:r>
        <w:rPr>
          <w:rFonts w:cs="Times New Roman"/>
        </w:rPr>
        <w:t>. Piedāvātā Līguma summa nav pakļauta nekādam cenu pieaugumam samaksā par darbu,</w:t>
      </w:r>
      <w:r>
        <w:rPr>
          <w:rFonts w:cs="Times New Roman"/>
          <w:spacing w:val="-3"/>
        </w:rPr>
        <w:t xml:space="preserve"> materiāliem vai ko citu, kas varētu skart piedāvāto Līguma summu, t.sk., </w:t>
      </w:r>
      <w:r>
        <w:rPr>
          <w:rFonts w:cs="Times New Roman"/>
        </w:rPr>
        <w:t>materiālu, iekārtu sadārdzinājumu un Latvijas Centrālās Statistikas Pārvaldes datus uz attiecīgo periodu par darbu inflāciju</w:t>
      </w:r>
      <w:r>
        <w:rPr>
          <w:rFonts w:cs="Times New Roman"/>
          <w:spacing w:val="-3"/>
          <w:szCs w:val="24"/>
        </w:rPr>
        <w:t>.</w:t>
      </w:r>
      <w:r>
        <w:rPr>
          <w:rFonts w:cs="Times New Roman"/>
        </w:rPr>
        <w:t xml:space="preserve"> </w:t>
      </w:r>
    </w:p>
    <w:p w:rsidR="00EF117C" w:rsidRDefault="00EF117C">
      <w:pPr>
        <w:pStyle w:val="Heading1"/>
        <w:tabs>
          <w:tab w:val="left" w:pos="0"/>
        </w:tabs>
        <w:rPr>
          <w:rFonts w:ascii="Times New Roman" w:hAnsi="Times New Roman" w:cs="Times New Roman"/>
          <w:b/>
          <w:bCs/>
        </w:rPr>
      </w:pPr>
      <w:r>
        <w:rPr>
          <w:rFonts w:ascii="Times New Roman" w:hAnsi="Times New Roman" w:cs="Times New Roman"/>
          <w:b/>
          <w:bCs/>
        </w:rPr>
        <w:t xml:space="preserve">. PiedāvājumU vērtēšana </w:t>
      </w:r>
    </w:p>
    <w:p w:rsidR="00EF117C" w:rsidRDefault="00EF117C">
      <w:pPr>
        <w:pStyle w:val="Heading2"/>
        <w:tabs>
          <w:tab w:val="left" w:pos="0"/>
        </w:tabs>
        <w:rPr>
          <w:rFonts w:ascii="Times New Roman" w:hAnsi="Times New Roman" w:cs="Times New Roman"/>
        </w:rPr>
      </w:pPr>
      <w:r>
        <w:rPr>
          <w:rFonts w:ascii="Times New Roman" w:hAnsi="Times New Roman" w:cs="Times New Roman"/>
        </w:rPr>
        <w:t>. Vispārīgie noteikumi</w:t>
      </w:r>
    </w:p>
    <w:p w:rsidR="00EF117C" w:rsidRDefault="00EF117C">
      <w:pPr>
        <w:pStyle w:val="Heading3"/>
        <w:tabs>
          <w:tab w:val="left" w:pos="60"/>
          <w:tab w:val="left" w:pos="120"/>
        </w:tabs>
        <w:ind w:left="15"/>
        <w:rPr>
          <w:rFonts w:cs="Times New Roman"/>
        </w:rPr>
      </w:pPr>
      <w:r>
        <w:rPr>
          <w:rFonts w:cs="Times New Roman"/>
        </w:rPr>
        <w:t>. Iepirkuma procedūras piedāvājumus izskata iepirkuma komisija, kas izvērtē Pretendentu un tā piedāvājumu atbilstību nolikuma prasībām un izvēlas piedāvājumu ar zemāko cenu. Komisija darbojas un lēmumus pieņem slēgtā sēdē.</w:t>
      </w:r>
    </w:p>
    <w:p w:rsidR="00EF117C" w:rsidRDefault="00EF117C">
      <w:pPr>
        <w:pStyle w:val="Heading2"/>
        <w:tabs>
          <w:tab w:val="left" w:pos="0"/>
        </w:tabs>
        <w:rPr>
          <w:rFonts w:ascii="Times New Roman" w:hAnsi="Times New Roman" w:cs="Times New Roman"/>
        </w:rPr>
      </w:pPr>
      <w:r>
        <w:rPr>
          <w:rFonts w:ascii="Times New Roman" w:hAnsi="Times New Roman" w:cs="Times New Roman"/>
        </w:rPr>
        <w:t>. Piedāvājuma noformējuma pārbaude</w:t>
      </w:r>
    </w:p>
    <w:p w:rsidR="00EF117C" w:rsidRDefault="00EF117C">
      <w:pPr>
        <w:pStyle w:val="Heading3"/>
        <w:tabs>
          <w:tab w:val="left" w:pos="60"/>
          <w:tab w:val="left" w:pos="120"/>
        </w:tabs>
        <w:ind w:left="15"/>
        <w:rPr>
          <w:rFonts w:cs="Times New Roman"/>
        </w:rPr>
      </w:pPr>
      <w:r>
        <w:rPr>
          <w:rFonts w:cs="Times New Roman"/>
        </w:rPr>
        <w:t>. Piedāvājumu noformējuma pārbaudes laikā iepirkumu komisija pārbauda, vai iesniegtie piedāvājumi sagatavoti un noformēti atbilstoši nolikuma 1.8.punktā norādītajām prasībām.</w:t>
      </w:r>
    </w:p>
    <w:p w:rsidR="00EF117C" w:rsidRDefault="00EF117C">
      <w:pPr>
        <w:pStyle w:val="Heading3"/>
        <w:tabs>
          <w:tab w:val="left" w:pos="60"/>
          <w:tab w:val="left" w:pos="120"/>
        </w:tabs>
        <w:ind w:left="15"/>
        <w:rPr>
          <w:rFonts w:cs="Times New Roman"/>
        </w:rPr>
      </w:pPr>
      <w:r>
        <w:rPr>
          <w:rFonts w:cs="Times New Roman"/>
        </w:rPr>
        <w:t xml:space="preserve">. Ja piedāvājums nav noformēts atbilstoši konkursa nolikuma prasībām, iepirkuma komisija var lemt par piedāvājuma tālāku </w:t>
      </w:r>
      <w:r w:rsidR="005727E4">
        <w:rPr>
          <w:rFonts w:cs="Times New Roman"/>
        </w:rPr>
        <w:t>ne</w:t>
      </w:r>
      <w:r>
        <w:rPr>
          <w:rFonts w:cs="Times New Roman"/>
        </w:rPr>
        <w:t>izskatīšanu.</w:t>
      </w:r>
    </w:p>
    <w:p w:rsidR="00EF117C" w:rsidRDefault="00EF117C">
      <w:pPr>
        <w:pStyle w:val="Heading2"/>
        <w:tabs>
          <w:tab w:val="left" w:pos="0"/>
        </w:tabs>
        <w:rPr>
          <w:rFonts w:ascii="Times New Roman" w:hAnsi="Times New Roman" w:cs="Times New Roman"/>
        </w:rPr>
      </w:pPr>
      <w:r>
        <w:rPr>
          <w:rFonts w:ascii="Times New Roman" w:hAnsi="Times New Roman" w:cs="Times New Roman"/>
        </w:rPr>
        <w:t xml:space="preserve">. Pretendentu </w:t>
      </w:r>
      <w:r w:rsidR="00BB6FCE">
        <w:rPr>
          <w:rFonts w:ascii="Times New Roman" w:hAnsi="Times New Roman" w:cs="Times New Roman"/>
        </w:rPr>
        <w:t>kvalifikācija</w:t>
      </w:r>
    </w:p>
    <w:p w:rsidR="00EF117C" w:rsidRDefault="00EF117C">
      <w:pPr>
        <w:pStyle w:val="Heading3"/>
        <w:tabs>
          <w:tab w:val="left" w:pos="-60"/>
        </w:tabs>
        <w:ind w:left="-15"/>
        <w:rPr>
          <w:rFonts w:cs="Times New Roman"/>
          <w:szCs w:val="24"/>
        </w:rPr>
      </w:pPr>
      <w:r>
        <w:rPr>
          <w:rFonts w:cs="Times New Roman"/>
          <w:szCs w:val="24"/>
        </w:rPr>
        <w:t xml:space="preserve">. Pēc piedāvājuma noformējuma pārbaudes komisija veic pretendentu </w:t>
      </w:r>
      <w:r w:rsidR="00BB6FCE">
        <w:rPr>
          <w:rFonts w:cs="Times New Roman"/>
          <w:szCs w:val="24"/>
        </w:rPr>
        <w:t>kvalifikācijas pārbaudi</w:t>
      </w:r>
      <w:r>
        <w:rPr>
          <w:rFonts w:cs="Times New Roman"/>
          <w:szCs w:val="24"/>
        </w:rPr>
        <w:t>.</w:t>
      </w:r>
    </w:p>
    <w:p w:rsidR="00EF117C" w:rsidRDefault="00EF117C">
      <w:pPr>
        <w:pStyle w:val="Heading3"/>
        <w:tabs>
          <w:tab w:val="left" w:pos="-60"/>
        </w:tabs>
        <w:ind w:left="-15"/>
        <w:rPr>
          <w:rFonts w:cs="Times New Roman"/>
        </w:rPr>
      </w:pPr>
      <w:r>
        <w:rPr>
          <w:rFonts w:cs="Times New Roman"/>
        </w:rPr>
        <w:t xml:space="preserve">. Pretendentu </w:t>
      </w:r>
      <w:r w:rsidR="00BB6FCE">
        <w:rPr>
          <w:rFonts w:cs="Times New Roman"/>
        </w:rPr>
        <w:t>kvalifikācijas pārbaudes</w:t>
      </w:r>
      <w:r>
        <w:rPr>
          <w:rFonts w:cs="Times New Roman"/>
        </w:rPr>
        <w:t xml:space="preserve"> laikā iepirkumu komisija pārbauda, vai Pretendents ir iesniedzis visus nolikumā pieprasītos dokumentus.</w:t>
      </w:r>
    </w:p>
    <w:p w:rsidR="00EF117C" w:rsidRDefault="00EF117C">
      <w:pPr>
        <w:pStyle w:val="Heading3"/>
        <w:tabs>
          <w:tab w:val="left" w:pos="120"/>
          <w:tab w:val="left" w:pos="240"/>
        </w:tabs>
        <w:ind w:left="30"/>
        <w:rPr>
          <w:rFonts w:cs="Times New Roman"/>
        </w:rPr>
      </w:pPr>
      <w:r>
        <w:rPr>
          <w:rFonts w:cs="Times New Roman"/>
        </w:rPr>
        <w:t xml:space="preserve">. Ja kāds no iesniegtajiem dokumentiem neapliecina Pretendenta atbilstību izvirzītajiem Pretendenta </w:t>
      </w:r>
      <w:r w:rsidR="00BB6FCE">
        <w:rPr>
          <w:rFonts w:cs="Times New Roman"/>
        </w:rPr>
        <w:t>kvalifikācijas</w:t>
      </w:r>
      <w:r>
        <w:rPr>
          <w:rFonts w:cs="Times New Roman"/>
        </w:rPr>
        <w:t xml:space="preserve"> nosacījumiem vai pretendents ir iesniedzis nepatiesu informāciju savas kvalifikācijas novērtēšanai vai vispār nav sniedzis informāciju, iepirkumu komisija turpmāk tā piedāvājumu var neizskatīt. </w:t>
      </w:r>
    </w:p>
    <w:p w:rsidR="00EF117C" w:rsidRDefault="00EF117C">
      <w:pPr>
        <w:pStyle w:val="Heading2"/>
        <w:tabs>
          <w:tab w:val="left" w:pos="0"/>
        </w:tabs>
        <w:rPr>
          <w:rFonts w:ascii="Times New Roman" w:hAnsi="Times New Roman" w:cs="Times New Roman"/>
        </w:rPr>
      </w:pPr>
      <w:r>
        <w:rPr>
          <w:rFonts w:ascii="Times New Roman" w:hAnsi="Times New Roman" w:cs="Times New Roman"/>
        </w:rPr>
        <w:t>. Tehnisko piedāvājumu atbilstības pārbaude</w:t>
      </w:r>
    </w:p>
    <w:p w:rsidR="00EF117C" w:rsidRDefault="00EF117C">
      <w:pPr>
        <w:pStyle w:val="Heading3"/>
        <w:tabs>
          <w:tab w:val="left" w:pos="60"/>
          <w:tab w:val="left" w:pos="120"/>
        </w:tabs>
        <w:ind w:left="15"/>
        <w:rPr>
          <w:rFonts w:cs="Times New Roman"/>
        </w:rPr>
      </w:pPr>
      <w:r>
        <w:rPr>
          <w:rFonts w:cs="Times New Roman"/>
        </w:rPr>
        <w:t xml:space="preserve">. Pēc pretendentu </w:t>
      </w:r>
      <w:r w:rsidR="00BB6FCE">
        <w:rPr>
          <w:rFonts w:cs="Times New Roman"/>
        </w:rPr>
        <w:t>kvalifikācijas pārbaudes</w:t>
      </w:r>
      <w:r>
        <w:rPr>
          <w:rFonts w:cs="Times New Roman"/>
        </w:rPr>
        <w:t xml:space="preserve"> komisija veic tehnisko piedāvājumu atbilstības pārbaudi.</w:t>
      </w:r>
    </w:p>
    <w:p w:rsidR="00EF117C" w:rsidRDefault="00EF117C">
      <w:pPr>
        <w:pStyle w:val="Heading3"/>
        <w:tabs>
          <w:tab w:val="left" w:pos="60"/>
          <w:tab w:val="left" w:pos="120"/>
        </w:tabs>
        <w:ind w:left="15"/>
        <w:rPr>
          <w:rFonts w:cs="Times New Roman"/>
        </w:rPr>
      </w:pPr>
      <w:r>
        <w:rPr>
          <w:rFonts w:cs="Times New Roman"/>
        </w:rPr>
        <w:t>. Tehnisko piedāvājumu atbilstības pārbaudes laikā komisija izvērtē tehnisko piedāvājumu atbilstību nolikumā norādītajai tehniskai specifikācijai.</w:t>
      </w:r>
    </w:p>
    <w:p w:rsidR="00EF117C" w:rsidRDefault="00EF117C">
      <w:pPr>
        <w:pStyle w:val="Heading3"/>
        <w:tabs>
          <w:tab w:val="left" w:pos="-60"/>
        </w:tabs>
        <w:ind w:left="-15"/>
        <w:rPr>
          <w:rFonts w:cs="Times New Roman"/>
        </w:rPr>
      </w:pPr>
      <w:r>
        <w:rPr>
          <w:rFonts w:cs="Times New Roman"/>
        </w:rPr>
        <w:t>. Tehniskā piedāvājuma atbilstības pārbaudē var tikt pieaicināts speciālists.</w:t>
      </w:r>
    </w:p>
    <w:p w:rsidR="00EF117C" w:rsidRDefault="00EF117C">
      <w:pPr>
        <w:pStyle w:val="Heading3"/>
        <w:tabs>
          <w:tab w:val="left" w:pos="60"/>
          <w:tab w:val="left" w:pos="120"/>
        </w:tabs>
        <w:ind w:left="15"/>
        <w:rPr>
          <w:rFonts w:cs="Times New Roman"/>
        </w:rPr>
      </w:pPr>
      <w:r>
        <w:rPr>
          <w:rFonts w:cs="Times New Roman"/>
        </w:rPr>
        <w:t>. Ja pretendenta tehniskais</w:t>
      </w:r>
      <w:r w:rsidR="00413C06">
        <w:rPr>
          <w:rFonts w:cs="Times New Roman"/>
        </w:rPr>
        <w:t xml:space="preserve"> piedāvājums neatbilst Tehnisk</w:t>
      </w:r>
      <w:r>
        <w:rPr>
          <w:rFonts w:cs="Times New Roman"/>
        </w:rPr>
        <w:t>ās specifikācijas prasībām, komisija turpmāk šo piedāvājumu neizskata.</w:t>
      </w:r>
    </w:p>
    <w:p w:rsidR="00EF117C" w:rsidRDefault="00EF117C">
      <w:pPr>
        <w:pStyle w:val="Heading2"/>
        <w:tabs>
          <w:tab w:val="left" w:pos="0"/>
        </w:tabs>
        <w:rPr>
          <w:rFonts w:ascii="Times New Roman" w:hAnsi="Times New Roman" w:cs="Times New Roman"/>
        </w:rPr>
      </w:pPr>
      <w:r>
        <w:rPr>
          <w:rFonts w:ascii="Times New Roman" w:hAnsi="Times New Roman" w:cs="Times New Roman"/>
        </w:rPr>
        <w:t>. Finanšu piedāvājumu vērtēšana</w:t>
      </w:r>
    </w:p>
    <w:p w:rsidR="0055218B" w:rsidRDefault="00EF117C" w:rsidP="0055218B">
      <w:pPr>
        <w:pStyle w:val="Heading3"/>
        <w:tabs>
          <w:tab w:val="left" w:pos="-120"/>
          <w:tab w:val="left" w:pos="1230"/>
        </w:tabs>
        <w:spacing w:before="240"/>
        <w:ind w:left="-30"/>
        <w:rPr>
          <w:rFonts w:cs="Times New Roman"/>
        </w:rPr>
      </w:pPr>
      <w:r>
        <w:rPr>
          <w:rFonts w:cs="Times New Roman"/>
        </w:rPr>
        <w:t>. Iepirkumu izvēles</w:t>
      </w:r>
      <w:r>
        <w:rPr>
          <w:rFonts w:cs="Times New Roman"/>
          <w:b/>
        </w:rPr>
        <w:t xml:space="preserve"> kritērijs - piedāvājums ar zemāko cenu </w:t>
      </w:r>
      <w:r w:rsidR="00B64338" w:rsidRPr="00B64338">
        <w:rPr>
          <w:rFonts w:cs="Times New Roman"/>
        </w:rPr>
        <w:t>(darbu un materiālu pozīciju kopsumma)</w:t>
      </w:r>
      <w:r w:rsidR="00B64338">
        <w:rPr>
          <w:rFonts w:cs="Times New Roman"/>
        </w:rPr>
        <w:t xml:space="preserve"> </w:t>
      </w:r>
      <w:r>
        <w:rPr>
          <w:rFonts w:cs="Times New Roman"/>
        </w:rPr>
        <w:t xml:space="preserve">no piedāvājumiem, kas atbilst nolikuma prasībām un Tehniskajai specifikācijai, ar nosacījumu, ka Pretendents atbilst kandidātu </w:t>
      </w:r>
      <w:r w:rsidR="00BB6FCE">
        <w:rPr>
          <w:rFonts w:cs="Times New Roman"/>
        </w:rPr>
        <w:t>kvalifikācijas</w:t>
      </w:r>
      <w:r>
        <w:rPr>
          <w:rFonts w:cs="Times New Roman"/>
        </w:rPr>
        <w:t xml:space="preserve"> prasībām un piedāvājums nav nepamatoti lēts.</w:t>
      </w:r>
    </w:p>
    <w:p w:rsidR="00EF117C" w:rsidRDefault="00EF117C">
      <w:pPr>
        <w:pStyle w:val="Heading3"/>
        <w:tabs>
          <w:tab w:val="left" w:pos="60"/>
          <w:tab w:val="left" w:pos="120"/>
        </w:tabs>
        <w:ind w:left="15"/>
        <w:rPr>
          <w:rFonts w:cs="Times New Roman"/>
        </w:rPr>
      </w:pPr>
      <w:r w:rsidRPr="0055218B">
        <w:rPr>
          <w:rFonts w:cs="Times New Roman"/>
          <w:szCs w:val="24"/>
        </w:rPr>
        <w:t>. Vērtējot piedāvājumu, iepirkumu</w:t>
      </w:r>
      <w:r>
        <w:rPr>
          <w:rFonts w:cs="Times New Roman"/>
        </w:rPr>
        <w:t xml:space="preserve"> komisija ņem vērā tā kopējo cenu bez pievienotās vērtības nodokļa.</w:t>
      </w:r>
    </w:p>
    <w:p w:rsidR="00EF117C" w:rsidRDefault="00EF117C">
      <w:pPr>
        <w:pStyle w:val="Heading3"/>
        <w:tabs>
          <w:tab w:val="left" w:pos="-60"/>
          <w:tab w:val="left" w:pos="1365"/>
        </w:tabs>
        <w:ind w:left="-15"/>
        <w:rPr>
          <w:rFonts w:cs="Times New Roman"/>
        </w:rPr>
      </w:pPr>
      <w:r>
        <w:rPr>
          <w:rFonts w:cs="Times New Roman"/>
        </w:rPr>
        <w:t>. Ja finanšu piedāvājumā konstatēta aritmē</w:t>
      </w:r>
      <w:r w:rsidR="00413C06">
        <w:rPr>
          <w:rFonts w:cs="Times New Roman"/>
        </w:rPr>
        <w:t>tiska kļūda, iepirkumu komisija</w:t>
      </w:r>
      <w:r>
        <w:rPr>
          <w:rFonts w:cs="Times New Roman"/>
          <w:bCs/>
        </w:rPr>
        <w:t xml:space="preserve"> izlabo to.</w:t>
      </w:r>
      <w:r>
        <w:rPr>
          <w:rFonts w:cs="Times New Roman"/>
        </w:rPr>
        <w:t xml:space="preserve"> Par kļūdu labojumu un laboto piedāvājuma summu iepirkumu komisija paziņo Pretendentam, kura pieļautās kļūdas labotas. Vērtējot finanšu piedāvājumu, iepirkumu komisija ņem vērā labojumus.</w:t>
      </w:r>
    </w:p>
    <w:p w:rsidR="00EF117C" w:rsidRDefault="00EF117C">
      <w:pPr>
        <w:pStyle w:val="Heading1"/>
        <w:tabs>
          <w:tab w:val="left" w:pos="0"/>
        </w:tabs>
        <w:rPr>
          <w:rFonts w:ascii="Times New Roman" w:hAnsi="Times New Roman" w:cs="Times New Roman"/>
          <w:b/>
          <w:bCs/>
        </w:rPr>
      </w:pPr>
      <w:r>
        <w:rPr>
          <w:rFonts w:ascii="Times New Roman" w:hAnsi="Times New Roman" w:cs="Times New Roman"/>
          <w:b/>
          <w:bCs/>
        </w:rPr>
        <w:t>. Iepirkuma līgums</w:t>
      </w:r>
    </w:p>
    <w:p w:rsidR="00EF117C" w:rsidRPr="00D14CEA" w:rsidRDefault="00EF117C" w:rsidP="00BB6FCE">
      <w:pPr>
        <w:pStyle w:val="ListParagraph"/>
        <w:numPr>
          <w:ilvl w:val="1"/>
          <w:numId w:val="16"/>
        </w:numPr>
        <w:tabs>
          <w:tab w:val="left" w:pos="567"/>
        </w:tabs>
        <w:spacing w:before="120" w:after="120"/>
        <w:ind w:left="0" w:firstLine="0"/>
        <w:jc w:val="both"/>
        <w:rPr>
          <w:rFonts w:ascii="Times New Roman" w:hAnsi="Times New Roman" w:cs="Times New Roman"/>
          <w:sz w:val="24"/>
          <w:lang w:val="lv-LV"/>
        </w:rPr>
      </w:pPr>
      <w:r w:rsidRPr="00D14CEA">
        <w:rPr>
          <w:rFonts w:ascii="Times New Roman" w:hAnsi="Times New Roman" w:cs="Times New Roman"/>
          <w:sz w:val="24"/>
          <w:lang w:val="lv-LV"/>
        </w:rPr>
        <w:t>Pasūtītājs par iepirkuma priekšmetu slēgs iepirkuma līgumu ar izraudzīto Pretendentu, pamatojoties uz Pretendenta iesniegto piedāvājumu.</w:t>
      </w:r>
    </w:p>
    <w:p w:rsidR="00EF117C" w:rsidRDefault="00EF117C">
      <w:pPr>
        <w:pStyle w:val="Heading1"/>
        <w:tabs>
          <w:tab w:val="left" w:pos="0"/>
        </w:tabs>
        <w:rPr>
          <w:rFonts w:ascii="Times New Roman" w:hAnsi="Times New Roman" w:cs="Times New Roman"/>
          <w:b/>
          <w:bCs/>
        </w:rPr>
      </w:pPr>
      <w:r>
        <w:rPr>
          <w:rFonts w:ascii="Times New Roman" w:hAnsi="Times New Roman" w:cs="Times New Roman"/>
          <w:b/>
          <w:bCs/>
        </w:rPr>
        <w:t>. IEPIRKUMA komisijas tiesības un pienākumi</w:t>
      </w:r>
    </w:p>
    <w:p w:rsidR="00EF117C" w:rsidRDefault="00EF117C">
      <w:pPr>
        <w:pStyle w:val="Heading2"/>
        <w:tabs>
          <w:tab w:val="left" w:pos="0"/>
        </w:tabs>
        <w:rPr>
          <w:rFonts w:ascii="Times New Roman" w:hAnsi="Times New Roman" w:cs="Times New Roman"/>
        </w:rPr>
      </w:pPr>
      <w:r>
        <w:rPr>
          <w:rFonts w:ascii="Times New Roman" w:hAnsi="Times New Roman" w:cs="Times New Roman"/>
        </w:rPr>
        <w:t>. Iepirkuma komisijas tiesības:</w:t>
      </w:r>
    </w:p>
    <w:p w:rsidR="00EF117C" w:rsidRDefault="00EF117C">
      <w:pPr>
        <w:pStyle w:val="Heading3"/>
        <w:tabs>
          <w:tab w:val="left" w:pos="-60"/>
        </w:tabs>
        <w:ind w:left="-15"/>
        <w:rPr>
          <w:rFonts w:cs="Times New Roman"/>
        </w:rPr>
      </w:pPr>
      <w:r>
        <w:rPr>
          <w:rFonts w:cs="Times New Roman"/>
        </w:rPr>
        <w:t xml:space="preserve">. Pieprasīt, lai Pretendents precizē informāciju par savu piedāvājumu, ja tas nepieciešams piedāvājumu noformējuma pārbaudei, Pretendentu </w:t>
      </w:r>
      <w:r w:rsidR="00170632">
        <w:rPr>
          <w:rFonts w:cs="Times New Roman"/>
        </w:rPr>
        <w:t>kvalifikācijai</w:t>
      </w:r>
      <w:r>
        <w:rPr>
          <w:rFonts w:cs="Times New Roman"/>
        </w:rPr>
        <w:t>, piedāvājumu atbilstības pārbaudei, kā arī piedāvājumu vērtēšanai un salīdzināšanai.</w:t>
      </w:r>
    </w:p>
    <w:p w:rsidR="00EF117C" w:rsidRDefault="00EF117C">
      <w:pPr>
        <w:pStyle w:val="Heading3"/>
        <w:tabs>
          <w:tab w:val="left" w:pos="-60"/>
        </w:tabs>
        <w:ind w:left="-15"/>
        <w:rPr>
          <w:rFonts w:cs="Times New Roman"/>
        </w:rPr>
      </w:pPr>
      <w:r>
        <w:rPr>
          <w:rFonts w:cs="Times New Roman"/>
        </w:rPr>
        <w:t>. Pieaicināt ekspertu ar padomdevēja tiesībām.</w:t>
      </w:r>
    </w:p>
    <w:p w:rsidR="00EF117C" w:rsidRDefault="00EF117C">
      <w:pPr>
        <w:pStyle w:val="Heading3"/>
        <w:tabs>
          <w:tab w:val="left" w:pos="-60"/>
        </w:tabs>
        <w:ind w:left="-15"/>
        <w:rPr>
          <w:rFonts w:cs="Times New Roman"/>
        </w:rPr>
      </w:pPr>
      <w:r>
        <w:rPr>
          <w:rFonts w:cs="Times New Roman"/>
        </w:rPr>
        <w:t>. Lemt par piedāvājuma tālāku izskatīšanu, ja piedāvājums nav noformēts atbilstoši nolikuma minētajām prasībām.</w:t>
      </w:r>
    </w:p>
    <w:p w:rsidR="00EF117C" w:rsidRDefault="00EF117C">
      <w:pPr>
        <w:pStyle w:val="Heading3"/>
        <w:tabs>
          <w:tab w:val="left" w:pos="-60"/>
        </w:tabs>
        <w:ind w:left="-15"/>
        <w:rPr>
          <w:rFonts w:cs="Times New Roman"/>
        </w:rPr>
      </w:pPr>
      <w:r>
        <w:rPr>
          <w:rFonts w:cs="Times New Roman"/>
        </w:rPr>
        <w:t>. Labot finanšu piedāvājumos aritmētiskās kļūdas.</w:t>
      </w:r>
    </w:p>
    <w:p w:rsidR="00EF117C" w:rsidRDefault="00EF117C">
      <w:pPr>
        <w:pStyle w:val="Heading3"/>
        <w:tabs>
          <w:tab w:val="left" w:pos="-60"/>
        </w:tabs>
        <w:ind w:left="-15"/>
        <w:rPr>
          <w:rFonts w:cs="Times New Roman"/>
        </w:rPr>
      </w:pPr>
      <w:r>
        <w:rPr>
          <w:rFonts w:cs="Times New Roman"/>
        </w:rPr>
        <w:t>. Noraidīt piedāvājumu, ja tiek konstatēts, ka ir iesniegts nolikuma prasībām neatbilstošs piedāvājums vai ir sniegta nepilnīga vai nepatiesa informācija.</w:t>
      </w:r>
    </w:p>
    <w:p w:rsidR="00EF117C" w:rsidRDefault="00EF117C">
      <w:pPr>
        <w:pStyle w:val="Heading3"/>
        <w:tabs>
          <w:tab w:val="left" w:pos="-60"/>
        </w:tabs>
        <w:ind w:left="-15"/>
        <w:rPr>
          <w:rFonts w:cs="Times New Roman"/>
        </w:rPr>
      </w:pPr>
      <w:r>
        <w:rPr>
          <w:rFonts w:cs="Times New Roman"/>
        </w:rPr>
        <w:t xml:space="preserve">. Izvēlēties piedāvājumu, kas atbilst visām nolikuma prasībām un ir </w:t>
      </w:r>
      <w:r w:rsidR="00170632">
        <w:rPr>
          <w:rFonts w:cs="Times New Roman"/>
        </w:rPr>
        <w:t>ar viszemāko cenu</w:t>
      </w:r>
      <w:r>
        <w:rPr>
          <w:rFonts w:cs="Times New Roman"/>
        </w:rPr>
        <w:t>.</w:t>
      </w:r>
    </w:p>
    <w:p w:rsidR="00EF117C" w:rsidRDefault="00EF117C">
      <w:pPr>
        <w:pStyle w:val="Heading3"/>
        <w:tabs>
          <w:tab w:val="left" w:pos="-60"/>
        </w:tabs>
        <w:ind w:left="-15"/>
        <w:rPr>
          <w:rFonts w:cs="Times New Roman"/>
        </w:rPr>
      </w:pPr>
      <w:r>
        <w:rPr>
          <w:rFonts w:cs="Times New Roman"/>
        </w:rPr>
        <w:t>. Izvēlēties nākamo piedāvājumu</w:t>
      </w:r>
      <w:r w:rsidR="00652A8D">
        <w:rPr>
          <w:rFonts w:cs="Times New Roman"/>
        </w:rPr>
        <w:t xml:space="preserve"> par zemāko cenu</w:t>
      </w:r>
      <w:r>
        <w:rPr>
          <w:rFonts w:cs="Times New Roman"/>
        </w:rPr>
        <w:t>, ja izraudzītais pretendents atsakās slēgt iepirkuma līgumu ar pasūtītāju.</w:t>
      </w:r>
    </w:p>
    <w:p w:rsidR="00EF117C" w:rsidRDefault="00EF117C">
      <w:pPr>
        <w:pStyle w:val="Heading3"/>
        <w:tabs>
          <w:tab w:val="left" w:pos="-60"/>
        </w:tabs>
        <w:ind w:left="-15"/>
        <w:rPr>
          <w:rFonts w:cs="Times New Roman"/>
        </w:rPr>
      </w:pPr>
      <w:r>
        <w:rPr>
          <w:rFonts w:cs="Times New Roman"/>
        </w:rPr>
        <w:t xml:space="preserve">. Pieņemt lēmumu par iepirkuma procedūras izbeigšanu (ja piedāvājumi neatbilst nolikuma prasībām) vai pārtraukšanu (ja tam ir objektīvs pamatojums). </w:t>
      </w:r>
    </w:p>
    <w:p w:rsidR="00EF117C" w:rsidRDefault="00EF117C">
      <w:pPr>
        <w:pStyle w:val="Heading2"/>
        <w:tabs>
          <w:tab w:val="left" w:pos="0"/>
        </w:tabs>
        <w:rPr>
          <w:rFonts w:ascii="Times New Roman" w:hAnsi="Times New Roman" w:cs="Times New Roman"/>
        </w:rPr>
      </w:pPr>
      <w:r>
        <w:rPr>
          <w:rFonts w:ascii="Times New Roman" w:hAnsi="Times New Roman" w:cs="Times New Roman"/>
        </w:rPr>
        <w:t>. Iepirkuma komisijas pienākumi:</w:t>
      </w:r>
    </w:p>
    <w:p w:rsidR="00EF117C" w:rsidRDefault="00EF117C">
      <w:pPr>
        <w:pStyle w:val="Heading3"/>
        <w:tabs>
          <w:tab w:val="left" w:pos="-60"/>
        </w:tabs>
        <w:ind w:left="-15"/>
        <w:rPr>
          <w:rFonts w:cs="Times New Roman"/>
        </w:rPr>
      </w:pPr>
      <w:r>
        <w:rPr>
          <w:rFonts w:cs="Times New Roman"/>
        </w:rPr>
        <w:t>. Nodrošināt iepirkuma procedūras norisi un dokumentēšanu.</w:t>
      </w:r>
    </w:p>
    <w:p w:rsidR="00EF117C" w:rsidRDefault="00EF117C">
      <w:pPr>
        <w:pStyle w:val="Heading3"/>
        <w:tabs>
          <w:tab w:val="left" w:pos="-60"/>
        </w:tabs>
        <w:ind w:left="-15"/>
        <w:rPr>
          <w:rFonts w:cs="Times New Roman"/>
        </w:rPr>
      </w:pPr>
      <w:r>
        <w:rPr>
          <w:rFonts w:cs="Times New Roman"/>
        </w:rPr>
        <w:t>. Nodrošināt Pretendentu brīvu konkurenci, kā arī vienlīdzīgu un taisnīgu attieksmi pret tiem.</w:t>
      </w:r>
    </w:p>
    <w:p w:rsidR="00EF117C" w:rsidRDefault="00EF117C">
      <w:pPr>
        <w:pStyle w:val="Heading3"/>
        <w:tabs>
          <w:tab w:val="left" w:pos="-60"/>
        </w:tabs>
        <w:ind w:left="-15"/>
        <w:rPr>
          <w:rFonts w:cs="Times New Roman"/>
        </w:rPr>
      </w:pPr>
      <w:r>
        <w:rPr>
          <w:rFonts w:cs="Times New Roman"/>
        </w:rPr>
        <w:t>. Laikā no piedāvājuma iesniegšanas līdz tā atvēršanai aizliegts sniegt informāciju par citu piedāvājuma esamību.</w:t>
      </w:r>
    </w:p>
    <w:p w:rsidR="00EF117C" w:rsidRDefault="00EF117C">
      <w:pPr>
        <w:pStyle w:val="Heading3"/>
        <w:tabs>
          <w:tab w:val="left" w:pos="-60"/>
        </w:tabs>
        <w:ind w:left="-15"/>
        <w:rPr>
          <w:rFonts w:cs="Times New Roman"/>
        </w:rPr>
      </w:pPr>
      <w:r>
        <w:rPr>
          <w:rFonts w:cs="Times New Roman"/>
        </w:rPr>
        <w:t>. Vērtēt Pretendentus un to iesniegtos piedāvājumus saskaņā ar Publisko iepirkumu likumu, citiem normatīvajiem aktiem un nolikumu, izvēlēties piedāvājumu vai pieņemt lēmumu par iepirkuma izbeigšanu, neizvēloties nevienu piedāvājumu.</w:t>
      </w:r>
    </w:p>
    <w:p w:rsidR="00EF117C" w:rsidRDefault="00EF117C">
      <w:pPr>
        <w:pStyle w:val="Heading3"/>
        <w:tabs>
          <w:tab w:val="left" w:pos="-60"/>
        </w:tabs>
        <w:ind w:left="-15"/>
        <w:rPr>
          <w:rFonts w:cs="Times New Roman"/>
        </w:rPr>
      </w:pPr>
      <w:r>
        <w:rPr>
          <w:rFonts w:cs="Times New Roman"/>
        </w:rPr>
        <w:t>. Trīs darba dienu laikā pēc lēmuma par iepirkuma rezultātiem pieņemšanas paziņot to Pretenden</w:t>
      </w:r>
      <w:r w:rsidR="00D5134C">
        <w:rPr>
          <w:rFonts w:cs="Times New Roman"/>
        </w:rPr>
        <w:t>tiem</w:t>
      </w:r>
      <w:r>
        <w:rPr>
          <w:rFonts w:cs="Times New Roman"/>
        </w:rPr>
        <w:t>.</w:t>
      </w:r>
    </w:p>
    <w:p w:rsidR="00EF117C" w:rsidRDefault="00EF117C"/>
    <w:p w:rsidR="00AD13AA" w:rsidRPr="000E0076" w:rsidRDefault="00AD13AA" w:rsidP="00AD13AA">
      <w:pPr>
        <w:autoSpaceDE w:val="0"/>
        <w:autoSpaceDN w:val="0"/>
        <w:adjustRightInd w:val="0"/>
        <w:ind w:firstLine="720"/>
        <w:jc w:val="both"/>
        <w:rPr>
          <w:rFonts w:eastAsia="TimesNewRoman"/>
        </w:rPr>
      </w:pPr>
      <w:r w:rsidRPr="000E0076">
        <w:rPr>
          <w:rFonts w:eastAsia="TimesNewRoman"/>
        </w:rPr>
        <w:t>Nolikumam  pievienoti sekojoši pielikumi:</w:t>
      </w:r>
    </w:p>
    <w:p w:rsidR="00AD13AA" w:rsidRPr="000E0076" w:rsidRDefault="00AD13AA" w:rsidP="00AD13AA">
      <w:pPr>
        <w:autoSpaceDE w:val="0"/>
        <w:autoSpaceDN w:val="0"/>
        <w:adjustRightInd w:val="0"/>
        <w:jc w:val="both"/>
        <w:rPr>
          <w:rFonts w:eastAsia="TimesNewRoman"/>
        </w:rPr>
      </w:pPr>
    </w:p>
    <w:p w:rsidR="00AD13AA" w:rsidRPr="000E0076" w:rsidRDefault="00AD13AA" w:rsidP="00AD13AA">
      <w:pPr>
        <w:autoSpaceDE w:val="0"/>
        <w:autoSpaceDN w:val="0"/>
        <w:adjustRightInd w:val="0"/>
        <w:jc w:val="both"/>
        <w:rPr>
          <w:rFonts w:eastAsia="TimesNewRoman"/>
        </w:rPr>
      </w:pPr>
      <w:r w:rsidRPr="000E0076">
        <w:rPr>
          <w:rFonts w:eastAsia="TimesNewRoman"/>
        </w:rPr>
        <w:t xml:space="preserve">1. pielikums </w:t>
      </w:r>
      <w:r w:rsidR="00E57BF4">
        <w:rPr>
          <w:rFonts w:eastAsia="TimesNewRoman"/>
        </w:rPr>
        <w:t>–</w:t>
      </w:r>
      <w:r w:rsidRPr="000E0076">
        <w:rPr>
          <w:rFonts w:eastAsia="TimesNewRoman"/>
        </w:rPr>
        <w:t xml:space="preserve"> Pretendenta pieteikums.</w:t>
      </w:r>
    </w:p>
    <w:p w:rsidR="00AD13AA" w:rsidRPr="000E0076" w:rsidRDefault="00AD13AA" w:rsidP="00AD13AA">
      <w:pPr>
        <w:autoSpaceDE w:val="0"/>
        <w:autoSpaceDN w:val="0"/>
        <w:adjustRightInd w:val="0"/>
        <w:jc w:val="both"/>
        <w:rPr>
          <w:rFonts w:eastAsia="TimesNewRoman"/>
        </w:rPr>
      </w:pPr>
      <w:r w:rsidRPr="000E0076">
        <w:rPr>
          <w:rFonts w:eastAsia="TimesNewRoman"/>
        </w:rPr>
        <w:t xml:space="preserve">2. pielikums </w:t>
      </w:r>
      <w:r w:rsidR="00E57BF4">
        <w:rPr>
          <w:rFonts w:eastAsia="TimesNewRoman"/>
        </w:rPr>
        <w:t>–</w:t>
      </w:r>
      <w:r w:rsidR="000E0076">
        <w:rPr>
          <w:rFonts w:eastAsia="TimesNewRoman"/>
        </w:rPr>
        <w:t xml:space="preserve"> </w:t>
      </w:r>
      <w:r w:rsidRPr="000E0076">
        <w:rPr>
          <w:rFonts w:eastAsia="TimesNewRoman"/>
        </w:rPr>
        <w:t>Tehniskā specifikācija.</w:t>
      </w:r>
    </w:p>
    <w:p w:rsidR="00AD13AA" w:rsidRPr="000E0076" w:rsidRDefault="00AD13AA" w:rsidP="00AD13AA">
      <w:pPr>
        <w:autoSpaceDE w:val="0"/>
        <w:autoSpaceDN w:val="0"/>
        <w:adjustRightInd w:val="0"/>
        <w:jc w:val="both"/>
        <w:rPr>
          <w:rFonts w:eastAsia="TimesNewRoman"/>
        </w:rPr>
      </w:pPr>
      <w:r w:rsidRPr="000E0076">
        <w:rPr>
          <w:rFonts w:eastAsia="TimesNewRoman"/>
        </w:rPr>
        <w:t>3. pielikums</w:t>
      </w:r>
      <w:r w:rsidR="000E0076" w:rsidRPr="000E0076">
        <w:rPr>
          <w:rFonts w:eastAsia="TimesNewRoman"/>
        </w:rPr>
        <w:t xml:space="preserve"> </w:t>
      </w:r>
      <w:r w:rsidR="000E0076">
        <w:rPr>
          <w:rFonts w:eastAsia="TimesNewRoman"/>
        </w:rPr>
        <w:t>–</w:t>
      </w:r>
      <w:r w:rsidRPr="000E0076">
        <w:rPr>
          <w:rFonts w:eastAsia="TimesNewRoman"/>
        </w:rPr>
        <w:t xml:space="preserve"> P</w:t>
      </w:r>
      <w:r w:rsidR="000E0076">
        <w:rPr>
          <w:rFonts w:eastAsia="TimesNewRoman"/>
        </w:rPr>
        <w:t>retendenta pieredze līdzīgu būvdarbu veikšanā.</w:t>
      </w:r>
    </w:p>
    <w:p w:rsidR="00AD13AA" w:rsidRPr="000E0076" w:rsidRDefault="000E0076" w:rsidP="000E0076">
      <w:pPr>
        <w:rPr>
          <w:rFonts w:eastAsia="TimesNewRoman"/>
        </w:rPr>
      </w:pPr>
      <w:r w:rsidRPr="000E0076">
        <w:rPr>
          <w:rFonts w:eastAsia="TimesNewRoman"/>
        </w:rPr>
        <w:t xml:space="preserve">4. pielikums </w:t>
      </w:r>
      <w:r>
        <w:rPr>
          <w:rFonts w:eastAsia="TimesNewRoman"/>
        </w:rPr>
        <w:t>–</w:t>
      </w:r>
      <w:r w:rsidR="00AD13AA" w:rsidRPr="000E0076">
        <w:rPr>
          <w:rFonts w:eastAsia="TimesNewRoman"/>
        </w:rPr>
        <w:t xml:space="preserve"> K</w:t>
      </w:r>
      <w:r>
        <w:rPr>
          <w:rFonts w:eastAsia="TimesNewRoman"/>
        </w:rPr>
        <w:t>vali</w:t>
      </w:r>
      <w:r>
        <w:t xml:space="preserve">fikācijas, izglītības un darba pieredzes apraksts </w:t>
      </w:r>
      <w:r w:rsidR="00AD13AA" w:rsidRPr="000E0076">
        <w:rPr>
          <w:rFonts w:eastAsia="TimesNewRoman"/>
        </w:rPr>
        <w:t>(CV)</w:t>
      </w:r>
      <w:r>
        <w:rPr>
          <w:rFonts w:eastAsia="TimesNewRoman"/>
        </w:rPr>
        <w:t>.</w:t>
      </w:r>
    </w:p>
    <w:p w:rsidR="000E0076" w:rsidRPr="000E0076" w:rsidRDefault="000E0076" w:rsidP="000E0076">
      <w:pPr>
        <w:autoSpaceDE w:val="0"/>
        <w:autoSpaceDN w:val="0"/>
        <w:adjustRightInd w:val="0"/>
        <w:jc w:val="both"/>
        <w:rPr>
          <w:rFonts w:eastAsia="TimesNewRoman"/>
        </w:rPr>
      </w:pPr>
      <w:r w:rsidRPr="000E0076">
        <w:rPr>
          <w:rFonts w:eastAsia="TimesNewRoman"/>
        </w:rPr>
        <w:t xml:space="preserve">5. pielikums </w:t>
      </w:r>
      <w:r>
        <w:rPr>
          <w:rFonts w:eastAsia="TimesNewRoman"/>
        </w:rPr>
        <w:t>–</w:t>
      </w:r>
      <w:r w:rsidRPr="000E0076">
        <w:rPr>
          <w:rFonts w:eastAsia="TimesNewRoman"/>
        </w:rPr>
        <w:t xml:space="preserve"> F</w:t>
      </w:r>
      <w:r>
        <w:rPr>
          <w:rFonts w:eastAsia="TimesNewRoman"/>
        </w:rPr>
        <w:t>inanšu piedāvājums.</w:t>
      </w:r>
    </w:p>
    <w:p w:rsidR="000E0076" w:rsidRPr="000E0076" w:rsidRDefault="000E0076" w:rsidP="000E0076">
      <w:pPr>
        <w:autoSpaceDE w:val="0"/>
        <w:autoSpaceDN w:val="0"/>
        <w:adjustRightInd w:val="0"/>
        <w:jc w:val="both"/>
        <w:rPr>
          <w:rFonts w:eastAsia="TimesNewRoman"/>
          <w:sz w:val="26"/>
          <w:szCs w:val="26"/>
        </w:rPr>
      </w:pPr>
    </w:p>
    <w:p w:rsidR="00AD13AA" w:rsidRPr="000E0076" w:rsidRDefault="00AD13AA" w:rsidP="000E0076">
      <w:pPr>
        <w:autoSpaceDE w:val="0"/>
        <w:autoSpaceDN w:val="0"/>
        <w:adjustRightInd w:val="0"/>
        <w:jc w:val="both"/>
        <w:rPr>
          <w:rFonts w:eastAsia="TimesNewRoman"/>
          <w:sz w:val="26"/>
          <w:szCs w:val="26"/>
        </w:rPr>
      </w:pPr>
    </w:p>
    <w:p w:rsidR="00EF117C" w:rsidRDefault="00EF117C"/>
    <w:p w:rsidR="00EF117C" w:rsidRDefault="00EF117C">
      <w:pPr>
        <w:pageBreakBefore/>
        <w:jc w:val="right"/>
      </w:pPr>
      <w:r>
        <w:t>1.pielikums</w:t>
      </w:r>
    </w:p>
    <w:p w:rsidR="00EF117C" w:rsidRDefault="00EF117C">
      <w:pPr>
        <w:jc w:val="right"/>
        <w:rPr>
          <w:b/>
        </w:rPr>
      </w:pPr>
    </w:p>
    <w:p w:rsidR="00EF117C" w:rsidRDefault="00EF117C">
      <w:pPr>
        <w:jc w:val="center"/>
        <w:rPr>
          <w:b/>
          <w:bCs/>
          <w:color w:val="000000"/>
          <w:spacing w:val="2"/>
          <w:sz w:val="27"/>
          <w:szCs w:val="27"/>
        </w:rPr>
      </w:pPr>
      <w:r>
        <w:rPr>
          <w:b/>
        </w:rPr>
        <w:t>P</w:t>
      </w:r>
      <w:r>
        <w:rPr>
          <w:b/>
          <w:bCs/>
          <w:color w:val="000000"/>
          <w:spacing w:val="2"/>
          <w:sz w:val="27"/>
          <w:szCs w:val="27"/>
        </w:rPr>
        <w:t xml:space="preserve">retendenta pieteikums dalībai </w:t>
      </w:r>
    </w:p>
    <w:p w:rsidR="00EF117C" w:rsidRDefault="00EF117C">
      <w:pPr>
        <w:shd w:val="clear" w:color="auto" w:fill="FFFFFF"/>
        <w:jc w:val="center"/>
        <w:rPr>
          <w:b/>
          <w:bCs/>
          <w:color w:val="000000"/>
          <w:spacing w:val="-8"/>
          <w:sz w:val="27"/>
          <w:szCs w:val="27"/>
        </w:rPr>
      </w:pPr>
      <w:r>
        <w:rPr>
          <w:b/>
          <w:bCs/>
          <w:color w:val="000000"/>
          <w:spacing w:val="-8"/>
          <w:sz w:val="27"/>
          <w:szCs w:val="27"/>
        </w:rPr>
        <w:t>iepirkuma procedūrā</w:t>
      </w:r>
    </w:p>
    <w:p w:rsidR="00EF117C" w:rsidRPr="00705DC7" w:rsidRDefault="00EF117C">
      <w:pPr>
        <w:spacing w:before="120" w:after="120"/>
        <w:jc w:val="center"/>
        <w:rPr>
          <w:b/>
          <w:i/>
          <w:iCs/>
          <w:sz w:val="28"/>
          <w:szCs w:val="28"/>
        </w:rPr>
      </w:pPr>
      <w:r>
        <w:rPr>
          <w:b/>
          <w:i/>
          <w:iCs/>
          <w:sz w:val="28"/>
          <w:szCs w:val="28"/>
        </w:rPr>
        <w:t>„</w:t>
      </w:r>
      <w:r w:rsidR="00540829">
        <w:rPr>
          <w:b/>
          <w:i/>
          <w:iCs/>
          <w:sz w:val="28"/>
          <w:szCs w:val="28"/>
        </w:rPr>
        <w:t>Elektroietaišu</w:t>
      </w:r>
      <w:r w:rsidR="00705DC7" w:rsidRPr="00705DC7">
        <w:rPr>
          <w:b/>
          <w:i/>
          <w:iCs/>
          <w:sz w:val="28"/>
          <w:szCs w:val="28"/>
        </w:rPr>
        <w:t xml:space="preserve"> izbūve</w:t>
      </w:r>
      <w:r w:rsidR="00540829">
        <w:rPr>
          <w:b/>
          <w:i/>
          <w:iCs/>
          <w:sz w:val="28"/>
          <w:szCs w:val="28"/>
        </w:rPr>
        <w:t>s darbi</w:t>
      </w:r>
      <w:r w:rsidR="00705DC7" w:rsidRPr="00705DC7">
        <w:rPr>
          <w:b/>
          <w:i/>
          <w:iCs/>
          <w:sz w:val="28"/>
          <w:szCs w:val="28"/>
        </w:rPr>
        <w:t xml:space="preserve"> </w:t>
      </w:r>
      <w:r w:rsidR="00AA33EC">
        <w:rPr>
          <w:b/>
          <w:i/>
          <w:iCs/>
          <w:sz w:val="28"/>
          <w:szCs w:val="28"/>
        </w:rPr>
        <w:t>Garkalnes novadā</w:t>
      </w:r>
      <w:r w:rsidRPr="00705DC7">
        <w:rPr>
          <w:b/>
          <w:i/>
          <w:iCs/>
          <w:sz w:val="28"/>
          <w:szCs w:val="28"/>
        </w:rPr>
        <w:t>”</w:t>
      </w:r>
    </w:p>
    <w:p w:rsidR="00EF117C" w:rsidRDefault="00EF117C">
      <w:pPr>
        <w:pStyle w:val="Heading2"/>
        <w:numPr>
          <w:ilvl w:val="0"/>
          <w:numId w:val="0"/>
        </w:numPr>
        <w:tabs>
          <w:tab w:val="left" w:pos="0"/>
        </w:tabs>
        <w:spacing w:before="120"/>
        <w:jc w:val="center"/>
        <w:rPr>
          <w:rFonts w:ascii="Times New Roman" w:hAnsi="Times New Roman" w:cs="Times New Roman"/>
          <w:b w:val="0"/>
          <w:szCs w:val="24"/>
        </w:rPr>
      </w:pPr>
      <w:proofErr w:type="spellStart"/>
      <w:r>
        <w:rPr>
          <w:rFonts w:ascii="Times New Roman" w:hAnsi="Times New Roman" w:cs="Times New Roman"/>
          <w:b w:val="0"/>
          <w:szCs w:val="24"/>
        </w:rPr>
        <w:t>Nr.</w:t>
      </w:r>
      <w:r w:rsidR="00AA33EC" w:rsidRPr="007E1D84">
        <w:rPr>
          <w:rFonts w:ascii="Times New Roman" w:hAnsi="Times New Roman" w:cs="Times New Roman"/>
          <w:b w:val="0"/>
          <w:color w:val="auto"/>
          <w:szCs w:val="24"/>
        </w:rPr>
        <w:t>GI</w:t>
      </w:r>
      <w:r w:rsidR="007E1D84" w:rsidRPr="007E1D84">
        <w:rPr>
          <w:rFonts w:ascii="Times New Roman" w:hAnsi="Times New Roman" w:cs="Times New Roman"/>
          <w:b w:val="0"/>
          <w:color w:val="auto"/>
          <w:szCs w:val="24"/>
        </w:rPr>
        <w:t>T</w:t>
      </w:r>
      <w:proofErr w:type="spellEnd"/>
      <w:r w:rsidR="00AA33EC" w:rsidRPr="007E1D84">
        <w:rPr>
          <w:rFonts w:ascii="Times New Roman" w:hAnsi="Times New Roman" w:cs="Times New Roman"/>
          <w:b w:val="0"/>
          <w:color w:val="auto"/>
          <w:szCs w:val="24"/>
        </w:rPr>
        <w:t xml:space="preserve"> </w:t>
      </w:r>
      <w:r w:rsidRPr="007E1D84">
        <w:rPr>
          <w:rFonts w:ascii="Times New Roman" w:hAnsi="Times New Roman" w:cs="Times New Roman"/>
          <w:b w:val="0"/>
          <w:color w:val="auto"/>
          <w:szCs w:val="24"/>
        </w:rPr>
        <w:t>201</w:t>
      </w:r>
      <w:r w:rsidR="00540829">
        <w:rPr>
          <w:rFonts w:ascii="Times New Roman" w:hAnsi="Times New Roman" w:cs="Times New Roman"/>
          <w:b w:val="0"/>
          <w:color w:val="auto"/>
          <w:szCs w:val="24"/>
        </w:rPr>
        <w:t>6</w:t>
      </w:r>
      <w:r w:rsidR="00AA33EC" w:rsidRPr="007E1D84">
        <w:rPr>
          <w:rFonts w:ascii="Times New Roman" w:hAnsi="Times New Roman" w:cs="Times New Roman"/>
          <w:b w:val="0"/>
          <w:color w:val="auto"/>
          <w:szCs w:val="24"/>
        </w:rPr>
        <w:t>/1</w:t>
      </w:r>
    </w:p>
    <w:p w:rsidR="00EF117C" w:rsidRDefault="00EF117C">
      <w:pPr>
        <w:shd w:val="clear" w:color="auto" w:fill="FFFFFF"/>
        <w:tabs>
          <w:tab w:val="left" w:leader="underscore" w:pos="8364"/>
        </w:tabs>
        <w:spacing w:line="360" w:lineRule="auto"/>
        <w:ind w:right="-57"/>
        <w:rPr>
          <w:spacing w:val="-6"/>
        </w:rPr>
      </w:pPr>
    </w:p>
    <w:p w:rsidR="00EF117C" w:rsidRPr="00BC4531" w:rsidRDefault="00EF117C">
      <w:pPr>
        <w:shd w:val="clear" w:color="auto" w:fill="FFFFFF"/>
        <w:tabs>
          <w:tab w:val="left" w:leader="underscore" w:pos="8364"/>
        </w:tabs>
        <w:spacing w:line="360" w:lineRule="auto"/>
        <w:ind w:right="-57"/>
      </w:pPr>
      <w:r w:rsidRPr="00BC4531">
        <w:t>Ar šī pieteikuma iesniegšanu mēs,</w:t>
      </w:r>
    </w:p>
    <w:p w:rsidR="00EF117C" w:rsidRPr="00BC4531" w:rsidRDefault="00EF117C">
      <w:pPr>
        <w:shd w:val="clear" w:color="auto" w:fill="FFFFFF"/>
        <w:tabs>
          <w:tab w:val="left" w:leader="underscore" w:pos="4962"/>
        </w:tabs>
        <w:spacing w:line="360" w:lineRule="auto"/>
        <w:ind w:right="-57"/>
      </w:pPr>
      <w:r w:rsidRPr="00BC4531">
        <w:tab/>
        <w:t>, reģ. Nr.______________________</w:t>
      </w:r>
    </w:p>
    <w:p w:rsidR="00EF117C" w:rsidRDefault="00EF117C">
      <w:pPr>
        <w:shd w:val="clear" w:color="auto" w:fill="FFFFFF"/>
        <w:ind w:left="883"/>
      </w:pPr>
      <w:r w:rsidRPr="00BC4531">
        <w:t>(pretendenta nosaukums)</w:t>
      </w:r>
    </w:p>
    <w:p w:rsidR="00376038" w:rsidRPr="00BC4531" w:rsidRDefault="00376038">
      <w:pPr>
        <w:shd w:val="clear" w:color="auto" w:fill="FFFFFF"/>
        <w:ind w:left="883"/>
      </w:pPr>
    </w:p>
    <w:p w:rsidR="00EF117C" w:rsidRPr="00BC4531" w:rsidRDefault="00EF117C">
      <w:pPr>
        <w:shd w:val="clear" w:color="auto" w:fill="FFFFFF"/>
        <w:tabs>
          <w:tab w:val="left" w:leader="underscore" w:pos="7513"/>
        </w:tabs>
        <w:spacing w:line="360" w:lineRule="auto"/>
        <w:ind w:right="-57"/>
      </w:pPr>
      <w:r w:rsidRPr="00BC4531">
        <w:t>tā</w:t>
      </w:r>
      <w:r w:rsidRPr="00BC4531">
        <w:tab/>
        <w:t>personā</w:t>
      </w:r>
    </w:p>
    <w:p w:rsidR="00EF117C" w:rsidRPr="00BC4531" w:rsidRDefault="00EF117C">
      <w:pPr>
        <w:shd w:val="clear" w:color="auto" w:fill="FFFFFF"/>
        <w:ind w:left="893" w:firstLine="547"/>
      </w:pPr>
      <w:r w:rsidRPr="00BC4531">
        <w:t>(vadītāja vai pilnvarotās personas vārds un uzvārds)</w:t>
      </w:r>
    </w:p>
    <w:p w:rsidR="00EF117C" w:rsidRPr="00BC4531" w:rsidRDefault="00EF117C" w:rsidP="000E0076">
      <w:pPr>
        <w:shd w:val="clear" w:color="auto" w:fill="FFFFFF"/>
        <w:tabs>
          <w:tab w:val="left" w:pos="859"/>
        </w:tabs>
        <w:autoSpaceDE w:val="0"/>
        <w:spacing w:before="240" w:after="240" w:line="278" w:lineRule="exact"/>
        <w:jc w:val="both"/>
      </w:pPr>
      <w:r w:rsidRPr="00BC4531">
        <w:t>1. piesakāmies piedalīties iepirkumu procedūrā „</w:t>
      </w:r>
      <w:r w:rsidR="00F00B0C">
        <w:t>Elektroietaišu</w:t>
      </w:r>
      <w:r w:rsidR="00705DC7" w:rsidRPr="00BC4531">
        <w:t xml:space="preserve"> izbūve</w:t>
      </w:r>
      <w:r w:rsidR="00F00B0C">
        <w:t>s darbi</w:t>
      </w:r>
      <w:r w:rsidR="00705DC7" w:rsidRPr="00BC4531">
        <w:t xml:space="preserve"> </w:t>
      </w:r>
      <w:r w:rsidR="00AA33EC" w:rsidRPr="00BC4531">
        <w:t>Garkalnes novadā</w:t>
      </w:r>
      <w:r w:rsidRPr="00BC4531">
        <w:t>”;</w:t>
      </w:r>
    </w:p>
    <w:p w:rsidR="00EF117C" w:rsidRPr="00BC4531" w:rsidRDefault="00EF117C" w:rsidP="000E0076">
      <w:pPr>
        <w:shd w:val="clear" w:color="auto" w:fill="FFFFFF"/>
        <w:tabs>
          <w:tab w:val="left" w:pos="859"/>
        </w:tabs>
        <w:autoSpaceDE w:val="0"/>
        <w:spacing w:after="240"/>
        <w:jc w:val="both"/>
      </w:pPr>
      <w:r w:rsidRPr="00BC4531">
        <w:t>2. apņemamies ievērot Iepirkuma nolikumu;</w:t>
      </w:r>
    </w:p>
    <w:p w:rsidR="00EF117C" w:rsidRPr="00BC4531" w:rsidRDefault="00EF117C" w:rsidP="000E0076">
      <w:pPr>
        <w:shd w:val="clear" w:color="auto" w:fill="FFFFFF"/>
        <w:tabs>
          <w:tab w:val="left" w:pos="859"/>
        </w:tabs>
        <w:autoSpaceDE w:val="0"/>
        <w:spacing w:after="240" w:line="274" w:lineRule="exact"/>
        <w:jc w:val="both"/>
      </w:pPr>
      <w:r w:rsidRPr="00BC4531">
        <w:t>3. atzīstam sava pieteikuma un piedāvājuma spēkā</w:t>
      </w:r>
      <w:r w:rsidR="004A7B59" w:rsidRPr="00BC4531">
        <w:t xml:space="preserve"> esamību </w:t>
      </w:r>
      <w:r w:rsidR="00AA33EC" w:rsidRPr="00BC4531">
        <w:t>_______________</w:t>
      </w:r>
      <w:r w:rsidRPr="00BC4531">
        <w:t xml:space="preserve"> kalendārās dienas no piedāvājumu atvēršanas dienas, bet gadījumā, ja tiek atzīts par uzvarētāju – līdz attiecīgā līguma noslēgšanai;</w:t>
      </w:r>
    </w:p>
    <w:p w:rsidR="00EF117C" w:rsidRPr="00BC4531" w:rsidRDefault="00EF117C" w:rsidP="000E0076">
      <w:pPr>
        <w:shd w:val="clear" w:color="auto" w:fill="FFFFFF"/>
        <w:tabs>
          <w:tab w:val="left" w:pos="859"/>
        </w:tabs>
        <w:autoSpaceDE w:val="0"/>
        <w:spacing w:after="240"/>
        <w:jc w:val="both"/>
      </w:pPr>
      <w:r w:rsidRPr="00BC4531">
        <w:t>4. apliecinām, ka visas sniegtās ziņas ir patiesas;</w:t>
      </w:r>
    </w:p>
    <w:p w:rsidR="00AD13AA" w:rsidRPr="00BC4531" w:rsidRDefault="00AD13AA" w:rsidP="000E0076">
      <w:pPr>
        <w:shd w:val="clear" w:color="auto" w:fill="FFFFFF"/>
        <w:tabs>
          <w:tab w:val="left" w:pos="859"/>
        </w:tabs>
        <w:autoSpaceDE w:val="0"/>
        <w:spacing w:after="240"/>
        <w:jc w:val="both"/>
      </w:pPr>
      <w:r w:rsidRPr="00BC4531">
        <w:t xml:space="preserve">5. apliecinām, ka uz mums neattiecas Publisko iepirkumu likuma </w:t>
      </w:r>
      <w:r w:rsidR="00EA04C7" w:rsidRPr="00BC4531">
        <w:rPr>
          <w:rFonts w:eastAsia="TimesNewRoman"/>
          <w:shd w:val="clear" w:color="auto" w:fill="FFFFFF"/>
        </w:rPr>
        <w:t xml:space="preserve">8.² panta </w:t>
      </w:r>
      <w:r w:rsidRPr="00BC4531">
        <w:t>piektās daļas pretendenta izslēgšanas noteikumi;</w:t>
      </w:r>
    </w:p>
    <w:p w:rsidR="00EF117C" w:rsidRPr="00BC4531" w:rsidRDefault="00AD13AA" w:rsidP="000E0076">
      <w:pPr>
        <w:shd w:val="clear" w:color="auto" w:fill="FFFFFF"/>
        <w:tabs>
          <w:tab w:val="left" w:pos="859"/>
        </w:tabs>
        <w:autoSpaceDE w:val="0"/>
        <w:spacing w:after="240"/>
        <w:jc w:val="both"/>
      </w:pPr>
      <w:r w:rsidRPr="00BC4531">
        <w:t>6</w:t>
      </w:r>
      <w:r w:rsidR="00EF117C" w:rsidRPr="00BC4531">
        <w:t xml:space="preserve">. apņemamies (ja pasūtītājs izvēlējies šo piedāvājumu) veikt </w:t>
      </w:r>
      <w:r w:rsidR="00BC4531">
        <w:t xml:space="preserve">nepieciešamos </w:t>
      </w:r>
      <w:r w:rsidR="00EF117C" w:rsidRPr="00BC4531">
        <w:t>darbus un izpildīt pārējās saistības, kas noteikt</w:t>
      </w:r>
      <w:r w:rsidR="00376038">
        <w:t>as</w:t>
      </w:r>
      <w:r w:rsidR="00EF117C" w:rsidRPr="00BC4531">
        <w:t xml:space="preserve"> </w:t>
      </w:r>
      <w:r w:rsidR="00020C0E" w:rsidRPr="00BC4531">
        <w:t>iepirkuma</w:t>
      </w:r>
      <w:r w:rsidR="00EF117C" w:rsidRPr="00BC4531">
        <w:t xml:space="preserve"> konkursa nolikumā, </w:t>
      </w:r>
      <w:r w:rsidR="00BC4531" w:rsidRPr="00BC4531">
        <w:t xml:space="preserve">tehniskajās specifikācijās </w:t>
      </w:r>
      <w:r w:rsidR="00EF117C" w:rsidRPr="00BC4531">
        <w:t>un savā piedāvājumā;</w:t>
      </w:r>
    </w:p>
    <w:p w:rsidR="0030379C" w:rsidRPr="00BC4531" w:rsidRDefault="00AD13AA" w:rsidP="00EA04C7">
      <w:pPr>
        <w:shd w:val="clear" w:color="auto" w:fill="FFFFFF"/>
        <w:tabs>
          <w:tab w:val="left" w:pos="859"/>
        </w:tabs>
        <w:autoSpaceDE w:val="0"/>
        <w:spacing w:after="240"/>
        <w:jc w:val="both"/>
        <w:rPr>
          <w:color w:val="000000"/>
        </w:rPr>
      </w:pPr>
      <w:r w:rsidRPr="00BC4531">
        <w:rPr>
          <w:color w:val="000000"/>
        </w:rPr>
        <w:t>7</w:t>
      </w:r>
      <w:r w:rsidR="00EF117C" w:rsidRPr="00BC4531">
        <w:rPr>
          <w:color w:val="000000"/>
        </w:rPr>
        <w:t xml:space="preserve">. </w:t>
      </w:r>
      <w:r w:rsidR="00EF117C" w:rsidRPr="00BC4531">
        <w:t>apņemamies</w:t>
      </w:r>
      <w:r w:rsidR="00EF117C" w:rsidRPr="00BC4531">
        <w:rPr>
          <w:color w:val="000000"/>
        </w:rPr>
        <w:t>, ja pasūtītājs izvēlēsies šo pi</w:t>
      </w:r>
      <w:r w:rsidR="00AA33EC" w:rsidRPr="00BC4531">
        <w:rPr>
          <w:color w:val="000000"/>
        </w:rPr>
        <w:t xml:space="preserve">edāvājumu, veikt darbus </w:t>
      </w:r>
      <w:r w:rsidR="00020C0E" w:rsidRPr="00BC4531">
        <w:rPr>
          <w:color w:val="000000"/>
        </w:rPr>
        <w:t xml:space="preserve">par </w:t>
      </w:r>
      <w:r w:rsidR="00EF117C" w:rsidRPr="00BC4531">
        <w:rPr>
          <w:color w:val="000000"/>
        </w:rPr>
        <w:t xml:space="preserve"> cenu:</w:t>
      </w:r>
      <w:r w:rsidR="00EA04C7" w:rsidRPr="00BC4531">
        <w:rPr>
          <w:rFonts w:eastAsia="TimesNewRoman"/>
          <w:b/>
          <w:shd w:val="clear" w:color="auto" w:fill="FFFFFF"/>
        </w:rPr>
        <w:t xml:space="preserve"> </w:t>
      </w:r>
    </w:p>
    <w:p w:rsidR="0030379C" w:rsidRPr="00BC4531" w:rsidRDefault="00AA33EC" w:rsidP="0030379C">
      <w:pPr>
        <w:widowControl/>
        <w:suppressAutoHyphens w:val="0"/>
        <w:ind w:left="840"/>
        <w:jc w:val="both"/>
        <w:rPr>
          <w:b/>
          <w:sz w:val="22"/>
          <w:szCs w:val="22"/>
        </w:rPr>
      </w:pPr>
      <w:r w:rsidRPr="00BC4531">
        <w:rPr>
          <w:b/>
          <w:sz w:val="22"/>
          <w:szCs w:val="22"/>
        </w:rPr>
        <w:t>____________</w:t>
      </w:r>
      <w:r w:rsidR="0030379C" w:rsidRPr="00BC4531">
        <w:rPr>
          <w:b/>
          <w:sz w:val="22"/>
          <w:szCs w:val="22"/>
        </w:rPr>
        <w:t>___________ EUR un __centi) bez pievienotās vērtības nodokļa (PVN);</w:t>
      </w:r>
    </w:p>
    <w:p w:rsidR="0030379C" w:rsidRPr="00BC4531" w:rsidRDefault="0030379C" w:rsidP="0030379C">
      <w:pPr>
        <w:ind w:left="360"/>
        <w:jc w:val="both"/>
        <w:rPr>
          <w:b/>
          <w:sz w:val="22"/>
          <w:szCs w:val="22"/>
        </w:rPr>
      </w:pPr>
    </w:p>
    <w:p w:rsidR="00EF117C" w:rsidRPr="00BC4531" w:rsidRDefault="00EF117C" w:rsidP="0030379C">
      <w:pPr>
        <w:shd w:val="clear" w:color="auto" w:fill="FFFFFF"/>
        <w:jc w:val="both"/>
      </w:pPr>
    </w:p>
    <w:p w:rsidR="00EF117C" w:rsidRPr="00BC4531" w:rsidRDefault="00AD13AA" w:rsidP="000E0076">
      <w:pPr>
        <w:shd w:val="clear" w:color="auto" w:fill="FFFFFF"/>
        <w:spacing w:after="240"/>
        <w:jc w:val="both"/>
        <w:rPr>
          <w:iCs/>
          <w:color w:val="000000"/>
        </w:rPr>
      </w:pPr>
      <w:r w:rsidRPr="00BC4531">
        <w:rPr>
          <w:iCs/>
          <w:color w:val="000000"/>
        </w:rPr>
        <w:t>8</w:t>
      </w:r>
      <w:r w:rsidR="00EF117C" w:rsidRPr="00BC4531">
        <w:rPr>
          <w:iCs/>
          <w:color w:val="000000"/>
        </w:rPr>
        <w:t>. Mēs apliecinām, ka nav tādu apstākļu, kuri liegtu piedalīties iepirkuma procedūrā un pildīt iepirku</w:t>
      </w:r>
      <w:r w:rsidRPr="00BC4531">
        <w:rPr>
          <w:iCs/>
          <w:color w:val="000000"/>
        </w:rPr>
        <w:t>ma nolikumā norādītās prasības.</w:t>
      </w:r>
    </w:p>
    <w:p w:rsidR="00EF117C" w:rsidRPr="00BC4531" w:rsidRDefault="00AD13AA" w:rsidP="000E0076">
      <w:pPr>
        <w:spacing w:after="240"/>
        <w:jc w:val="both"/>
        <w:rPr>
          <w:iCs/>
          <w:color w:val="000000"/>
        </w:rPr>
      </w:pPr>
      <w:r w:rsidRPr="00BC4531">
        <w:rPr>
          <w:iCs/>
          <w:color w:val="000000"/>
        </w:rPr>
        <w:t>9</w:t>
      </w:r>
      <w:r w:rsidR="00EF117C" w:rsidRPr="00BC4531">
        <w:rPr>
          <w:iCs/>
          <w:color w:val="000000"/>
        </w:rPr>
        <w:t>. Ja mūsu p</w:t>
      </w:r>
      <w:r w:rsidR="00376038">
        <w:rPr>
          <w:iCs/>
          <w:color w:val="000000"/>
        </w:rPr>
        <w:t>iedāvājums tiks akceptēts, mēs</w:t>
      </w:r>
      <w:r w:rsidR="00EF117C" w:rsidRPr="00BC4531">
        <w:rPr>
          <w:iCs/>
          <w:color w:val="000000"/>
        </w:rPr>
        <w:t xml:space="preserve"> </w:t>
      </w:r>
      <w:r w:rsidR="00376038">
        <w:rPr>
          <w:iCs/>
          <w:color w:val="000000"/>
        </w:rPr>
        <w:t>veiksim</w:t>
      </w:r>
      <w:r w:rsidR="0030379C" w:rsidRPr="00BC4531">
        <w:rPr>
          <w:iCs/>
          <w:color w:val="000000"/>
        </w:rPr>
        <w:t xml:space="preserve"> darbus </w:t>
      </w:r>
      <w:r w:rsidR="00376038">
        <w:rPr>
          <w:iCs/>
          <w:color w:val="000000"/>
        </w:rPr>
        <w:t>nepieciešamajos</w:t>
      </w:r>
      <w:r w:rsidR="0030379C" w:rsidRPr="00BC4531">
        <w:rPr>
          <w:iCs/>
          <w:color w:val="000000"/>
        </w:rPr>
        <w:t xml:space="preserve"> apjomos.</w:t>
      </w:r>
    </w:p>
    <w:p w:rsidR="00EF117C" w:rsidRPr="00BC4531" w:rsidRDefault="00AD13AA" w:rsidP="000E0076">
      <w:pPr>
        <w:shd w:val="clear" w:color="auto" w:fill="FFFFFF"/>
        <w:spacing w:after="240"/>
        <w:jc w:val="both"/>
        <w:rPr>
          <w:iCs/>
          <w:color w:val="000000"/>
        </w:rPr>
      </w:pPr>
      <w:r w:rsidRPr="00BC4531">
        <w:rPr>
          <w:iCs/>
          <w:color w:val="000000"/>
        </w:rPr>
        <w:t>10</w:t>
      </w:r>
      <w:r w:rsidR="00EF117C" w:rsidRPr="00BC4531">
        <w:rPr>
          <w:iCs/>
          <w:color w:val="000000"/>
        </w:rPr>
        <w:t xml:space="preserve">. Ar šo mēs iesniedzam savu piedāvājumu, kas sastāv no šī pieteikuma, kam pievienoti pretendentu </w:t>
      </w:r>
      <w:r w:rsidR="00BC4531">
        <w:rPr>
          <w:iCs/>
          <w:color w:val="000000"/>
        </w:rPr>
        <w:t>kvalifikācijas</w:t>
      </w:r>
      <w:r w:rsidR="00EF117C" w:rsidRPr="00BC4531">
        <w:rPr>
          <w:iCs/>
          <w:color w:val="000000"/>
        </w:rPr>
        <w:t xml:space="preserve"> dokumenti, tehniskais un finanšu piedāvājums, kā arī pārējie Iepirkuma nolikumā noteiktie dokumenti.</w:t>
      </w:r>
    </w:p>
    <w:p w:rsidR="000E0076" w:rsidRDefault="000E0076" w:rsidP="000E0076">
      <w:pPr>
        <w:ind w:left="3060"/>
        <w:rPr>
          <w:color w:val="000000"/>
          <w:sz w:val="22"/>
          <w:szCs w:val="22"/>
        </w:rPr>
      </w:pPr>
    </w:p>
    <w:p w:rsidR="00EF117C" w:rsidRDefault="00EF117C">
      <w:pPr>
        <w:pageBreakBefore/>
        <w:shd w:val="clear" w:color="auto" w:fill="FFFFFF"/>
        <w:tabs>
          <w:tab w:val="left" w:leader="underscore" w:pos="9011"/>
        </w:tabs>
        <w:ind w:left="38"/>
        <w:rPr>
          <w:i/>
          <w:iCs/>
          <w:color w:val="000000"/>
          <w:sz w:val="20"/>
          <w:szCs w:val="20"/>
        </w:rPr>
      </w:pPr>
    </w:p>
    <w:p w:rsidR="00EF117C" w:rsidRDefault="00EF117C">
      <w:pPr>
        <w:shd w:val="clear" w:color="auto" w:fill="FFFFFF"/>
        <w:tabs>
          <w:tab w:val="left" w:leader="underscore" w:pos="9011"/>
        </w:tabs>
        <w:ind w:left="38"/>
        <w:jc w:val="center"/>
        <w:rPr>
          <w:b/>
        </w:rPr>
      </w:pPr>
      <w:r>
        <w:rPr>
          <w:b/>
        </w:rPr>
        <w:t>VISPĀRĒJA INFORMĀCIJA PAR PRETENDENTU</w:t>
      </w:r>
    </w:p>
    <w:tbl>
      <w:tblPr>
        <w:tblW w:w="0" w:type="auto"/>
        <w:tblInd w:w="-85" w:type="dxa"/>
        <w:tblLayout w:type="fixed"/>
        <w:tblCellMar>
          <w:left w:w="70" w:type="dxa"/>
          <w:right w:w="70" w:type="dxa"/>
        </w:tblCellMar>
        <w:tblLook w:val="0000" w:firstRow="0" w:lastRow="0" w:firstColumn="0" w:lastColumn="0" w:noHBand="0" w:noVBand="0"/>
      </w:tblPr>
      <w:tblGrid>
        <w:gridCol w:w="540"/>
        <w:gridCol w:w="2199"/>
        <w:gridCol w:w="6251"/>
      </w:tblGrid>
      <w:tr w:rsidR="00EF117C">
        <w:tc>
          <w:tcPr>
            <w:tcW w:w="540" w:type="dxa"/>
            <w:tcBorders>
              <w:top w:val="single" w:sz="4" w:space="0" w:color="000000"/>
              <w:left w:val="single" w:sz="4" w:space="0" w:color="000000"/>
              <w:bottom w:val="single" w:sz="4" w:space="0" w:color="000000"/>
            </w:tcBorders>
            <w:shd w:val="clear" w:color="auto" w:fill="auto"/>
          </w:tcPr>
          <w:p w:rsidR="00EF117C" w:rsidRDefault="00EF117C">
            <w:pPr>
              <w:snapToGrid w:val="0"/>
            </w:pPr>
            <w:r>
              <w:t>1.</w:t>
            </w:r>
          </w:p>
        </w:tc>
        <w:tc>
          <w:tcPr>
            <w:tcW w:w="8450" w:type="dxa"/>
            <w:gridSpan w:val="2"/>
            <w:tcBorders>
              <w:top w:val="single" w:sz="4" w:space="0" w:color="000000"/>
              <w:left w:val="single" w:sz="4" w:space="0" w:color="000000"/>
              <w:bottom w:val="single" w:sz="4" w:space="0" w:color="000000"/>
              <w:right w:val="single" w:sz="4" w:space="0" w:color="000000"/>
            </w:tcBorders>
            <w:shd w:val="clear" w:color="auto" w:fill="auto"/>
          </w:tcPr>
          <w:p w:rsidR="00EF117C" w:rsidRDefault="00EF117C">
            <w:pPr>
              <w:snapToGrid w:val="0"/>
            </w:pPr>
            <w:r>
              <w:t xml:space="preserve">Nosaukums, </w:t>
            </w:r>
            <w:proofErr w:type="spellStart"/>
            <w:r>
              <w:t>Reģ.Nr</w:t>
            </w:r>
            <w:proofErr w:type="spellEnd"/>
            <w:r>
              <w:t>.</w:t>
            </w:r>
          </w:p>
          <w:p w:rsidR="00EF117C" w:rsidRDefault="00EF117C"/>
        </w:tc>
      </w:tr>
      <w:tr w:rsidR="00EF117C">
        <w:tc>
          <w:tcPr>
            <w:tcW w:w="540" w:type="dxa"/>
            <w:tcBorders>
              <w:top w:val="single" w:sz="4" w:space="0" w:color="000000"/>
              <w:left w:val="single" w:sz="4" w:space="0" w:color="000000"/>
              <w:bottom w:val="single" w:sz="4" w:space="0" w:color="000000"/>
            </w:tcBorders>
            <w:shd w:val="clear" w:color="auto" w:fill="auto"/>
          </w:tcPr>
          <w:p w:rsidR="00EF117C" w:rsidRDefault="00EF117C">
            <w:pPr>
              <w:snapToGrid w:val="0"/>
            </w:pPr>
            <w:r>
              <w:t>2.</w:t>
            </w:r>
          </w:p>
        </w:tc>
        <w:tc>
          <w:tcPr>
            <w:tcW w:w="8450" w:type="dxa"/>
            <w:gridSpan w:val="2"/>
            <w:tcBorders>
              <w:top w:val="single" w:sz="4" w:space="0" w:color="000000"/>
              <w:left w:val="single" w:sz="4" w:space="0" w:color="000000"/>
              <w:bottom w:val="single" w:sz="4" w:space="0" w:color="000000"/>
              <w:right w:val="single" w:sz="4" w:space="0" w:color="000000"/>
            </w:tcBorders>
            <w:shd w:val="clear" w:color="auto" w:fill="auto"/>
          </w:tcPr>
          <w:p w:rsidR="00EF117C" w:rsidRDefault="00EF117C">
            <w:pPr>
              <w:snapToGrid w:val="0"/>
            </w:pPr>
            <w:r>
              <w:t>Adrese:</w:t>
            </w:r>
          </w:p>
          <w:p w:rsidR="00EF117C" w:rsidRDefault="00EF117C"/>
        </w:tc>
      </w:tr>
      <w:tr w:rsidR="00EF117C">
        <w:tc>
          <w:tcPr>
            <w:tcW w:w="540" w:type="dxa"/>
            <w:tcBorders>
              <w:top w:val="single" w:sz="4" w:space="0" w:color="000000"/>
              <w:left w:val="single" w:sz="4" w:space="0" w:color="000000"/>
              <w:bottom w:val="single" w:sz="4" w:space="0" w:color="000000"/>
            </w:tcBorders>
            <w:shd w:val="clear" w:color="auto" w:fill="auto"/>
          </w:tcPr>
          <w:p w:rsidR="00EF117C" w:rsidRDefault="00EF117C">
            <w:pPr>
              <w:snapToGrid w:val="0"/>
            </w:pPr>
            <w:r>
              <w:t>3.</w:t>
            </w:r>
          </w:p>
        </w:tc>
        <w:tc>
          <w:tcPr>
            <w:tcW w:w="8450" w:type="dxa"/>
            <w:gridSpan w:val="2"/>
            <w:tcBorders>
              <w:top w:val="single" w:sz="4" w:space="0" w:color="000000"/>
              <w:left w:val="single" w:sz="4" w:space="0" w:color="000000"/>
              <w:bottom w:val="single" w:sz="4" w:space="0" w:color="000000"/>
              <w:right w:val="single" w:sz="4" w:space="0" w:color="000000"/>
            </w:tcBorders>
            <w:shd w:val="clear" w:color="auto" w:fill="auto"/>
          </w:tcPr>
          <w:p w:rsidR="00EF117C" w:rsidRDefault="00EF117C">
            <w:pPr>
              <w:snapToGrid w:val="0"/>
            </w:pPr>
            <w:r>
              <w:t>Kontaktpersona :</w:t>
            </w:r>
          </w:p>
          <w:p w:rsidR="00EF117C" w:rsidRDefault="00EF117C"/>
        </w:tc>
      </w:tr>
      <w:tr w:rsidR="00EF117C">
        <w:tc>
          <w:tcPr>
            <w:tcW w:w="540" w:type="dxa"/>
            <w:tcBorders>
              <w:top w:val="single" w:sz="4" w:space="0" w:color="000000"/>
              <w:left w:val="single" w:sz="4" w:space="0" w:color="000000"/>
              <w:bottom w:val="single" w:sz="4" w:space="0" w:color="000000"/>
            </w:tcBorders>
            <w:shd w:val="clear" w:color="auto" w:fill="auto"/>
          </w:tcPr>
          <w:p w:rsidR="00EF117C" w:rsidRDefault="00EF117C">
            <w:pPr>
              <w:snapToGrid w:val="0"/>
            </w:pPr>
            <w:r>
              <w:t>4.</w:t>
            </w:r>
          </w:p>
        </w:tc>
        <w:tc>
          <w:tcPr>
            <w:tcW w:w="8450" w:type="dxa"/>
            <w:gridSpan w:val="2"/>
            <w:tcBorders>
              <w:top w:val="single" w:sz="4" w:space="0" w:color="000000"/>
              <w:left w:val="single" w:sz="4" w:space="0" w:color="000000"/>
              <w:bottom w:val="single" w:sz="4" w:space="0" w:color="000000"/>
              <w:right w:val="single" w:sz="4" w:space="0" w:color="000000"/>
            </w:tcBorders>
            <w:shd w:val="clear" w:color="auto" w:fill="auto"/>
          </w:tcPr>
          <w:p w:rsidR="00EF117C" w:rsidRDefault="00EF117C">
            <w:pPr>
              <w:snapToGrid w:val="0"/>
            </w:pPr>
            <w:r>
              <w:t>Telefons:</w:t>
            </w:r>
          </w:p>
          <w:p w:rsidR="00EF117C" w:rsidRDefault="00EF117C"/>
        </w:tc>
      </w:tr>
      <w:tr w:rsidR="00EF117C">
        <w:tc>
          <w:tcPr>
            <w:tcW w:w="540" w:type="dxa"/>
            <w:tcBorders>
              <w:top w:val="single" w:sz="4" w:space="0" w:color="000000"/>
              <w:left w:val="single" w:sz="4" w:space="0" w:color="000000"/>
              <w:bottom w:val="single" w:sz="4" w:space="0" w:color="000000"/>
            </w:tcBorders>
            <w:shd w:val="clear" w:color="auto" w:fill="auto"/>
          </w:tcPr>
          <w:p w:rsidR="00EF117C" w:rsidRDefault="00EF117C">
            <w:pPr>
              <w:snapToGrid w:val="0"/>
            </w:pPr>
            <w:r>
              <w:t>5.</w:t>
            </w:r>
          </w:p>
        </w:tc>
        <w:tc>
          <w:tcPr>
            <w:tcW w:w="8450" w:type="dxa"/>
            <w:gridSpan w:val="2"/>
            <w:tcBorders>
              <w:top w:val="single" w:sz="4" w:space="0" w:color="000000"/>
              <w:left w:val="single" w:sz="4" w:space="0" w:color="000000"/>
              <w:bottom w:val="single" w:sz="4" w:space="0" w:color="000000"/>
              <w:right w:val="single" w:sz="4" w:space="0" w:color="000000"/>
            </w:tcBorders>
            <w:shd w:val="clear" w:color="auto" w:fill="auto"/>
          </w:tcPr>
          <w:p w:rsidR="00EF117C" w:rsidRDefault="00EF117C">
            <w:pPr>
              <w:snapToGrid w:val="0"/>
            </w:pPr>
            <w:r>
              <w:t>Fakss:</w:t>
            </w:r>
          </w:p>
          <w:p w:rsidR="00EF117C" w:rsidRDefault="00EF117C"/>
        </w:tc>
      </w:tr>
      <w:tr w:rsidR="00EF117C">
        <w:tc>
          <w:tcPr>
            <w:tcW w:w="540" w:type="dxa"/>
            <w:tcBorders>
              <w:top w:val="single" w:sz="4" w:space="0" w:color="000000"/>
              <w:left w:val="single" w:sz="4" w:space="0" w:color="000000"/>
              <w:bottom w:val="single" w:sz="4" w:space="0" w:color="000000"/>
            </w:tcBorders>
            <w:shd w:val="clear" w:color="auto" w:fill="auto"/>
          </w:tcPr>
          <w:p w:rsidR="00EF117C" w:rsidRDefault="00EF117C">
            <w:pPr>
              <w:snapToGrid w:val="0"/>
            </w:pPr>
            <w:r>
              <w:t>6.</w:t>
            </w:r>
          </w:p>
        </w:tc>
        <w:tc>
          <w:tcPr>
            <w:tcW w:w="8450" w:type="dxa"/>
            <w:gridSpan w:val="2"/>
            <w:tcBorders>
              <w:top w:val="single" w:sz="4" w:space="0" w:color="000000"/>
              <w:left w:val="single" w:sz="4" w:space="0" w:color="000000"/>
              <w:bottom w:val="single" w:sz="4" w:space="0" w:color="000000"/>
              <w:right w:val="single" w:sz="4" w:space="0" w:color="000000"/>
            </w:tcBorders>
            <w:shd w:val="clear" w:color="auto" w:fill="auto"/>
          </w:tcPr>
          <w:p w:rsidR="00EF117C" w:rsidRDefault="00EF117C">
            <w:pPr>
              <w:snapToGrid w:val="0"/>
            </w:pPr>
            <w:r>
              <w:t>E-pasts:</w:t>
            </w:r>
          </w:p>
          <w:p w:rsidR="00EF117C" w:rsidRDefault="00EF117C"/>
        </w:tc>
      </w:tr>
      <w:tr w:rsidR="00EF117C">
        <w:tc>
          <w:tcPr>
            <w:tcW w:w="540" w:type="dxa"/>
            <w:tcBorders>
              <w:top w:val="single" w:sz="4" w:space="0" w:color="000000"/>
              <w:left w:val="single" w:sz="4" w:space="0" w:color="000000"/>
              <w:bottom w:val="single" w:sz="4" w:space="0" w:color="000000"/>
            </w:tcBorders>
            <w:shd w:val="clear" w:color="auto" w:fill="auto"/>
          </w:tcPr>
          <w:p w:rsidR="00EF117C" w:rsidRDefault="00EF117C">
            <w:pPr>
              <w:snapToGrid w:val="0"/>
            </w:pPr>
            <w:r>
              <w:t>7.</w:t>
            </w:r>
          </w:p>
        </w:tc>
        <w:tc>
          <w:tcPr>
            <w:tcW w:w="8450" w:type="dxa"/>
            <w:gridSpan w:val="2"/>
            <w:tcBorders>
              <w:top w:val="single" w:sz="4" w:space="0" w:color="000000"/>
              <w:left w:val="single" w:sz="4" w:space="0" w:color="000000"/>
              <w:bottom w:val="single" w:sz="4" w:space="0" w:color="000000"/>
              <w:right w:val="single" w:sz="4" w:space="0" w:color="000000"/>
            </w:tcBorders>
            <w:shd w:val="clear" w:color="auto" w:fill="auto"/>
          </w:tcPr>
          <w:p w:rsidR="00EF117C" w:rsidRDefault="00EF117C">
            <w:pPr>
              <w:snapToGrid w:val="0"/>
            </w:pPr>
            <w:r>
              <w:t>Nodarbināto skaits:</w:t>
            </w:r>
          </w:p>
          <w:p w:rsidR="00EF117C" w:rsidRDefault="00EF117C"/>
        </w:tc>
      </w:tr>
      <w:tr w:rsidR="00EF117C">
        <w:tc>
          <w:tcPr>
            <w:tcW w:w="540" w:type="dxa"/>
            <w:tcBorders>
              <w:top w:val="single" w:sz="4" w:space="0" w:color="000000"/>
              <w:left w:val="single" w:sz="4" w:space="0" w:color="000000"/>
              <w:bottom w:val="single" w:sz="4" w:space="0" w:color="000000"/>
            </w:tcBorders>
            <w:shd w:val="clear" w:color="auto" w:fill="auto"/>
          </w:tcPr>
          <w:p w:rsidR="00EF117C" w:rsidRDefault="00EF117C">
            <w:pPr>
              <w:snapToGrid w:val="0"/>
            </w:pPr>
            <w:r>
              <w:t>8..</w:t>
            </w:r>
          </w:p>
        </w:tc>
        <w:tc>
          <w:tcPr>
            <w:tcW w:w="8450" w:type="dxa"/>
            <w:gridSpan w:val="2"/>
            <w:tcBorders>
              <w:top w:val="single" w:sz="4" w:space="0" w:color="000000"/>
              <w:left w:val="single" w:sz="4" w:space="0" w:color="000000"/>
              <w:bottom w:val="single" w:sz="4" w:space="0" w:color="000000"/>
              <w:right w:val="single" w:sz="4" w:space="0" w:color="000000"/>
            </w:tcBorders>
            <w:shd w:val="clear" w:color="auto" w:fill="auto"/>
          </w:tcPr>
          <w:p w:rsidR="00EF117C" w:rsidRDefault="00EF117C">
            <w:pPr>
              <w:snapToGrid w:val="0"/>
            </w:pPr>
            <w:r>
              <w:t>Iepriekšējās darbības apraksts (darbības sfēra, ilgums u.tml.):</w:t>
            </w:r>
          </w:p>
          <w:p w:rsidR="00EF117C" w:rsidRDefault="00EF117C"/>
        </w:tc>
      </w:tr>
      <w:tr w:rsidR="00EF117C">
        <w:tc>
          <w:tcPr>
            <w:tcW w:w="540" w:type="dxa"/>
            <w:tcBorders>
              <w:top w:val="single" w:sz="4" w:space="0" w:color="000000"/>
              <w:left w:val="single" w:sz="4" w:space="0" w:color="000000"/>
              <w:bottom w:val="single" w:sz="4" w:space="0" w:color="000000"/>
            </w:tcBorders>
            <w:shd w:val="clear" w:color="auto" w:fill="auto"/>
          </w:tcPr>
          <w:p w:rsidR="00EF117C" w:rsidRDefault="00EF117C">
            <w:pPr>
              <w:snapToGrid w:val="0"/>
            </w:pPr>
            <w:r>
              <w:t xml:space="preserve">9. </w:t>
            </w:r>
          </w:p>
        </w:tc>
        <w:tc>
          <w:tcPr>
            <w:tcW w:w="8450" w:type="dxa"/>
            <w:gridSpan w:val="2"/>
            <w:tcBorders>
              <w:top w:val="single" w:sz="4" w:space="0" w:color="000000"/>
              <w:left w:val="single" w:sz="4" w:space="0" w:color="000000"/>
              <w:bottom w:val="single" w:sz="4" w:space="0" w:color="000000"/>
              <w:right w:val="single" w:sz="4" w:space="0" w:color="000000"/>
            </w:tcBorders>
            <w:shd w:val="clear" w:color="auto" w:fill="auto"/>
          </w:tcPr>
          <w:p w:rsidR="00EF117C" w:rsidRDefault="00EF117C">
            <w:pPr>
              <w:snapToGrid w:val="0"/>
            </w:pPr>
            <w:r>
              <w:t>Finanšu rekvizīti:</w:t>
            </w:r>
          </w:p>
          <w:p w:rsidR="00EF117C" w:rsidRDefault="00EF117C"/>
        </w:tc>
      </w:tr>
      <w:tr w:rsidR="00EF117C">
        <w:tblPrEx>
          <w:tblCellMar>
            <w:left w:w="108" w:type="dxa"/>
            <w:right w:w="108" w:type="dxa"/>
          </w:tblCellMar>
        </w:tblPrEx>
        <w:tc>
          <w:tcPr>
            <w:tcW w:w="2739" w:type="dxa"/>
            <w:gridSpan w:val="2"/>
            <w:tcBorders>
              <w:top w:val="single" w:sz="4" w:space="0" w:color="000000"/>
              <w:left w:val="single" w:sz="4" w:space="0" w:color="000000"/>
              <w:bottom w:val="single" w:sz="4" w:space="0" w:color="000000"/>
            </w:tcBorders>
            <w:shd w:val="clear" w:color="auto" w:fill="auto"/>
          </w:tcPr>
          <w:p w:rsidR="00EF117C" w:rsidRDefault="00EF117C">
            <w:pPr>
              <w:snapToGrid w:val="0"/>
            </w:pPr>
            <w:r>
              <w:t>Bankas nosaukums:</w:t>
            </w:r>
          </w:p>
        </w:tc>
        <w:tc>
          <w:tcPr>
            <w:tcW w:w="6251" w:type="dxa"/>
            <w:tcBorders>
              <w:top w:val="single" w:sz="4" w:space="0" w:color="000000"/>
              <w:left w:val="single" w:sz="4" w:space="0" w:color="000000"/>
              <w:bottom w:val="single" w:sz="4" w:space="0" w:color="000000"/>
              <w:right w:val="single" w:sz="4" w:space="0" w:color="000000"/>
            </w:tcBorders>
            <w:shd w:val="clear" w:color="auto" w:fill="auto"/>
          </w:tcPr>
          <w:p w:rsidR="00EF117C" w:rsidRDefault="00EF117C">
            <w:pPr>
              <w:snapToGrid w:val="0"/>
            </w:pPr>
          </w:p>
          <w:p w:rsidR="00EF117C" w:rsidRDefault="00EF117C"/>
        </w:tc>
      </w:tr>
      <w:tr w:rsidR="00EF117C">
        <w:tblPrEx>
          <w:tblCellMar>
            <w:left w:w="108" w:type="dxa"/>
            <w:right w:w="108" w:type="dxa"/>
          </w:tblCellMar>
        </w:tblPrEx>
        <w:tc>
          <w:tcPr>
            <w:tcW w:w="2739" w:type="dxa"/>
            <w:gridSpan w:val="2"/>
            <w:tcBorders>
              <w:top w:val="single" w:sz="4" w:space="0" w:color="000000"/>
              <w:left w:val="single" w:sz="4" w:space="0" w:color="000000"/>
              <w:bottom w:val="single" w:sz="4" w:space="0" w:color="000000"/>
            </w:tcBorders>
            <w:shd w:val="clear" w:color="auto" w:fill="auto"/>
          </w:tcPr>
          <w:p w:rsidR="00EF117C" w:rsidRDefault="00EF117C">
            <w:pPr>
              <w:snapToGrid w:val="0"/>
            </w:pPr>
            <w:r>
              <w:t>Bankas kods:</w:t>
            </w:r>
          </w:p>
        </w:tc>
        <w:tc>
          <w:tcPr>
            <w:tcW w:w="6251" w:type="dxa"/>
            <w:tcBorders>
              <w:top w:val="single" w:sz="4" w:space="0" w:color="000000"/>
              <w:left w:val="single" w:sz="4" w:space="0" w:color="000000"/>
              <w:bottom w:val="single" w:sz="4" w:space="0" w:color="000000"/>
              <w:right w:val="single" w:sz="4" w:space="0" w:color="000000"/>
            </w:tcBorders>
            <w:shd w:val="clear" w:color="auto" w:fill="auto"/>
          </w:tcPr>
          <w:p w:rsidR="00EF117C" w:rsidRDefault="00EF117C">
            <w:pPr>
              <w:snapToGrid w:val="0"/>
            </w:pPr>
          </w:p>
        </w:tc>
      </w:tr>
      <w:tr w:rsidR="00EF117C">
        <w:tblPrEx>
          <w:tblCellMar>
            <w:left w:w="108" w:type="dxa"/>
            <w:right w:w="108" w:type="dxa"/>
          </w:tblCellMar>
        </w:tblPrEx>
        <w:tc>
          <w:tcPr>
            <w:tcW w:w="2739" w:type="dxa"/>
            <w:gridSpan w:val="2"/>
            <w:tcBorders>
              <w:top w:val="single" w:sz="4" w:space="0" w:color="000000"/>
              <w:left w:val="single" w:sz="4" w:space="0" w:color="000000"/>
              <w:bottom w:val="single" w:sz="4" w:space="0" w:color="000000"/>
            </w:tcBorders>
            <w:shd w:val="clear" w:color="auto" w:fill="auto"/>
          </w:tcPr>
          <w:p w:rsidR="00EF117C" w:rsidRDefault="00EF117C">
            <w:pPr>
              <w:snapToGrid w:val="0"/>
            </w:pPr>
            <w:r>
              <w:t>Konta numurs:</w:t>
            </w:r>
          </w:p>
        </w:tc>
        <w:tc>
          <w:tcPr>
            <w:tcW w:w="6251" w:type="dxa"/>
            <w:tcBorders>
              <w:top w:val="single" w:sz="4" w:space="0" w:color="000000"/>
              <w:left w:val="single" w:sz="4" w:space="0" w:color="000000"/>
              <w:bottom w:val="single" w:sz="4" w:space="0" w:color="000000"/>
              <w:right w:val="single" w:sz="4" w:space="0" w:color="000000"/>
            </w:tcBorders>
            <w:shd w:val="clear" w:color="auto" w:fill="auto"/>
          </w:tcPr>
          <w:p w:rsidR="00EF117C" w:rsidRDefault="00EF117C">
            <w:pPr>
              <w:snapToGrid w:val="0"/>
            </w:pPr>
          </w:p>
        </w:tc>
      </w:tr>
    </w:tbl>
    <w:p w:rsidR="00EF117C" w:rsidRDefault="00EF117C">
      <w:pPr>
        <w:shd w:val="clear" w:color="auto" w:fill="FFFFFF"/>
        <w:tabs>
          <w:tab w:val="left" w:leader="underscore" w:pos="9011"/>
        </w:tabs>
        <w:ind w:left="38"/>
        <w:jc w:val="right"/>
      </w:pPr>
    </w:p>
    <w:p w:rsidR="00EF117C" w:rsidRDefault="00EF117C"/>
    <w:p w:rsidR="00EF117C" w:rsidRDefault="00EF117C">
      <w:pPr>
        <w:jc w:val="center"/>
      </w:pPr>
      <w:r>
        <w:t>APAKŠUZŅĒMĒJU SARAKSTS</w:t>
      </w:r>
    </w:p>
    <w:tbl>
      <w:tblPr>
        <w:tblW w:w="0" w:type="auto"/>
        <w:tblInd w:w="165" w:type="dxa"/>
        <w:tblLayout w:type="fixed"/>
        <w:tblLook w:val="0000" w:firstRow="0" w:lastRow="0" w:firstColumn="0" w:lastColumn="0" w:noHBand="0" w:noVBand="0"/>
      </w:tblPr>
      <w:tblGrid>
        <w:gridCol w:w="3063"/>
        <w:gridCol w:w="3063"/>
        <w:gridCol w:w="2833"/>
      </w:tblGrid>
      <w:tr w:rsidR="00EF117C">
        <w:trPr>
          <w:trHeight w:hRule="exact" w:val="286"/>
        </w:trPr>
        <w:tc>
          <w:tcPr>
            <w:tcW w:w="3063" w:type="dxa"/>
            <w:vMerge w:val="restart"/>
            <w:tcBorders>
              <w:top w:val="single" w:sz="4" w:space="0" w:color="000000"/>
              <w:left w:val="single" w:sz="4" w:space="0" w:color="000000"/>
              <w:bottom w:val="single" w:sz="4" w:space="0" w:color="000000"/>
            </w:tcBorders>
            <w:shd w:val="clear" w:color="auto" w:fill="auto"/>
          </w:tcPr>
          <w:p w:rsidR="00EF117C" w:rsidRDefault="00EF117C">
            <w:pPr>
              <w:snapToGrid w:val="0"/>
              <w:jc w:val="center"/>
            </w:pPr>
            <w:r>
              <w:t>Apakšuzņēmēja nosaukums</w:t>
            </w:r>
          </w:p>
        </w:tc>
        <w:tc>
          <w:tcPr>
            <w:tcW w:w="5896" w:type="dxa"/>
            <w:gridSpan w:val="2"/>
            <w:tcBorders>
              <w:top w:val="single" w:sz="4" w:space="0" w:color="000000"/>
              <w:left w:val="single" w:sz="4" w:space="0" w:color="000000"/>
              <w:bottom w:val="single" w:sz="4" w:space="0" w:color="000000"/>
              <w:right w:val="single" w:sz="4" w:space="0" w:color="000000"/>
            </w:tcBorders>
            <w:shd w:val="clear" w:color="auto" w:fill="auto"/>
          </w:tcPr>
          <w:p w:rsidR="00EF117C" w:rsidRDefault="00EF117C">
            <w:pPr>
              <w:snapToGrid w:val="0"/>
              <w:jc w:val="center"/>
            </w:pPr>
            <w:r>
              <w:t>Veicamā darba saraksts</w:t>
            </w:r>
          </w:p>
        </w:tc>
      </w:tr>
      <w:tr w:rsidR="00EF117C">
        <w:tc>
          <w:tcPr>
            <w:tcW w:w="3063" w:type="dxa"/>
            <w:vMerge/>
            <w:tcBorders>
              <w:top w:val="single" w:sz="4" w:space="0" w:color="000000"/>
              <w:left w:val="single" w:sz="4" w:space="0" w:color="000000"/>
              <w:bottom w:val="single" w:sz="4" w:space="0" w:color="000000"/>
            </w:tcBorders>
            <w:shd w:val="clear" w:color="auto" w:fill="auto"/>
          </w:tcPr>
          <w:p w:rsidR="00EF117C" w:rsidRDefault="00EF117C">
            <w:pPr>
              <w:snapToGrid w:val="0"/>
            </w:pPr>
          </w:p>
        </w:tc>
        <w:tc>
          <w:tcPr>
            <w:tcW w:w="3063" w:type="dxa"/>
            <w:tcBorders>
              <w:top w:val="single" w:sz="4" w:space="0" w:color="000000"/>
              <w:left w:val="single" w:sz="4" w:space="0" w:color="000000"/>
              <w:bottom w:val="single" w:sz="4" w:space="0" w:color="000000"/>
            </w:tcBorders>
            <w:shd w:val="clear" w:color="auto" w:fill="auto"/>
          </w:tcPr>
          <w:p w:rsidR="00EF117C" w:rsidRDefault="00EF117C">
            <w:pPr>
              <w:snapToGrid w:val="0"/>
            </w:pPr>
            <w:r>
              <w:t>Darba nosaukums</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EF117C" w:rsidRDefault="00EF117C">
            <w:pPr>
              <w:snapToGrid w:val="0"/>
            </w:pPr>
            <w:r>
              <w:t>% no piedāvājuma cenas</w:t>
            </w:r>
          </w:p>
        </w:tc>
      </w:tr>
      <w:tr w:rsidR="00EF117C">
        <w:tc>
          <w:tcPr>
            <w:tcW w:w="3063" w:type="dxa"/>
            <w:tcBorders>
              <w:top w:val="single" w:sz="4" w:space="0" w:color="000000"/>
              <w:left w:val="single" w:sz="4" w:space="0" w:color="000000"/>
              <w:bottom w:val="single" w:sz="4" w:space="0" w:color="000000"/>
            </w:tcBorders>
            <w:shd w:val="clear" w:color="auto" w:fill="auto"/>
          </w:tcPr>
          <w:p w:rsidR="00EF117C" w:rsidRDefault="00EF117C">
            <w:pPr>
              <w:snapToGrid w:val="0"/>
            </w:pPr>
          </w:p>
        </w:tc>
        <w:tc>
          <w:tcPr>
            <w:tcW w:w="3063" w:type="dxa"/>
            <w:tcBorders>
              <w:top w:val="single" w:sz="4" w:space="0" w:color="000000"/>
              <w:left w:val="single" w:sz="4" w:space="0" w:color="000000"/>
              <w:bottom w:val="single" w:sz="4" w:space="0" w:color="000000"/>
            </w:tcBorders>
            <w:shd w:val="clear" w:color="auto" w:fill="auto"/>
          </w:tcPr>
          <w:p w:rsidR="00EF117C" w:rsidRDefault="00EF117C">
            <w:pPr>
              <w:snapToGrid w:val="0"/>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EF117C" w:rsidRDefault="00EF117C">
            <w:pPr>
              <w:snapToGrid w:val="0"/>
            </w:pPr>
          </w:p>
        </w:tc>
      </w:tr>
      <w:tr w:rsidR="00EF117C">
        <w:tc>
          <w:tcPr>
            <w:tcW w:w="3063" w:type="dxa"/>
            <w:tcBorders>
              <w:top w:val="single" w:sz="4" w:space="0" w:color="000000"/>
              <w:left w:val="single" w:sz="4" w:space="0" w:color="000000"/>
              <w:bottom w:val="single" w:sz="4" w:space="0" w:color="000000"/>
            </w:tcBorders>
            <w:shd w:val="clear" w:color="auto" w:fill="auto"/>
          </w:tcPr>
          <w:p w:rsidR="00EF117C" w:rsidRDefault="00EF117C">
            <w:pPr>
              <w:snapToGrid w:val="0"/>
            </w:pPr>
          </w:p>
        </w:tc>
        <w:tc>
          <w:tcPr>
            <w:tcW w:w="3063" w:type="dxa"/>
            <w:tcBorders>
              <w:top w:val="single" w:sz="4" w:space="0" w:color="000000"/>
              <w:left w:val="single" w:sz="4" w:space="0" w:color="000000"/>
              <w:bottom w:val="single" w:sz="4" w:space="0" w:color="000000"/>
            </w:tcBorders>
            <w:shd w:val="clear" w:color="auto" w:fill="auto"/>
          </w:tcPr>
          <w:p w:rsidR="00EF117C" w:rsidRDefault="00EF117C">
            <w:pPr>
              <w:snapToGrid w:val="0"/>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EF117C" w:rsidRDefault="00EF117C">
            <w:pPr>
              <w:snapToGrid w:val="0"/>
            </w:pPr>
          </w:p>
        </w:tc>
      </w:tr>
      <w:tr w:rsidR="00EF117C">
        <w:tc>
          <w:tcPr>
            <w:tcW w:w="3063" w:type="dxa"/>
            <w:tcBorders>
              <w:top w:val="single" w:sz="4" w:space="0" w:color="000000"/>
              <w:left w:val="single" w:sz="4" w:space="0" w:color="000000"/>
              <w:bottom w:val="single" w:sz="4" w:space="0" w:color="000000"/>
            </w:tcBorders>
            <w:shd w:val="clear" w:color="auto" w:fill="auto"/>
          </w:tcPr>
          <w:p w:rsidR="00EF117C" w:rsidRDefault="00EF117C">
            <w:pPr>
              <w:snapToGrid w:val="0"/>
            </w:pPr>
          </w:p>
        </w:tc>
        <w:tc>
          <w:tcPr>
            <w:tcW w:w="3063" w:type="dxa"/>
            <w:tcBorders>
              <w:top w:val="single" w:sz="4" w:space="0" w:color="000000"/>
              <w:left w:val="single" w:sz="4" w:space="0" w:color="000000"/>
              <w:bottom w:val="single" w:sz="4" w:space="0" w:color="000000"/>
            </w:tcBorders>
            <w:shd w:val="clear" w:color="auto" w:fill="auto"/>
          </w:tcPr>
          <w:p w:rsidR="00EF117C" w:rsidRDefault="00EF117C">
            <w:pPr>
              <w:snapToGrid w:val="0"/>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EF117C" w:rsidRDefault="00EF117C">
            <w:pPr>
              <w:snapToGrid w:val="0"/>
            </w:pPr>
          </w:p>
        </w:tc>
      </w:tr>
      <w:tr w:rsidR="00EF117C">
        <w:tc>
          <w:tcPr>
            <w:tcW w:w="3063" w:type="dxa"/>
            <w:tcBorders>
              <w:top w:val="single" w:sz="4" w:space="0" w:color="000000"/>
              <w:left w:val="single" w:sz="4" w:space="0" w:color="000000"/>
              <w:bottom w:val="single" w:sz="4" w:space="0" w:color="000000"/>
            </w:tcBorders>
            <w:shd w:val="clear" w:color="auto" w:fill="auto"/>
          </w:tcPr>
          <w:p w:rsidR="00EF117C" w:rsidRDefault="00EF117C">
            <w:pPr>
              <w:snapToGrid w:val="0"/>
            </w:pPr>
          </w:p>
        </w:tc>
        <w:tc>
          <w:tcPr>
            <w:tcW w:w="3063" w:type="dxa"/>
            <w:tcBorders>
              <w:top w:val="single" w:sz="4" w:space="0" w:color="000000"/>
              <w:left w:val="single" w:sz="4" w:space="0" w:color="000000"/>
              <w:bottom w:val="single" w:sz="4" w:space="0" w:color="000000"/>
            </w:tcBorders>
            <w:shd w:val="clear" w:color="auto" w:fill="auto"/>
          </w:tcPr>
          <w:p w:rsidR="00EF117C" w:rsidRDefault="00EF117C">
            <w:pPr>
              <w:snapToGrid w:val="0"/>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EF117C" w:rsidRDefault="00EF117C">
            <w:pPr>
              <w:snapToGrid w:val="0"/>
            </w:pPr>
          </w:p>
        </w:tc>
      </w:tr>
    </w:tbl>
    <w:p w:rsidR="00EF117C" w:rsidRDefault="00EF117C">
      <w:pPr>
        <w:shd w:val="clear" w:color="auto" w:fill="FFFFFF"/>
        <w:tabs>
          <w:tab w:val="left" w:pos="3859"/>
          <w:tab w:val="left" w:leader="underscore" w:pos="9082"/>
        </w:tabs>
        <w:spacing w:line="278" w:lineRule="exact"/>
        <w:ind w:left="48"/>
      </w:pPr>
    </w:p>
    <w:p w:rsidR="00EF117C" w:rsidRDefault="00EF117C">
      <w:pPr>
        <w:shd w:val="clear" w:color="auto" w:fill="FFFFFF"/>
        <w:spacing w:before="5" w:line="278" w:lineRule="exact"/>
        <w:ind w:left="43"/>
        <w:rPr>
          <w:i/>
          <w:iCs/>
          <w:color w:val="000000"/>
          <w:spacing w:val="7"/>
          <w:sz w:val="22"/>
          <w:szCs w:val="22"/>
        </w:rPr>
      </w:pPr>
    </w:p>
    <w:p w:rsidR="000E0076" w:rsidRPr="00FF39B2" w:rsidRDefault="000E0076" w:rsidP="000E0076">
      <w:pPr>
        <w:ind w:left="3060"/>
        <w:rPr>
          <w:color w:val="000000"/>
          <w:sz w:val="22"/>
          <w:szCs w:val="22"/>
        </w:rPr>
      </w:pPr>
      <w:r w:rsidRPr="00FF39B2">
        <w:rPr>
          <w:color w:val="000000"/>
          <w:sz w:val="22"/>
          <w:szCs w:val="22"/>
        </w:rPr>
        <w:t>Pretendenta vadītāja paraksts**:________________________</w:t>
      </w:r>
    </w:p>
    <w:p w:rsidR="000E0076" w:rsidRPr="00FF39B2" w:rsidRDefault="000E0076" w:rsidP="000E0076">
      <w:pPr>
        <w:ind w:left="3060"/>
        <w:rPr>
          <w:color w:val="000000"/>
          <w:sz w:val="22"/>
          <w:szCs w:val="22"/>
        </w:rPr>
      </w:pPr>
    </w:p>
    <w:p w:rsidR="000E0076" w:rsidRPr="00FF39B2" w:rsidRDefault="000E0076" w:rsidP="000E0076">
      <w:pPr>
        <w:ind w:left="3060"/>
        <w:rPr>
          <w:color w:val="000000"/>
          <w:sz w:val="22"/>
          <w:szCs w:val="22"/>
        </w:rPr>
      </w:pPr>
      <w:r w:rsidRPr="00FF39B2">
        <w:rPr>
          <w:color w:val="000000"/>
          <w:sz w:val="22"/>
          <w:szCs w:val="22"/>
        </w:rPr>
        <w:t>Vārds, uzvārds: ____________________________________</w:t>
      </w:r>
    </w:p>
    <w:p w:rsidR="000E0076" w:rsidRPr="00FF39B2" w:rsidRDefault="000E0076" w:rsidP="000E0076">
      <w:pPr>
        <w:ind w:left="3060"/>
        <w:rPr>
          <w:color w:val="000000"/>
          <w:sz w:val="22"/>
          <w:szCs w:val="22"/>
        </w:rPr>
      </w:pPr>
    </w:p>
    <w:p w:rsidR="000E0076" w:rsidRDefault="000E0076" w:rsidP="000E0076">
      <w:pPr>
        <w:ind w:left="3060"/>
        <w:rPr>
          <w:color w:val="000000"/>
          <w:sz w:val="22"/>
          <w:szCs w:val="22"/>
        </w:rPr>
      </w:pPr>
      <w:r w:rsidRPr="00FF39B2">
        <w:rPr>
          <w:color w:val="000000"/>
          <w:sz w:val="22"/>
          <w:szCs w:val="22"/>
        </w:rPr>
        <w:t>Amats: ___________________________________________</w:t>
      </w:r>
    </w:p>
    <w:p w:rsidR="000E0076" w:rsidRDefault="000E0076" w:rsidP="000E0076">
      <w:pPr>
        <w:ind w:left="3060"/>
        <w:rPr>
          <w:color w:val="000000"/>
          <w:sz w:val="22"/>
          <w:szCs w:val="22"/>
        </w:rPr>
      </w:pPr>
    </w:p>
    <w:p w:rsidR="000E0076" w:rsidRPr="00FF39B2" w:rsidRDefault="000E0076" w:rsidP="000E0076">
      <w:pPr>
        <w:ind w:left="3060"/>
        <w:rPr>
          <w:color w:val="000000"/>
          <w:sz w:val="22"/>
          <w:szCs w:val="22"/>
        </w:rPr>
      </w:pPr>
      <w:r>
        <w:rPr>
          <w:color w:val="000000"/>
          <w:sz w:val="22"/>
          <w:szCs w:val="22"/>
        </w:rPr>
        <w:t>Datums: __________________________________________</w:t>
      </w:r>
    </w:p>
    <w:p w:rsidR="000E0076" w:rsidRDefault="000E0076" w:rsidP="000E0076">
      <w:pPr>
        <w:ind w:left="720" w:hanging="720"/>
      </w:pPr>
    </w:p>
    <w:p w:rsidR="000E0076" w:rsidRPr="00FF39B2" w:rsidRDefault="000E0076" w:rsidP="000E0076">
      <w:pPr>
        <w:ind w:left="720" w:hanging="720"/>
      </w:pPr>
      <w:r w:rsidRPr="00FF39B2">
        <w:t>**</w:t>
      </w:r>
      <w:r w:rsidRPr="00FF39B2">
        <w:tab/>
        <w:t xml:space="preserve">Apliecinājums ir jāparaksta Pretendenta vadītājam vai viņa pilnvarotai personai (šādā gadījumā Pretendenta piedāvājumam obligāti jāpievieno pilnvara). </w:t>
      </w:r>
    </w:p>
    <w:p w:rsidR="00EF117C" w:rsidRDefault="00EF117C">
      <w:pPr>
        <w:pageBreakBefore/>
        <w:jc w:val="right"/>
      </w:pPr>
      <w:r>
        <w:t>2.pielikums</w:t>
      </w:r>
    </w:p>
    <w:p w:rsidR="00EF117C" w:rsidRDefault="00EF117C">
      <w:pPr>
        <w:jc w:val="center"/>
        <w:rPr>
          <w:b/>
        </w:rPr>
      </w:pPr>
    </w:p>
    <w:p w:rsidR="00EF117C" w:rsidRDefault="00EF117C">
      <w:pPr>
        <w:pStyle w:val="naisf"/>
        <w:jc w:val="center"/>
        <w:rPr>
          <w:b/>
          <w:bCs/>
          <w:color w:val="000000"/>
          <w:spacing w:val="-3"/>
          <w:lang w:val="lv-LV"/>
        </w:rPr>
      </w:pPr>
      <w:r>
        <w:rPr>
          <w:b/>
          <w:bCs/>
          <w:color w:val="000000"/>
          <w:spacing w:val="-3"/>
          <w:lang w:val="lv-LV"/>
        </w:rPr>
        <w:t>TEHNISKĀS SPECIFIKĀCIJAS</w:t>
      </w:r>
    </w:p>
    <w:p w:rsidR="00EF117C" w:rsidRDefault="00EF117C">
      <w:pPr>
        <w:jc w:val="both"/>
      </w:pPr>
    </w:p>
    <w:p w:rsidR="00EF117C" w:rsidRDefault="00EF117C">
      <w:pPr>
        <w:jc w:val="both"/>
      </w:pPr>
    </w:p>
    <w:p w:rsidR="00EF117C" w:rsidRDefault="00EF117C">
      <w:pPr>
        <w:jc w:val="both"/>
        <w:rPr>
          <w:color w:val="000000"/>
        </w:rPr>
      </w:pPr>
      <w:r w:rsidRPr="00705DC7">
        <w:rPr>
          <w:b/>
        </w:rPr>
        <w:t>Objekta nosaukums</w:t>
      </w:r>
      <w:r w:rsidRPr="00705DC7">
        <w:rPr>
          <w:b/>
          <w:color w:val="000000"/>
        </w:rPr>
        <w:t>:</w:t>
      </w:r>
      <w:r>
        <w:rPr>
          <w:color w:val="000000"/>
        </w:rPr>
        <w:t xml:space="preserve"> „</w:t>
      </w:r>
      <w:r w:rsidR="00867F2D">
        <w:t xml:space="preserve">Elektroietaišu izbūves darbi </w:t>
      </w:r>
      <w:r w:rsidR="00AA33EC">
        <w:t>Garkalnes novadā</w:t>
      </w:r>
      <w:r>
        <w:rPr>
          <w:color w:val="000000"/>
        </w:rPr>
        <w:t>”.</w:t>
      </w:r>
    </w:p>
    <w:p w:rsidR="00EF117C" w:rsidRDefault="00EF117C">
      <w:pPr>
        <w:jc w:val="both"/>
        <w:rPr>
          <w:color w:val="000000"/>
        </w:rPr>
      </w:pPr>
    </w:p>
    <w:p w:rsidR="00EF117C" w:rsidRDefault="00EF117C">
      <w:pPr>
        <w:jc w:val="both"/>
      </w:pPr>
      <w:r w:rsidRPr="00705DC7">
        <w:rPr>
          <w:b/>
        </w:rPr>
        <w:t>Objekt</w:t>
      </w:r>
      <w:r w:rsidR="00EA04C7">
        <w:rPr>
          <w:b/>
        </w:rPr>
        <w:t>a</w:t>
      </w:r>
      <w:r w:rsidRPr="00705DC7">
        <w:rPr>
          <w:b/>
        </w:rPr>
        <w:t xml:space="preserve"> adrese</w:t>
      </w:r>
      <w:r w:rsidR="00EA04C7">
        <w:rPr>
          <w:b/>
        </w:rPr>
        <w:t xml:space="preserve">: </w:t>
      </w:r>
      <w:r w:rsidR="00AA33EC">
        <w:t>Garkalnes</w:t>
      </w:r>
      <w:r>
        <w:t xml:space="preserve"> novads.</w:t>
      </w:r>
    </w:p>
    <w:p w:rsidR="00705DC7" w:rsidRDefault="00705DC7">
      <w:pPr>
        <w:jc w:val="both"/>
      </w:pPr>
    </w:p>
    <w:p w:rsidR="00EF117C" w:rsidRDefault="00EF117C">
      <w:pPr>
        <w:numPr>
          <w:ilvl w:val="1"/>
          <w:numId w:val="5"/>
        </w:numPr>
        <w:spacing w:before="120" w:after="120"/>
        <w:ind w:left="0" w:firstLine="357"/>
        <w:jc w:val="both"/>
      </w:pPr>
      <w:r>
        <w:t>Tehniskā specifikācija var būt nepilnīga un tajā var nebūt detalizētu visu nepieciešamo elementu un aprakstu katrā atsevišķā sadaļā. Tādēļ katra pretendenta pienākums ir pārliecināties, ka viņa piedāvājums, neatkarīgi no specifikācijām, apmierina visas pasūtītāja tehniskās un estētiskās prasības, kā arī Latvijas Būvnormatīvus, un vietējās būvvaldes noteikumus un prasības.</w:t>
      </w:r>
    </w:p>
    <w:p w:rsidR="00EF117C" w:rsidRDefault="00EF117C">
      <w:pPr>
        <w:numPr>
          <w:ilvl w:val="1"/>
          <w:numId w:val="5"/>
        </w:numPr>
        <w:spacing w:before="120" w:after="120"/>
        <w:ind w:left="0" w:firstLine="357"/>
        <w:jc w:val="both"/>
      </w:pPr>
      <w:r>
        <w:t>Būvdarbi pretendentam jāveic ar saviem materiāliem (būvmateriāliem, būviekārtām un būvizstrādājumiem), nepieciešamās kvalifikācijas darbiniekiem un tehniskajiem līdzekļiem (ierīcēm, iekārtām, mehānismiem, instrumentiem un transportlīdzekļiem).</w:t>
      </w:r>
    </w:p>
    <w:p w:rsidR="00EF117C" w:rsidRDefault="00EF117C">
      <w:pPr>
        <w:numPr>
          <w:ilvl w:val="1"/>
          <w:numId w:val="4"/>
        </w:numPr>
        <w:spacing w:before="120" w:after="120"/>
        <w:ind w:left="0" w:firstLine="357"/>
        <w:jc w:val="both"/>
      </w:pPr>
      <w:r>
        <w:t>Izvēloties būvdarbos paredzētos materiālus, izstrādājumus un iekārtas vai to adekvātus analogus, jāparedz tikai tādu celtniecības materiālu, izstrādājumu un iekārtu pielietošana, kuras ir sertificētas atbilstoši Latvijas valsts standartam vai citiem Latvijā esošiem standartiem un jāizmanto to firmu produkcija, kurām Latvijā ir pastāvīgas produkcijas realizācijas pārstāvniecības.</w:t>
      </w:r>
    </w:p>
    <w:p w:rsidR="00EF117C" w:rsidRDefault="00EF117C">
      <w:pPr>
        <w:numPr>
          <w:ilvl w:val="1"/>
          <w:numId w:val="4"/>
        </w:numPr>
        <w:spacing w:before="120" w:after="120"/>
        <w:ind w:left="0" w:firstLine="357"/>
        <w:jc w:val="both"/>
      </w:pPr>
      <w:r>
        <w:t>Izmaksu izcenojumos ir jāietver veco materiālu un būvgružu aizvākšana no objekta un to izvietošana atbilstoši spēkā esošajai likumdošanai.</w:t>
      </w:r>
    </w:p>
    <w:p w:rsidR="00EF117C" w:rsidRPr="000265E9" w:rsidRDefault="00EF117C">
      <w:pPr>
        <w:numPr>
          <w:ilvl w:val="1"/>
          <w:numId w:val="3"/>
        </w:numPr>
        <w:spacing w:before="120" w:after="120"/>
        <w:ind w:left="0" w:firstLine="357"/>
        <w:jc w:val="both"/>
      </w:pPr>
      <w:r>
        <w:t xml:space="preserve">Garantija izpildītajiem būvdarbiem ne mazāka kā 2 (divi) gadi no darbu pieņemšanas – </w:t>
      </w:r>
      <w:r w:rsidRPr="000265E9">
        <w:t>nodošanas akta parakstīšanas dienas.</w:t>
      </w:r>
    </w:p>
    <w:p w:rsidR="00EF117C" w:rsidRPr="000265E9" w:rsidRDefault="00EF117C" w:rsidP="000265E9">
      <w:pPr>
        <w:spacing w:before="120" w:after="120"/>
        <w:ind w:left="357"/>
        <w:jc w:val="both"/>
      </w:pPr>
    </w:p>
    <w:p w:rsidR="00EF117C" w:rsidRPr="000265E9" w:rsidRDefault="00EF117C">
      <w:pPr>
        <w:spacing w:before="120" w:after="120"/>
        <w:ind w:firstLine="357"/>
        <w:jc w:val="both"/>
      </w:pPr>
    </w:p>
    <w:p w:rsidR="00EF117C" w:rsidRDefault="00EF117C">
      <w:pPr>
        <w:jc w:val="center"/>
      </w:pPr>
    </w:p>
    <w:p w:rsidR="00EF117C" w:rsidRDefault="00EF117C"/>
    <w:p w:rsidR="00EF117C" w:rsidRDefault="00EF117C"/>
    <w:p w:rsidR="00EF117C" w:rsidRPr="000E0076" w:rsidRDefault="00AD13AA">
      <w:pPr>
        <w:pageBreakBefore/>
        <w:jc w:val="right"/>
      </w:pPr>
      <w:r w:rsidRPr="000E0076">
        <w:t>3</w:t>
      </w:r>
      <w:r w:rsidR="00EF117C" w:rsidRPr="000E0076">
        <w:t>.pielikums</w:t>
      </w:r>
    </w:p>
    <w:p w:rsidR="00EF117C" w:rsidRPr="000E0076" w:rsidRDefault="00EF117C">
      <w:pPr>
        <w:jc w:val="right"/>
      </w:pPr>
    </w:p>
    <w:p w:rsidR="00EF117C" w:rsidRPr="000E0076" w:rsidRDefault="00EF117C">
      <w:pPr>
        <w:jc w:val="center"/>
      </w:pPr>
      <w:r w:rsidRPr="000E0076">
        <w:t>PRETENDENTA PIEREDZE LĪDZĪGU BŪVDARBU VEIKŠANĀ</w:t>
      </w:r>
    </w:p>
    <w:p w:rsidR="00EF117C" w:rsidRPr="000E0076" w:rsidRDefault="00EF117C"/>
    <w:tbl>
      <w:tblPr>
        <w:tblW w:w="0" w:type="auto"/>
        <w:tblInd w:w="-85" w:type="dxa"/>
        <w:tblLayout w:type="fixed"/>
        <w:tblLook w:val="0000" w:firstRow="0" w:lastRow="0" w:firstColumn="0" w:lastColumn="0" w:noHBand="0" w:noVBand="0"/>
      </w:tblPr>
      <w:tblGrid>
        <w:gridCol w:w="532"/>
        <w:gridCol w:w="1352"/>
        <w:gridCol w:w="1718"/>
        <w:gridCol w:w="1185"/>
        <w:gridCol w:w="1606"/>
        <w:gridCol w:w="1382"/>
        <w:gridCol w:w="1685"/>
      </w:tblGrid>
      <w:tr w:rsidR="00EF117C" w:rsidRPr="000E0076">
        <w:tc>
          <w:tcPr>
            <w:tcW w:w="532"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jc w:val="center"/>
            </w:pPr>
            <w:proofErr w:type="spellStart"/>
            <w:r w:rsidRPr="000E0076">
              <w:t>Nr</w:t>
            </w:r>
            <w:proofErr w:type="spellEnd"/>
          </w:p>
        </w:tc>
        <w:tc>
          <w:tcPr>
            <w:tcW w:w="1352"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ind w:left="-48" w:right="12"/>
              <w:jc w:val="center"/>
            </w:pPr>
            <w:r w:rsidRPr="000E0076">
              <w:t>Objekta nosaukums būvdarbu veids, adrese</w:t>
            </w:r>
          </w:p>
        </w:tc>
        <w:tc>
          <w:tcPr>
            <w:tcW w:w="1718"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ind w:left="-78" w:right="-78"/>
              <w:jc w:val="center"/>
            </w:pPr>
            <w:r w:rsidRPr="000E0076">
              <w:t>Pasūtītāja nosaukums, adrese, kontaktpersona</w:t>
            </w:r>
          </w:p>
        </w:tc>
        <w:tc>
          <w:tcPr>
            <w:tcW w:w="1185" w:type="dxa"/>
            <w:tcBorders>
              <w:top w:val="single" w:sz="4" w:space="0" w:color="000000"/>
              <w:left w:val="single" w:sz="4" w:space="0" w:color="000000"/>
              <w:bottom w:val="single" w:sz="4" w:space="0" w:color="000000"/>
            </w:tcBorders>
            <w:shd w:val="clear" w:color="auto" w:fill="auto"/>
          </w:tcPr>
          <w:p w:rsidR="00EF117C" w:rsidRPr="000E0076" w:rsidRDefault="00EF117C" w:rsidP="00F00B0C">
            <w:pPr>
              <w:snapToGrid w:val="0"/>
              <w:ind w:left="-93" w:right="-3"/>
              <w:jc w:val="center"/>
            </w:pPr>
            <w:r w:rsidRPr="000E0076">
              <w:t>Būvdarbu kopējais apjoms, summa (</w:t>
            </w:r>
            <w:r w:rsidR="00F00B0C">
              <w:t>EUR</w:t>
            </w:r>
            <w:r w:rsidRPr="000E0076">
              <w:t>)</w:t>
            </w:r>
          </w:p>
        </w:tc>
        <w:tc>
          <w:tcPr>
            <w:tcW w:w="1606"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ind w:left="-78" w:right="-93"/>
              <w:jc w:val="center"/>
            </w:pPr>
            <w:r w:rsidRPr="000E0076">
              <w:t>Darbu izpildes periods (gads/mēnesis)</w:t>
            </w:r>
          </w:p>
        </w:tc>
        <w:tc>
          <w:tcPr>
            <w:tcW w:w="1382"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ind w:left="-78" w:right="-93"/>
              <w:jc w:val="center"/>
            </w:pPr>
            <w:r w:rsidRPr="000E0076">
              <w:t>Pretendenta pašu spēkiem veikto darbu apjoms (% no kopējā apjoma)</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EF117C" w:rsidRPr="000E0076" w:rsidRDefault="00EF117C">
            <w:pPr>
              <w:snapToGrid w:val="0"/>
              <w:ind w:left="-63" w:right="-123"/>
              <w:jc w:val="center"/>
            </w:pPr>
            <w:r w:rsidRPr="000E0076">
              <w:t xml:space="preserve">Informācija, vai darbi pabeigti, </w:t>
            </w:r>
          </w:p>
          <w:p w:rsidR="00EF117C" w:rsidRPr="000E0076" w:rsidRDefault="00EF117C">
            <w:pPr>
              <w:jc w:val="center"/>
            </w:pPr>
            <w:r w:rsidRPr="000E0076">
              <w:t>ja nē – procentuālā izpilde no kopējā apjoma</w:t>
            </w:r>
          </w:p>
        </w:tc>
      </w:tr>
      <w:tr w:rsidR="00EF117C" w:rsidRPr="000E0076">
        <w:tc>
          <w:tcPr>
            <w:tcW w:w="532"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r w:rsidRPr="000E0076">
              <w:t>1.</w:t>
            </w:r>
          </w:p>
        </w:tc>
        <w:tc>
          <w:tcPr>
            <w:tcW w:w="1352"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p>
        </w:tc>
        <w:tc>
          <w:tcPr>
            <w:tcW w:w="1718"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p>
        </w:tc>
        <w:tc>
          <w:tcPr>
            <w:tcW w:w="1185"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p>
        </w:tc>
        <w:tc>
          <w:tcPr>
            <w:tcW w:w="1606"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p>
        </w:tc>
        <w:tc>
          <w:tcPr>
            <w:tcW w:w="1382"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EF117C" w:rsidRPr="000E0076" w:rsidRDefault="00EF117C">
            <w:pPr>
              <w:snapToGrid w:val="0"/>
            </w:pPr>
          </w:p>
        </w:tc>
      </w:tr>
      <w:tr w:rsidR="00EF117C" w:rsidRPr="000E0076">
        <w:tc>
          <w:tcPr>
            <w:tcW w:w="532"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r w:rsidRPr="000E0076">
              <w:t>2.</w:t>
            </w:r>
          </w:p>
        </w:tc>
        <w:tc>
          <w:tcPr>
            <w:tcW w:w="1352"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p>
        </w:tc>
        <w:tc>
          <w:tcPr>
            <w:tcW w:w="1718"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p>
        </w:tc>
        <w:tc>
          <w:tcPr>
            <w:tcW w:w="1185"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p>
        </w:tc>
        <w:tc>
          <w:tcPr>
            <w:tcW w:w="1606"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p>
        </w:tc>
        <w:tc>
          <w:tcPr>
            <w:tcW w:w="1382"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EF117C" w:rsidRPr="000E0076" w:rsidRDefault="00EF117C">
            <w:pPr>
              <w:snapToGrid w:val="0"/>
            </w:pPr>
          </w:p>
        </w:tc>
      </w:tr>
      <w:tr w:rsidR="00EF117C" w:rsidRPr="000E0076">
        <w:tc>
          <w:tcPr>
            <w:tcW w:w="532"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r w:rsidRPr="000E0076">
              <w:t>3</w:t>
            </w:r>
          </w:p>
        </w:tc>
        <w:tc>
          <w:tcPr>
            <w:tcW w:w="1352"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p>
        </w:tc>
        <w:tc>
          <w:tcPr>
            <w:tcW w:w="1718"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p>
        </w:tc>
        <w:tc>
          <w:tcPr>
            <w:tcW w:w="1185"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p>
        </w:tc>
        <w:tc>
          <w:tcPr>
            <w:tcW w:w="1606"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p>
        </w:tc>
        <w:tc>
          <w:tcPr>
            <w:tcW w:w="1382"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EF117C" w:rsidRPr="000E0076" w:rsidRDefault="00EF117C">
            <w:pPr>
              <w:snapToGrid w:val="0"/>
            </w:pPr>
          </w:p>
        </w:tc>
      </w:tr>
      <w:tr w:rsidR="00EF117C" w:rsidRPr="000E0076">
        <w:tc>
          <w:tcPr>
            <w:tcW w:w="532"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r w:rsidRPr="000E0076">
              <w:t>4.</w:t>
            </w:r>
          </w:p>
        </w:tc>
        <w:tc>
          <w:tcPr>
            <w:tcW w:w="1352"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p>
        </w:tc>
        <w:tc>
          <w:tcPr>
            <w:tcW w:w="1718"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p>
        </w:tc>
        <w:tc>
          <w:tcPr>
            <w:tcW w:w="1185"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p>
        </w:tc>
        <w:tc>
          <w:tcPr>
            <w:tcW w:w="1606"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p>
        </w:tc>
        <w:tc>
          <w:tcPr>
            <w:tcW w:w="1382"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EF117C" w:rsidRPr="000E0076" w:rsidRDefault="00EF117C">
            <w:pPr>
              <w:snapToGrid w:val="0"/>
            </w:pPr>
          </w:p>
        </w:tc>
      </w:tr>
      <w:tr w:rsidR="00EF117C" w:rsidRPr="000E0076">
        <w:tc>
          <w:tcPr>
            <w:tcW w:w="532"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r w:rsidRPr="000E0076">
              <w:t>5.</w:t>
            </w:r>
          </w:p>
        </w:tc>
        <w:tc>
          <w:tcPr>
            <w:tcW w:w="1352"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p>
        </w:tc>
        <w:tc>
          <w:tcPr>
            <w:tcW w:w="1718"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p>
        </w:tc>
        <w:tc>
          <w:tcPr>
            <w:tcW w:w="1185"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p>
        </w:tc>
        <w:tc>
          <w:tcPr>
            <w:tcW w:w="1606"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p>
        </w:tc>
        <w:tc>
          <w:tcPr>
            <w:tcW w:w="1382"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EF117C" w:rsidRPr="000E0076" w:rsidRDefault="00EF117C">
            <w:pPr>
              <w:snapToGrid w:val="0"/>
            </w:pPr>
          </w:p>
        </w:tc>
      </w:tr>
      <w:tr w:rsidR="00EF117C" w:rsidRPr="000E0076">
        <w:tc>
          <w:tcPr>
            <w:tcW w:w="532"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p>
        </w:tc>
        <w:tc>
          <w:tcPr>
            <w:tcW w:w="1352"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p>
        </w:tc>
        <w:tc>
          <w:tcPr>
            <w:tcW w:w="1718"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p>
        </w:tc>
        <w:tc>
          <w:tcPr>
            <w:tcW w:w="1185"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p>
        </w:tc>
        <w:tc>
          <w:tcPr>
            <w:tcW w:w="1606"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p>
        </w:tc>
        <w:tc>
          <w:tcPr>
            <w:tcW w:w="1382"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EF117C" w:rsidRPr="000E0076" w:rsidRDefault="00EF117C">
            <w:pPr>
              <w:snapToGrid w:val="0"/>
            </w:pPr>
          </w:p>
        </w:tc>
      </w:tr>
      <w:tr w:rsidR="00EF117C" w:rsidRPr="000E0076">
        <w:tc>
          <w:tcPr>
            <w:tcW w:w="532"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p>
        </w:tc>
        <w:tc>
          <w:tcPr>
            <w:tcW w:w="1352"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p>
        </w:tc>
        <w:tc>
          <w:tcPr>
            <w:tcW w:w="1718"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p>
        </w:tc>
        <w:tc>
          <w:tcPr>
            <w:tcW w:w="1185"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p>
        </w:tc>
        <w:tc>
          <w:tcPr>
            <w:tcW w:w="1606"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p>
        </w:tc>
        <w:tc>
          <w:tcPr>
            <w:tcW w:w="1382"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EF117C" w:rsidRPr="000E0076" w:rsidRDefault="00EF117C">
            <w:pPr>
              <w:snapToGrid w:val="0"/>
            </w:pPr>
          </w:p>
        </w:tc>
      </w:tr>
      <w:tr w:rsidR="00EF117C" w:rsidRPr="000E0076">
        <w:tc>
          <w:tcPr>
            <w:tcW w:w="532"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p>
        </w:tc>
        <w:tc>
          <w:tcPr>
            <w:tcW w:w="1352"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p>
        </w:tc>
        <w:tc>
          <w:tcPr>
            <w:tcW w:w="1718"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p>
        </w:tc>
        <w:tc>
          <w:tcPr>
            <w:tcW w:w="1185"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p>
        </w:tc>
        <w:tc>
          <w:tcPr>
            <w:tcW w:w="1606"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p>
        </w:tc>
        <w:tc>
          <w:tcPr>
            <w:tcW w:w="1382" w:type="dxa"/>
            <w:tcBorders>
              <w:top w:val="single" w:sz="4" w:space="0" w:color="000000"/>
              <w:left w:val="single" w:sz="4" w:space="0" w:color="000000"/>
              <w:bottom w:val="single" w:sz="4" w:space="0" w:color="000000"/>
            </w:tcBorders>
            <w:shd w:val="clear" w:color="auto" w:fill="auto"/>
          </w:tcPr>
          <w:p w:rsidR="00EF117C" w:rsidRPr="000E0076" w:rsidRDefault="00EF117C">
            <w:pPr>
              <w:snapToGrid w:val="0"/>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EF117C" w:rsidRPr="000E0076" w:rsidRDefault="00EF117C">
            <w:pPr>
              <w:snapToGrid w:val="0"/>
            </w:pPr>
          </w:p>
        </w:tc>
      </w:tr>
    </w:tbl>
    <w:p w:rsidR="00EF117C" w:rsidRPr="000E0076" w:rsidRDefault="00EF117C"/>
    <w:p w:rsidR="00EF117C" w:rsidRPr="000E0076" w:rsidRDefault="00EF117C"/>
    <w:p w:rsidR="00EF117C" w:rsidRPr="000E0076" w:rsidRDefault="00EF117C">
      <w:r w:rsidRPr="000E0076">
        <w:t>Pielikumā:</w:t>
      </w:r>
    </w:p>
    <w:p w:rsidR="00EF117C" w:rsidRPr="000E0076" w:rsidRDefault="00EF117C">
      <w:r w:rsidRPr="000E0076">
        <w:t>1)</w:t>
      </w:r>
      <w:r w:rsidR="00376038">
        <w:t xml:space="preserve"> </w:t>
      </w:r>
      <w:r w:rsidRPr="000E0076">
        <w:t>atsauksme no _______________</w:t>
      </w:r>
    </w:p>
    <w:p w:rsidR="00EF117C" w:rsidRDefault="00EF117C">
      <w:r>
        <w:t>2) atsauksme no _______________</w:t>
      </w:r>
    </w:p>
    <w:p w:rsidR="00EF117C" w:rsidRDefault="00EF117C">
      <w:r>
        <w:t>3) atsauksme no _______________</w:t>
      </w:r>
    </w:p>
    <w:p w:rsidR="00EF117C" w:rsidRDefault="00EF117C">
      <w:r>
        <w:t>4) atsauksme no _______________</w:t>
      </w:r>
    </w:p>
    <w:p w:rsidR="00EF117C" w:rsidRDefault="00EF117C">
      <w:r>
        <w:t>5) atsauksme no _______________</w:t>
      </w:r>
    </w:p>
    <w:p w:rsidR="00EF117C" w:rsidRDefault="00EF117C"/>
    <w:p w:rsidR="000E0076" w:rsidRDefault="000E0076" w:rsidP="000E0076">
      <w:pPr>
        <w:ind w:left="3060"/>
        <w:rPr>
          <w:color w:val="000000"/>
          <w:sz w:val="22"/>
          <w:szCs w:val="22"/>
        </w:rPr>
      </w:pPr>
    </w:p>
    <w:p w:rsidR="000E0076" w:rsidRDefault="000E0076" w:rsidP="000E0076">
      <w:pPr>
        <w:ind w:left="3060"/>
        <w:rPr>
          <w:color w:val="000000"/>
          <w:sz w:val="22"/>
          <w:szCs w:val="22"/>
        </w:rPr>
      </w:pPr>
    </w:p>
    <w:p w:rsidR="000E0076" w:rsidRPr="00FF39B2" w:rsidRDefault="000E0076" w:rsidP="000E0076">
      <w:pPr>
        <w:ind w:left="3060"/>
        <w:rPr>
          <w:color w:val="000000"/>
          <w:sz w:val="22"/>
          <w:szCs w:val="22"/>
        </w:rPr>
      </w:pPr>
      <w:r w:rsidRPr="00FF39B2">
        <w:rPr>
          <w:color w:val="000000"/>
          <w:sz w:val="22"/>
          <w:szCs w:val="22"/>
        </w:rPr>
        <w:t>Pretendenta vadītāja paraksts**:________________________</w:t>
      </w:r>
    </w:p>
    <w:p w:rsidR="000E0076" w:rsidRPr="00FF39B2" w:rsidRDefault="000E0076" w:rsidP="000E0076">
      <w:pPr>
        <w:ind w:left="3060"/>
        <w:rPr>
          <w:color w:val="000000"/>
          <w:sz w:val="22"/>
          <w:szCs w:val="22"/>
        </w:rPr>
      </w:pPr>
    </w:p>
    <w:p w:rsidR="000E0076" w:rsidRPr="00FF39B2" w:rsidRDefault="000E0076" w:rsidP="000E0076">
      <w:pPr>
        <w:ind w:left="3060"/>
        <w:rPr>
          <w:color w:val="000000"/>
          <w:sz w:val="22"/>
          <w:szCs w:val="22"/>
        </w:rPr>
      </w:pPr>
      <w:r w:rsidRPr="00FF39B2">
        <w:rPr>
          <w:color w:val="000000"/>
          <w:sz w:val="22"/>
          <w:szCs w:val="22"/>
        </w:rPr>
        <w:t>Vārds, uzvārds: ____________________________________</w:t>
      </w:r>
    </w:p>
    <w:p w:rsidR="000E0076" w:rsidRPr="00FF39B2" w:rsidRDefault="000E0076" w:rsidP="000E0076">
      <w:pPr>
        <w:ind w:left="3060"/>
        <w:rPr>
          <w:color w:val="000000"/>
          <w:sz w:val="22"/>
          <w:szCs w:val="22"/>
        </w:rPr>
      </w:pPr>
    </w:p>
    <w:p w:rsidR="000E0076" w:rsidRDefault="000E0076" w:rsidP="000E0076">
      <w:pPr>
        <w:ind w:left="3060"/>
        <w:rPr>
          <w:color w:val="000000"/>
          <w:sz w:val="22"/>
          <w:szCs w:val="22"/>
        </w:rPr>
      </w:pPr>
      <w:r w:rsidRPr="00FF39B2">
        <w:rPr>
          <w:color w:val="000000"/>
          <w:sz w:val="22"/>
          <w:szCs w:val="22"/>
        </w:rPr>
        <w:t>Amats: ___________________________________________</w:t>
      </w:r>
    </w:p>
    <w:p w:rsidR="000E0076" w:rsidRDefault="000E0076" w:rsidP="000E0076">
      <w:pPr>
        <w:ind w:left="3060"/>
        <w:rPr>
          <w:color w:val="000000"/>
          <w:sz w:val="22"/>
          <w:szCs w:val="22"/>
        </w:rPr>
      </w:pPr>
    </w:p>
    <w:p w:rsidR="000E0076" w:rsidRPr="00FF39B2" w:rsidRDefault="000E0076" w:rsidP="000E0076">
      <w:pPr>
        <w:ind w:left="3060"/>
        <w:rPr>
          <w:color w:val="000000"/>
          <w:sz w:val="22"/>
          <w:szCs w:val="22"/>
        </w:rPr>
      </w:pPr>
      <w:r>
        <w:rPr>
          <w:color w:val="000000"/>
          <w:sz w:val="22"/>
          <w:szCs w:val="22"/>
        </w:rPr>
        <w:t>Datums: __________________________________________</w:t>
      </w:r>
    </w:p>
    <w:p w:rsidR="000E0076" w:rsidRDefault="000E0076" w:rsidP="000E0076">
      <w:pPr>
        <w:ind w:left="720" w:hanging="720"/>
      </w:pPr>
    </w:p>
    <w:p w:rsidR="000E0076" w:rsidRPr="00FF39B2" w:rsidRDefault="000E0076" w:rsidP="000E0076">
      <w:pPr>
        <w:ind w:left="720" w:hanging="720"/>
      </w:pPr>
      <w:r w:rsidRPr="00FF39B2">
        <w:t>**</w:t>
      </w:r>
      <w:r w:rsidRPr="00FF39B2">
        <w:tab/>
        <w:t xml:space="preserve">Apliecinājums ir jāparaksta Pretendenta vadītājam vai viņa pilnvarotai personai (šādā gadījumā Pretendenta piedāvājumam obligāti jāpievieno pilnvara). </w:t>
      </w:r>
    </w:p>
    <w:p w:rsidR="00EF117C" w:rsidRPr="000E0076" w:rsidRDefault="00AD13AA">
      <w:pPr>
        <w:pageBreakBefore/>
        <w:jc w:val="right"/>
      </w:pPr>
      <w:r w:rsidRPr="000E0076">
        <w:t>4</w:t>
      </w:r>
      <w:r w:rsidR="00EF117C" w:rsidRPr="000E0076">
        <w:t>.pielikums</w:t>
      </w:r>
    </w:p>
    <w:p w:rsidR="00EF117C" w:rsidRPr="000E0076" w:rsidRDefault="00EF117C">
      <w:pPr>
        <w:jc w:val="right"/>
      </w:pPr>
    </w:p>
    <w:p w:rsidR="00EF117C" w:rsidRPr="000E0076" w:rsidRDefault="00EF117C">
      <w:pPr>
        <w:jc w:val="center"/>
      </w:pPr>
      <w:r w:rsidRPr="000E0076">
        <w:t>KVALIFIKĀCIJAS, IZGLĪTĪBAS UN DARBA PIEREDZES APAKSTS (CV)</w:t>
      </w:r>
    </w:p>
    <w:tbl>
      <w:tblPr>
        <w:tblW w:w="0" w:type="auto"/>
        <w:tblInd w:w="-85" w:type="dxa"/>
        <w:tblLayout w:type="fixed"/>
        <w:tblLook w:val="0000" w:firstRow="0" w:lastRow="0" w:firstColumn="0" w:lastColumn="0" w:noHBand="0" w:noVBand="0"/>
      </w:tblPr>
      <w:tblGrid>
        <w:gridCol w:w="3104"/>
        <w:gridCol w:w="6255"/>
      </w:tblGrid>
      <w:tr w:rsidR="00EF117C">
        <w:tc>
          <w:tcPr>
            <w:tcW w:w="3104" w:type="dxa"/>
            <w:tcBorders>
              <w:top w:val="single" w:sz="4" w:space="0" w:color="000000"/>
              <w:left w:val="single" w:sz="4" w:space="0" w:color="000000"/>
              <w:bottom w:val="single" w:sz="4" w:space="0" w:color="000000"/>
            </w:tcBorders>
            <w:shd w:val="clear" w:color="auto" w:fill="auto"/>
          </w:tcPr>
          <w:p w:rsidR="00EF117C" w:rsidRDefault="00EF117C">
            <w:pPr>
              <w:snapToGrid w:val="0"/>
              <w:jc w:val="right"/>
              <w:rPr>
                <w:b/>
                <w:i/>
              </w:rPr>
            </w:pPr>
            <w:r>
              <w:rPr>
                <w:b/>
                <w:i/>
              </w:rPr>
              <w:t>Personas dati</w:t>
            </w:r>
          </w:p>
          <w:p w:rsidR="00EF117C" w:rsidRDefault="00EF117C">
            <w:pPr>
              <w:jc w:val="right"/>
              <w:rPr>
                <w:i/>
              </w:rPr>
            </w:pPr>
            <w:r>
              <w:rPr>
                <w:i/>
              </w:rPr>
              <w:t>Uzvārds/vārds</w:t>
            </w:r>
          </w:p>
          <w:p w:rsidR="00EF117C" w:rsidRDefault="00EF117C">
            <w:pPr>
              <w:jc w:val="right"/>
              <w:rPr>
                <w:i/>
              </w:rPr>
            </w:pPr>
            <w:r>
              <w:rPr>
                <w:i/>
              </w:rPr>
              <w:t>Adrese</w:t>
            </w:r>
          </w:p>
          <w:p w:rsidR="00EF117C" w:rsidRDefault="00EF117C">
            <w:pPr>
              <w:jc w:val="right"/>
              <w:rPr>
                <w:i/>
              </w:rPr>
            </w:pPr>
            <w:r>
              <w:rPr>
                <w:i/>
              </w:rPr>
              <w:t>Tālrunis</w:t>
            </w:r>
          </w:p>
          <w:p w:rsidR="00EF117C" w:rsidRDefault="00EF117C">
            <w:pPr>
              <w:jc w:val="right"/>
              <w:rPr>
                <w:i/>
              </w:rPr>
            </w:pPr>
            <w:r>
              <w:rPr>
                <w:i/>
              </w:rPr>
              <w:t>Dzimšanas datums</w:t>
            </w:r>
          </w:p>
        </w:tc>
        <w:tc>
          <w:tcPr>
            <w:tcW w:w="6255" w:type="dxa"/>
            <w:tcBorders>
              <w:top w:val="single" w:sz="4" w:space="0" w:color="000000"/>
              <w:left w:val="single" w:sz="4" w:space="0" w:color="000000"/>
              <w:bottom w:val="single" w:sz="4" w:space="0" w:color="000000"/>
              <w:right w:val="single" w:sz="4" w:space="0" w:color="000000"/>
            </w:tcBorders>
            <w:shd w:val="clear" w:color="auto" w:fill="auto"/>
          </w:tcPr>
          <w:p w:rsidR="00EF117C" w:rsidRDefault="00EF117C">
            <w:pPr>
              <w:snapToGrid w:val="0"/>
            </w:pPr>
          </w:p>
        </w:tc>
      </w:tr>
      <w:tr w:rsidR="00EF117C">
        <w:tc>
          <w:tcPr>
            <w:tcW w:w="3104" w:type="dxa"/>
            <w:tcBorders>
              <w:top w:val="single" w:sz="4" w:space="0" w:color="000000"/>
              <w:left w:val="single" w:sz="4" w:space="0" w:color="000000"/>
              <w:bottom w:val="single" w:sz="4" w:space="0" w:color="000000"/>
            </w:tcBorders>
            <w:shd w:val="clear" w:color="auto" w:fill="auto"/>
          </w:tcPr>
          <w:p w:rsidR="00EF117C" w:rsidRDefault="00EF117C">
            <w:pPr>
              <w:snapToGrid w:val="0"/>
              <w:jc w:val="right"/>
              <w:rPr>
                <w:b/>
                <w:i/>
              </w:rPr>
            </w:pPr>
            <w:r>
              <w:rPr>
                <w:b/>
                <w:i/>
              </w:rPr>
              <w:t>Patreizējais amats</w:t>
            </w:r>
          </w:p>
        </w:tc>
        <w:tc>
          <w:tcPr>
            <w:tcW w:w="6255" w:type="dxa"/>
            <w:tcBorders>
              <w:top w:val="single" w:sz="4" w:space="0" w:color="000000"/>
              <w:left w:val="single" w:sz="4" w:space="0" w:color="000000"/>
              <w:bottom w:val="single" w:sz="4" w:space="0" w:color="000000"/>
              <w:right w:val="single" w:sz="4" w:space="0" w:color="000000"/>
            </w:tcBorders>
            <w:shd w:val="clear" w:color="auto" w:fill="auto"/>
          </w:tcPr>
          <w:p w:rsidR="00EF117C" w:rsidRDefault="00EF117C">
            <w:pPr>
              <w:snapToGrid w:val="0"/>
            </w:pPr>
          </w:p>
        </w:tc>
      </w:tr>
      <w:tr w:rsidR="00EF117C">
        <w:tc>
          <w:tcPr>
            <w:tcW w:w="3104" w:type="dxa"/>
            <w:tcBorders>
              <w:top w:val="single" w:sz="4" w:space="0" w:color="000000"/>
              <w:left w:val="single" w:sz="4" w:space="0" w:color="000000"/>
              <w:bottom w:val="single" w:sz="4" w:space="0" w:color="000000"/>
            </w:tcBorders>
            <w:shd w:val="clear" w:color="auto" w:fill="auto"/>
          </w:tcPr>
          <w:p w:rsidR="00EF117C" w:rsidRDefault="00EF117C">
            <w:pPr>
              <w:snapToGrid w:val="0"/>
              <w:jc w:val="right"/>
              <w:rPr>
                <w:b/>
                <w:i/>
              </w:rPr>
            </w:pPr>
            <w:r>
              <w:rPr>
                <w:b/>
                <w:i/>
              </w:rPr>
              <w:t>Izglītība</w:t>
            </w:r>
          </w:p>
          <w:p w:rsidR="00EF117C" w:rsidRDefault="00EF117C">
            <w:pPr>
              <w:jc w:val="right"/>
              <w:rPr>
                <w:i/>
              </w:rPr>
            </w:pPr>
            <w:r>
              <w:rPr>
                <w:i/>
              </w:rPr>
              <w:t>Laika periods</w:t>
            </w:r>
          </w:p>
          <w:p w:rsidR="00EF117C" w:rsidRDefault="00EF117C">
            <w:pPr>
              <w:jc w:val="right"/>
              <w:rPr>
                <w:i/>
              </w:rPr>
            </w:pPr>
            <w:r>
              <w:rPr>
                <w:i/>
              </w:rPr>
              <w:t>Piešķirtā izglītības dokumenta nosaukums/piešķirtā kvalifikācija</w:t>
            </w:r>
          </w:p>
          <w:p w:rsidR="00EF117C" w:rsidRDefault="00EF117C">
            <w:pPr>
              <w:jc w:val="right"/>
              <w:rPr>
                <w:i/>
              </w:rPr>
            </w:pPr>
            <w:r>
              <w:rPr>
                <w:i/>
              </w:rPr>
              <w:t>Izglītības iestādes nosaukums</w:t>
            </w:r>
          </w:p>
        </w:tc>
        <w:tc>
          <w:tcPr>
            <w:tcW w:w="6255" w:type="dxa"/>
            <w:tcBorders>
              <w:top w:val="single" w:sz="4" w:space="0" w:color="000000"/>
              <w:left w:val="single" w:sz="4" w:space="0" w:color="000000"/>
              <w:bottom w:val="single" w:sz="4" w:space="0" w:color="000000"/>
              <w:right w:val="single" w:sz="4" w:space="0" w:color="000000"/>
            </w:tcBorders>
            <w:shd w:val="clear" w:color="auto" w:fill="auto"/>
          </w:tcPr>
          <w:p w:rsidR="00EF117C" w:rsidRDefault="00EF117C">
            <w:pPr>
              <w:snapToGrid w:val="0"/>
            </w:pPr>
          </w:p>
          <w:p w:rsidR="00EF117C" w:rsidRDefault="00EF117C">
            <w:r>
              <w:t>Veidojiet katrai  apgūtajai izglītības programmai atsevišķu sadaļu, sāciet ar jaunākiem datiem</w:t>
            </w:r>
          </w:p>
        </w:tc>
      </w:tr>
      <w:tr w:rsidR="00EF117C">
        <w:tc>
          <w:tcPr>
            <w:tcW w:w="3104" w:type="dxa"/>
            <w:tcBorders>
              <w:top w:val="single" w:sz="4" w:space="0" w:color="000000"/>
              <w:left w:val="single" w:sz="4" w:space="0" w:color="000000"/>
              <w:bottom w:val="single" w:sz="4" w:space="0" w:color="000000"/>
            </w:tcBorders>
            <w:shd w:val="clear" w:color="auto" w:fill="auto"/>
          </w:tcPr>
          <w:p w:rsidR="00EF117C" w:rsidRDefault="00EF117C">
            <w:pPr>
              <w:snapToGrid w:val="0"/>
              <w:jc w:val="right"/>
              <w:rPr>
                <w:b/>
                <w:i/>
              </w:rPr>
            </w:pPr>
            <w:r>
              <w:rPr>
                <w:b/>
                <w:i/>
              </w:rPr>
              <w:t>Darba pieredze</w:t>
            </w:r>
          </w:p>
          <w:p w:rsidR="00EF117C" w:rsidRDefault="00EF117C">
            <w:pPr>
              <w:jc w:val="right"/>
              <w:rPr>
                <w:i/>
              </w:rPr>
            </w:pPr>
            <w:r>
              <w:rPr>
                <w:i/>
              </w:rPr>
              <w:t>Laika periods</w:t>
            </w:r>
          </w:p>
          <w:p w:rsidR="00EF117C" w:rsidRDefault="00EF117C">
            <w:pPr>
              <w:jc w:val="right"/>
              <w:rPr>
                <w:i/>
              </w:rPr>
            </w:pPr>
            <w:r>
              <w:rPr>
                <w:i/>
              </w:rPr>
              <w:t>Profesija vai ieņemamais amats</w:t>
            </w:r>
          </w:p>
          <w:p w:rsidR="00EF117C" w:rsidRDefault="00EF117C">
            <w:pPr>
              <w:jc w:val="right"/>
              <w:rPr>
                <w:i/>
              </w:rPr>
            </w:pPr>
            <w:r>
              <w:rPr>
                <w:i/>
              </w:rPr>
              <w:t>Darba vietas nosaukums un adrese</w:t>
            </w:r>
          </w:p>
          <w:p w:rsidR="00EF117C" w:rsidRDefault="00EF117C">
            <w:pPr>
              <w:jc w:val="right"/>
              <w:rPr>
                <w:i/>
              </w:rPr>
            </w:pPr>
            <w:r>
              <w:rPr>
                <w:i/>
              </w:rPr>
              <w:t>Nozare</w:t>
            </w:r>
          </w:p>
        </w:tc>
        <w:tc>
          <w:tcPr>
            <w:tcW w:w="6255" w:type="dxa"/>
            <w:tcBorders>
              <w:top w:val="single" w:sz="4" w:space="0" w:color="000000"/>
              <w:left w:val="single" w:sz="4" w:space="0" w:color="000000"/>
              <w:bottom w:val="single" w:sz="4" w:space="0" w:color="000000"/>
              <w:right w:val="single" w:sz="4" w:space="0" w:color="000000"/>
            </w:tcBorders>
            <w:shd w:val="clear" w:color="auto" w:fill="auto"/>
          </w:tcPr>
          <w:p w:rsidR="00EF117C" w:rsidRDefault="00EF117C">
            <w:pPr>
              <w:snapToGrid w:val="0"/>
            </w:pPr>
          </w:p>
          <w:p w:rsidR="00EF117C" w:rsidRDefault="00EF117C">
            <w:r>
              <w:t>Veidojiet katram ieņemamajam amatam atsevišķu sadaļu, sāciet ar jaunākiem datiem</w:t>
            </w:r>
          </w:p>
        </w:tc>
      </w:tr>
      <w:tr w:rsidR="00EF117C">
        <w:tc>
          <w:tcPr>
            <w:tcW w:w="3104" w:type="dxa"/>
            <w:tcBorders>
              <w:top w:val="single" w:sz="4" w:space="0" w:color="000000"/>
              <w:left w:val="single" w:sz="4" w:space="0" w:color="000000"/>
              <w:bottom w:val="single" w:sz="4" w:space="0" w:color="000000"/>
            </w:tcBorders>
            <w:shd w:val="clear" w:color="auto" w:fill="auto"/>
          </w:tcPr>
          <w:p w:rsidR="00EF117C" w:rsidRDefault="00EF117C">
            <w:pPr>
              <w:snapToGrid w:val="0"/>
              <w:jc w:val="right"/>
              <w:rPr>
                <w:b/>
                <w:i/>
              </w:rPr>
            </w:pPr>
            <w:r>
              <w:rPr>
                <w:b/>
                <w:i/>
              </w:rPr>
              <w:t>Papildu informācija</w:t>
            </w:r>
          </w:p>
        </w:tc>
        <w:tc>
          <w:tcPr>
            <w:tcW w:w="6255" w:type="dxa"/>
            <w:tcBorders>
              <w:top w:val="single" w:sz="4" w:space="0" w:color="000000"/>
              <w:left w:val="single" w:sz="4" w:space="0" w:color="000000"/>
              <w:bottom w:val="single" w:sz="4" w:space="0" w:color="000000"/>
              <w:right w:val="single" w:sz="4" w:space="0" w:color="000000"/>
            </w:tcBorders>
            <w:shd w:val="clear" w:color="auto" w:fill="auto"/>
          </w:tcPr>
          <w:p w:rsidR="00EF117C" w:rsidRDefault="00EF117C">
            <w:pPr>
              <w:snapToGrid w:val="0"/>
            </w:pPr>
            <w:r>
              <w:t>Iekļaujiet šeit jebkuru informāciju, kas var būt būtiska, piemēram, atsauksmes utt.</w:t>
            </w:r>
          </w:p>
        </w:tc>
      </w:tr>
    </w:tbl>
    <w:p w:rsidR="00EF117C" w:rsidRDefault="00EF117C">
      <w:pPr>
        <w:jc w:val="both"/>
      </w:pPr>
    </w:p>
    <w:p w:rsidR="00EF117C" w:rsidRDefault="00EF117C">
      <w:pPr>
        <w:jc w:val="both"/>
        <w:rPr>
          <w:i/>
        </w:rPr>
      </w:pPr>
      <w:r>
        <w:t xml:space="preserve">Ar šo es, apakšā parakstījies, </w:t>
      </w:r>
      <w:r>
        <w:rPr>
          <w:i/>
          <w:u w:val="single"/>
        </w:rPr>
        <w:t>vārds uzvārds</w:t>
      </w:r>
      <w:r>
        <w:t>, apliecinu, ka piekrītu piedalīties iepirkuma procedūras  „</w:t>
      </w:r>
      <w:r w:rsidR="00EC062F">
        <w:t>Elektroietaišu</w:t>
      </w:r>
      <w:r w:rsidR="00D33BC3" w:rsidRPr="00705DC7">
        <w:t xml:space="preserve"> izbūve</w:t>
      </w:r>
      <w:r w:rsidR="00EC062F">
        <w:t>s darbi</w:t>
      </w:r>
      <w:r w:rsidR="00D33BC3" w:rsidRPr="00705DC7">
        <w:t xml:space="preserve"> </w:t>
      </w:r>
      <w:r w:rsidR="00AA33EC">
        <w:t>Garkalnes novadā</w:t>
      </w:r>
      <w:r>
        <w:t xml:space="preserve">” </w:t>
      </w:r>
      <w:r>
        <w:rPr>
          <w:color w:val="000000"/>
        </w:rPr>
        <w:t>pretendenta</w:t>
      </w:r>
      <w:r>
        <w:t xml:space="preserve"> iesniegtā piedāvājuma ietvaros kā  </w:t>
      </w:r>
      <w:r>
        <w:rPr>
          <w:i/>
        </w:rPr>
        <w:t>amata nosaukums līguma izpildē.</w:t>
      </w:r>
    </w:p>
    <w:p w:rsidR="00EF117C" w:rsidRDefault="00EF117C">
      <w:pPr>
        <w:jc w:val="both"/>
      </w:pPr>
      <w:r>
        <w:t xml:space="preserve"> Ar šo apliecinu, ka neesmu iesaistīts cita Pretendenta piedāvājumā un neesmu interešu konflikta situācijā.</w:t>
      </w:r>
    </w:p>
    <w:p w:rsidR="00EF117C" w:rsidRDefault="00EF117C">
      <w:pPr>
        <w:jc w:val="both"/>
      </w:pPr>
      <w:r>
        <w:t>Šī apņemšanās nav atsaucama, izņemot, ja iestājas ārkārtas apstākļi, kurus nav iespējams paredzēt konkursa laikā.</w:t>
      </w:r>
    </w:p>
    <w:p w:rsidR="00EF117C" w:rsidRDefault="00EF117C">
      <w:pPr>
        <w:jc w:val="both"/>
      </w:pPr>
    </w:p>
    <w:p w:rsidR="000E0076" w:rsidRPr="00FF39B2" w:rsidRDefault="000E0076" w:rsidP="000E0076">
      <w:pPr>
        <w:ind w:left="3060"/>
        <w:rPr>
          <w:color w:val="000000"/>
          <w:sz w:val="22"/>
          <w:szCs w:val="22"/>
        </w:rPr>
      </w:pPr>
      <w:r w:rsidRPr="00FF39B2">
        <w:rPr>
          <w:color w:val="000000"/>
          <w:sz w:val="22"/>
          <w:szCs w:val="22"/>
        </w:rPr>
        <w:t>Pretendenta vadītāja paraksts**:________________________</w:t>
      </w:r>
    </w:p>
    <w:p w:rsidR="000E0076" w:rsidRPr="00FF39B2" w:rsidRDefault="000E0076" w:rsidP="000E0076">
      <w:pPr>
        <w:ind w:left="3060"/>
        <w:rPr>
          <w:color w:val="000000"/>
          <w:sz w:val="22"/>
          <w:szCs w:val="22"/>
        </w:rPr>
      </w:pPr>
    </w:p>
    <w:p w:rsidR="000E0076" w:rsidRPr="00FF39B2" w:rsidRDefault="000E0076" w:rsidP="000E0076">
      <w:pPr>
        <w:ind w:left="3060"/>
        <w:rPr>
          <w:color w:val="000000"/>
          <w:sz w:val="22"/>
          <w:szCs w:val="22"/>
        </w:rPr>
      </w:pPr>
      <w:r w:rsidRPr="00FF39B2">
        <w:rPr>
          <w:color w:val="000000"/>
          <w:sz w:val="22"/>
          <w:szCs w:val="22"/>
        </w:rPr>
        <w:t>Vārds, uzvārds: ____________________________________</w:t>
      </w:r>
    </w:p>
    <w:p w:rsidR="000E0076" w:rsidRPr="00FF39B2" w:rsidRDefault="000E0076" w:rsidP="000E0076">
      <w:pPr>
        <w:ind w:left="3060"/>
        <w:rPr>
          <w:color w:val="000000"/>
          <w:sz w:val="22"/>
          <w:szCs w:val="22"/>
        </w:rPr>
      </w:pPr>
    </w:p>
    <w:p w:rsidR="000E0076" w:rsidRDefault="000E0076" w:rsidP="000E0076">
      <w:pPr>
        <w:ind w:left="3060"/>
        <w:rPr>
          <w:color w:val="000000"/>
          <w:sz w:val="22"/>
          <w:szCs w:val="22"/>
        </w:rPr>
      </w:pPr>
      <w:r w:rsidRPr="00FF39B2">
        <w:rPr>
          <w:color w:val="000000"/>
          <w:sz w:val="22"/>
          <w:szCs w:val="22"/>
        </w:rPr>
        <w:t>Amats: ___________________________________________</w:t>
      </w:r>
    </w:p>
    <w:p w:rsidR="000E0076" w:rsidRDefault="000E0076" w:rsidP="000E0076">
      <w:pPr>
        <w:ind w:left="3060"/>
        <w:rPr>
          <w:color w:val="000000"/>
          <w:sz w:val="22"/>
          <w:szCs w:val="22"/>
        </w:rPr>
      </w:pPr>
    </w:p>
    <w:p w:rsidR="000E0076" w:rsidRPr="00FF39B2" w:rsidRDefault="000E0076" w:rsidP="000E0076">
      <w:pPr>
        <w:ind w:left="3060"/>
        <w:rPr>
          <w:color w:val="000000"/>
          <w:sz w:val="22"/>
          <w:szCs w:val="22"/>
        </w:rPr>
      </w:pPr>
      <w:r>
        <w:rPr>
          <w:color w:val="000000"/>
          <w:sz w:val="22"/>
          <w:szCs w:val="22"/>
        </w:rPr>
        <w:t>Datums: __________________________________________</w:t>
      </w:r>
    </w:p>
    <w:p w:rsidR="000E0076" w:rsidRDefault="000E0076" w:rsidP="000E0076">
      <w:pPr>
        <w:ind w:left="720" w:hanging="720"/>
      </w:pPr>
    </w:p>
    <w:p w:rsidR="000E0076" w:rsidRPr="00FF39B2" w:rsidRDefault="000E0076" w:rsidP="000E0076">
      <w:pPr>
        <w:ind w:left="720" w:hanging="720"/>
      </w:pPr>
      <w:r w:rsidRPr="00FF39B2">
        <w:t>**</w:t>
      </w:r>
      <w:r w:rsidRPr="00FF39B2">
        <w:tab/>
        <w:t xml:space="preserve">Apliecinājums ir jāparaksta Pretendenta vadītājam vai viņa pilnvarotai personai (šādā gadījumā Pretendenta piedāvājumam obligāti jāpievieno pilnvara). </w:t>
      </w:r>
    </w:p>
    <w:p w:rsidR="00EF117C" w:rsidRPr="000E0076" w:rsidRDefault="00AD13AA">
      <w:pPr>
        <w:pageBreakBefore/>
        <w:jc w:val="right"/>
      </w:pPr>
      <w:r w:rsidRPr="000E0076">
        <w:t>5</w:t>
      </w:r>
      <w:r w:rsidR="00EF117C" w:rsidRPr="000E0076">
        <w:t>.pielikums</w:t>
      </w:r>
    </w:p>
    <w:p w:rsidR="00EF117C" w:rsidRDefault="00EF117C">
      <w:pPr>
        <w:jc w:val="right"/>
        <w:rPr>
          <w:color w:val="000000"/>
        </w:rPr>
      </w:pPr>
    </w:p>
    <w:p w:rsidR="00EF117C" w:rsidRDefault="00EF117C">
      <w:pPr>
        <w:jc w:val="right"/>
        <w:rPr>
          <w:color w:val="000000"/>
        </w:rPr>
      </w:pPr>
    </w:p>
    <w:p w:rsidR="00EF117C" w:rsidRDefault="00EF117C">
      <w:pPr>
        <w:jc w:val="center"/>
        <w:rPr>
          <w:b/>
        </w:rPr>
      </w:pPr>
      <w:r>
        <w:rPr>
          <w:b/>
        </w:rPr>
        <w:t>FINANŠU PIEDĀVĀJUMS</w:t>
      </w:r>
    </w:p>
    <w:p w:rsidR="00EF117C" w:rsidRDefault="00EF117C"/>
    <w:p w:rsidR="00EF117C" w:rsidRDefault="00EF117C">
      <w:pPr>
        <w:jc w:val="both"/>
      </w:pPr>
      <w:r>
        <w:t xml:space="preserve">Pasūtītājs: </w:t>
      </w:r>
      <w:r w:rsidR="00AA33EC">
        <w:t>Pašvaldības SIA „Garkalnes inženiertīkli”</w:t>
      </w:r>
    </w:p>
    <w:p w:rsidR="00EF117C" w:rsidRDefault="00EF117C">
      <w:pPr>
        <w:jc w:val="both"/>
      </w:pPr>
      <w:r>
        <w:t xml:space="preserve">Identifikācijas </w:t>
      </w:r>
      <w:proofErr w:type="spellStart"/>
      <w:r>
        <w:rPr>
          <w:rFonts w:cs="Times New Roman"/>
          <w:bCs/>
          <w:color w:val="000000"/>
        </w:rPr>
        <w:t>Nr.</w:t>
      </w:r>
      <w:r w:rsidR="00AA33EC" w:rsidRPr="007E1D84">
        <w:rPr>
          <w:rFonts w:cs="Times New Roman"/>
          <w:bCs/>
        </w:rPr>
        <w:t>GI</w:t>
      </w:r>
      <w:r w:rsidR="007E1D84" w:rsidRPr="007E1D84">
        <w:rPr>
          <w:rFonts w:cs="Times New Roman"/>
          <w:bCs/>
        </w:rPr>
        <w:t>T</w:t>
      </w:r>
      <w:proofErr w:type="spellEnd"/>
      <w:r w:rsidRPr="007E1D84">
        <w:rPr>
          <w:rFonts w:cs="Times New Roman"/>
          <w:bCs/>
        </w:rPr>
        <w:t xml:space="preserve"> 201</w:t>
      </w:r>
      <w:r w:rsidR="00867F2D">
        <w:rPr>
          <w:rFonts w:cs="Times New Roman"/>
          <w:bCs/>
        </w:rPr>
        <w:t>6</w:t>
      </w:r>
      <w:r w:rsidRPr="007E1D84">
        <w:rPr>
          <w:rFonts w:cs="Times New Roman"/>
          <w:bCs/>
        </w:rPr>
        <w:t>/</w:t>
      </w:r>
      <w:r w:rsidR="00AA33EC" w:rsidRPr="007E1D84">
        <w:rPr>
          <w:rFonts w:cs="Times New Roman"/>
          <w:bCs/>
        </w:rPr>
        <w:t>1</w:t>
      </w:r>
      <w:r w:rsidR="00AA33EC" w:rsidRPr="007E1D84">
        <w:rPr>
          <w:rFonts w:cs="Times New Roman"/>
          <w:bCs/>
        </w:rPr>
        <w:tab/>
      </w:r>
      <w:r w:rsidR="00AA33EC">
        <w:rPr>
          <w:rFonts w:cs="Times New Roman"/>
          <w:bCs/>
          <w:color w:val="000000"/>
        </w:rPr>
        <w:tab/>
      </w:r>
      <w:r>
        <w:t xml:space="preserve">                 </w:t>
      </w:r>
      <w:r w:rsidR="00D33BC3">
        <w:tab/>
      </w:r>
      <w:r>
        <w:t xml:space="preserve">                       201</w:t>
      </w:r>
      <w:r w:rsidR="00EC062F">
        <w:t>6</w:t>
      </w:r>
      <w:r>
        <w:t>.gada ______________</w:t>
      </w:r>
    </w:p>
    <w:p w:rsidR="00EF117C" w:rsidRDefault="00EF117C">
      <w:pPr>
        <w:jc w:val="both"/>
      </w:pPr>
    </w:p>
    <w:p w:rsidR="00EF117C" w:rsidRDefault="00EF117C">
      <w:pPr>
        <w:jc w:val="both"/>
      </w:pPr>
      <w:r>
        <w:t>Līguma nosaukums: „</w:t>
      </w:r>
      <w:r w:rsidR="00EC062F">
        <w:t>Elektroietaišu</w:t>
      </w:r>
      <w:r w:rsidR="00D33BC3" w:rsidRPr="00705DC7">
        <w:t xml:space="preserve"> izbūve</w:t>
      </w:r>
      <w:r w:rsidR="00EC062F">
        <w:t>s darbi</w:t>
      </w:r>
      <w:r w:rsidR="00D33BC3" w:rsidRPr="00705DC7">
        <w:t xml:space="preserve"> </w:t>
      </w:r>
      <w:r w:rsidR="00AA33EC">
        <w:t>Garkalnes novadā</w:t>
      </w:r>
      <w:r>
        <w:t>”</w:t>
      </w:r>
    </w:p>
    <w:p w:rsidR="00EF117C" w:rsidRDefault="00EF117C">
      <w:pPr>
        <w:jc w:val="both"/>
      </w:pPr>
    </w:p>
    <w:p w:rsidR="00EF117C" w:rsidRDefault="00EF117C">
      <w:pPr>
        <w:jc w:val="both"/>
      </w:pPr>
      <w:r>
        <w:tab/>
      </w:r>
    </w:p>
    <w:p w:rsidR="00EF117C" w:rsidRDefault="00EF117C">
      <w:pPr>
        <w:ind w:firstLine="708"/>
        <w:jc w:val="both"/>
      </w:pPr>
      <w:r>
        <w:t xml:space="preserve">Iepazinušies ar iepirkuma procedūras nolikumu, mēs, apakšā parakstījušies, piedāvājam veikt </w:t>
      </w:r>
      <w:r w:rsidR="000E0076">
        <w:t>darbus</w:t>
      </w:r>
      <w:r>
        <w:t xml:space="preserve">, saskaņā ar nolikuma prasībām un piekrītot visiem konkursa noteikumiem, par summu: </w:t>
      </w:r>
    </w:p>
    <w:p w:rsidR="000E0076" w:rsidRDefault="000E0076">
      <w:pPr>
        <w:ind w:firstLine="708"/>
        <w:jc w:val="both"/>
      </w:pPr>
    </w:p>
    <w:p w:rsidR="00020C0E" w:rsidRDefault="00AA33EC" w:rsidP="00020C0E">
      <w:pPr>
        <w:widowControl/>
        <w:suppressAutoHyphens w:val="0"/>
        <w:ind w:left="840"/>
        <w:jc w:val="both"/>
        <w:rPr>
          <w:b/>
          <w:sz w:val="22"/>
          <w:szCs w:val="22"/>
        </w:rPr>
      </w:pPr>
      <w:r>
        <w:rPr>
          <w:b/>
          <w:sz w:val="22"/>
          <w:szCs w:val="22"/>
        </w:rPr>
        <w:t>___________</w:t>
      </w:r>
      <w:r w:rsidR="00020C0E" w:rsidRPr="00FF39B2">
        <w:rPr>
          <w:b/>
          <w:sz w:val="22"/>
          <w:szCs w:val="22"/>
        </w:rPr>
        <w:t xml:space="preserve">___________ </w:t>
      </w:r>
      <w:r w:rsidR="00020C0E">
        <w:rPr>
          <w:b/>
          <w:sz w:val="22"/>
          <w:szCs w:val="22"/>
        </w:rPr>
        <w:t>EUR</w:t>
      </w:r>
      <w:r w:rsidR="00020C0E" w:rsidRPr="00FF39B2">
        <w:rPr>
          <w:b/>
          <w:sz w:val="22"/>
          <w:szCs w:val="22"/>
        </w:rPr>
        <w:t xml:space="preserve"> un __</w:t>
      </w:r>
      <w:r w:rsidR="00020C0E">
        <w:rPr>
          <w:b/>
          <w:sz w:val="22"/>
          <w:szCs w:val="22"/>
        </w:rPr>
        <w:t>centi</w:t>
      </w:r>
      <w:r w:rsidR="00020C0E" w:rsidRPr="00FF39B2">
        <w:rPr>
          <w:b/>
          <w:sz w:val="22"/>
          <w:szCs w:val="22"/>
        </w:rPr>
        <w:t>) bez pievienotās vērtības nodokļa;</w:t>
      </w:r>
    </w:p>
    <w:p w:rsidR="00AA33EC" w:rsidRDefault="00AA33EC" w:rsidP="00020C0E">
      <w:pPr>
        <w:widowControl/>
        <w:suppressAutoHyphens w:val="0"/>
        <w:ind w:left="840"/>
        <w:jc w:val="both"/>
        <w:rPr>
          <w:b/>
          <w:sz w:val="22"/>
          <w:szCs w:val="22"/>
        </w:rPr>
      </w:pPr>
    </w:p>
    <w:p w:rsidR="00AA33EC" w:rsidRPr="00FF39B2" w:rsidRDefault="00AA33EC" w:rsidP="00020C0E">
      <w:pPr>
        <w:widowControl/>
        <w:suppressAutoHyphens w:val="0"/>
        <w:ind w:left="840"/>
        <w:jc w:val="both"/>
        <w:rPr>
          <w:b/>
          <w:sz w:val="22"/>
          <w:szCs w:val="22"/>
        </w:rPr>
      </w:pPr>
      <w:r>
        <w:rPr>
          <w:b/>
          <w:sz w:val="22"/>
          <w:szCs w:val="22"/>
        </w:rPr>
        <w:t>___________</w:t>
      </w:r>
      <w:r w:rsidRPr="00FF39B2">
        <w:rPr>
          <w:b/>
          <w:sz w:val="22"/>
          <w:szCs w:val="22"/>
        </w:rPr>
        <w:t xml:space="preserve">___________ </w:t>
      </w:r>
      <w:r>
        <w:rPr>
          <w:b/>
          <w:sz w:val="22"/>
          <w:szCs w:val="22"/>
        </w:rPr>
        <w:t>EUR</w:t>
      </w:r>
      <w:r w:rsidRPr="00FF39B2">
        <w:rPr>
          <w:b/>
          <w:sz w:val="22"/>
          <w:szCs w:val="22"/>
        </w:rPr>
        <w:t xml:space="preserve"> un __</w:t>
      </w:r>
      <w:r>
        <w:rPr>
          <w:b/>
          <w:sz w:val="22"/>
          <w:szCs w:val="22"/>
        </w:rPr>
        <w:t>centi</w:t>
      </w:r>
      <w:r w:rsidRPr="00FF39B2">
        <w:rPr>
          <w:b/>
          <w:sz w:val="22"/>
          <w:szCs w:val="22"/>
        </w:rPr>
        <w:t xml:space="preserve">) </w:t>
      </w:r>
      <w:r>
        <w:rPr>
          <w:b/>
          <w:sz w:val="22"/>
          <w:szCs w:val="22"/>
        </w:rPr>
        <w:t>pievienotās vērtības nodoklis</w:t>
      </w:r>
      <w:r w:rsidRPr="00FF39B2">
        <w:rPr>
          <w:b/>
          <w:sz w:val="22"/>
          <w:szCs w:val="22"/>
        </w:rPr>
        <w:t xml:space="preserve"> (PVN);</w:t>
      </w:r>
    </w:p>
    <w:p w:rsidR="00020C0E" w:rsidRPr="00FF39B2" w:rsidRDefault="00020C0E" w:rsidP="00020C0E">
      <w:pPr>
        <w:ind w:left="360"/>
        <w:jc w:val="both"/>
        <w:rPr>
          <w:b/>
          <w:sz w:val="22"/>
          <w:szCs w:val="22"/>
        </w:rPr>
      </w:pPr>
    </w:p>
    <w:p w:rsidR="00EF117C" w:rsidRDefault="00AA33EC" w:rsidP="00AA33EC">
      <w:pPr>
        <w:ind w:left="851"/>
        <w:jc w:val="both"/>
      </w:pPr>
      <w:r>
        <w:rPr>
          <w:b/>
          <w:sz w:val="22"/>
          <w:szCs w:val="22"/>
        </w:rPr>
        <w:t>___________</w:t>
      </w:r>
      <w:r w:rsidRPr="00FF39B2">
        <w:rPr>
          <w:b/>
          <w:sz w:val="22"/>
          <w:szCs w:val="22"/>
        </w:rPr>
        <w:t xml:space="preserve">___________ </w:t>
      </w:r>
      <w:r>
        <w:rPr>
          <w:b/>
          <w:sz w:val="22"/>
          <w:szCs w:val="22"/>
        </w:rPr>
        <w:t>EUR</w:t>
      </w:r>
      <w:r w:rsidRPr="00FF39B2">
        <w:rPr>
          <w:b/>
          <w:sz w:val="22"/>
          <w:szCs w:val="22"/>
        </w:rPr>
        <w:t xml:space="preserve"> un __</w:t>
      </w:r>
      <w:r>
        <w:rPr>
          <w:b/>
          <w:sz w:val="22"/>
          <w:szCs w:val="22"/>
        </w:rPr>
        <w:t>centi</w:t>
      </w:r>
      <w:r w:rsidRPr="00FF39B2">
        <w:rPr>
          <w:b/>
          <w:sz w:val="22"/>
          <w:szCs w:val="22"/>
        </w:rPr>
        <w:t xml:space="preserve">) </w:t>
      </w:r>
      <w:r>
        <w:rPr>
          <w:b/>
          <w:sz w:val="22"/>
          <w:szCs w:val="22"/>
        </w:rPr>
        <w:t>ar pievienotās vērtības nodokli</w:t>
      </w:r>
      <w:r w:rsidRPr="00FF39B2">
        <w:rPr>
          <w:b/>
          <w:sz w:val="22"/>
          <w:szCs w:val="22"/>
        </w:rPr>
        <w:t>;</w:t>
      </w:r>
      <w:r>
        <w:rPr>
          <w:b/>
          <w:sz w:val="22"/>
          <w:szCs w:val="22"/>
        </w:rPr>
        <w:tab/>
      </w:r>
    </w:p>
    <w:p w:rsidR="00EF117C" w:rsidRDefault="00EF117C">
      <w:pPr>
        <w:jc w:val="both"/>
      </w:pPr>
    </w:p>
    <w:p w:rsidR="00EF117C" w:rsidRDefault="00EF117C">
      <w:pPr>
        <w:jc w:val="both"/>
      </w:pPr>
      <w:r>
        <w:t>Veicamo būvdarbu un izmantojamo būvizstrādājumu piedāvātais garantijas laiks ___ gadi.</w:t>
      </w:r>
    </w:p>
    <w:p w:rsidR="00EF117C" w:rsidRDefault="00EF117C">
      <w:pPr>
        <w:jc w:val="both"/>
      </w:pPr>
      <w:r>
        <w:tab/>
      </w:r>
    </w:p>
    <w:p w:rsidR="00EF117C" w:rsidRDefault="00EF117C">
      <w:pPr>
        <w:jc w:val="both"/>
      </w:pPr>
      <w:r>
        <w:t xml:space="preserve">Ar šo mēs apliecinām, ka šis piedāvājums atbilst tiem noteikumiem, kādus prasa konkursa dokumenti. </w:t>
      </w:r>
    </w:p>
    <w:p w:rsidR="00EF117C" w:rsidRDefault="00EF117C">
      <w:pPr>
        <w:jc w:val="both"/>
      </w:pPr>
    </w:p>
    <w:p w:rsidR="00EF117C" w:rsidRDefault="00EF117C">
      <w:pPr>
        <w:jc w:val="both"/>
      </w:pPr>
    </w:p>
    <w:p w:rsidR="00EF117C" w:rsidRDefault="00EF117C">
      <w:pPr>
        <w:jc w:val="both"/>
      </w:pPr>
    </w:p>
    <w:p w:rsidR="000E0076" w:rsidRPr="00FF39B2" w:rsidRDefault="000E0076" w:rsidP="000E0076">
      <w:pPr>
        <w:ind w:left="3060"/>
        <w:rPr>
          <w:color w:val="000000"/>
          <w:sz w:val="22"/>
          <w:szCs w:val="22"/>
        </w:rPr>
      </w:pPr>
      <w:r w:rsidRPr="00FF39B2">
        <w:rPr>
          <w:color w:val="000000"/>
          <w:sz w:val="22"/>
          <w:szCs w:val="22"/>
        </w:rPr>
        <w:t>Pretendenta vadītāja paraksts**:________________________</w:t>
      </w:r>
    </w:p>
    <w:p w:rsidR="000E0076" w:rsidRPr="00FF39B2" w:rsidRDefault="000E0076" w:rsidP="000E0076">
      <w:pPr>
        <w:ind w:left="3060"/>
        <w:rPr>
          <w:color w:val="000000"/>
          <w:sz w:val="22"/>
          <w:szCs w:val="22"/>
        </w:rPr>
      </w:pPr>
    </w:p>
    <w:p w:rsidR="000E0076" w:rsidRPr="00FF39B2" w:rsidRDefault="000E0076" w:rsidP="000E0076">
      <w:pPr>
        <w:ind w:left="3060"/>
        <w:rPr>
          <w:color w:val="000000"/>
          <w:sz w:val="22"/>
          <w:szCs w:val="22"/>
        </w:rPr>
      </w:pPr>
      <w:r w:rsidRPr="00FF39B2">
        <w:rPr>
          <w:color w:val="000000"/>
          <w:sz w:val="22"/>
          <w:szCs w:val="22"/>
        </w:rPr>
        <w:t>Vārds, uzvārds: ____________________________________</w:t>
      </w:r>
    </w:p>
    <w:p w:rsidR="000E0076" w:rsidRPr="00FF39B2" w:rsidRDefault="000E0076" w:rsidP="000E0076">
      <w:pPr>
        <w:ind w:left="3060"/>
        <w:rPr>
          <w:color w:val="000000"/>
          <w:sz w:val="22"/>
          <w:szCs w:val="22"/>
        </w:rPr>
      </w:pPr>
    </w:p>
    <w:p w:rsidR="000E0076" w:rsidRDefault="000E0076" w:rsidP="000E0076">
      <w:pPr>
        <w:ind w:left="3060"/>
        <w:rPr>
          <w:color w:val="000000"/>
          <w:sz w:val="22"/>
          <w:szCs w:val="22"/>
        </w:rPr>
      </w:pPr>
      <w:r w:rsidRPr="00FF39B2">
        <w:rPr>
          <w:color w:val="000000"/>
          <w:sz w:val="22"/>
          <w:szCs w:val="22"/>
        </w:rPr>
        <w:t>Amats: ___________________________________________</w:t>
      </w:r>
    </w:p>
    <w:p w:rsidR="000E0076" w:rsidRDefault="000E0076" w:rsidP="000E0076">
      <w:pPr>
        <w:ind w:left="3060"/>
        <w:rPr>
          <w:color w:val="000000"/>
          <w:sz w:val="22"/>
          <w:szCs w:val="22"/>
        </w:rPr>
      </w:pPr>
    </w:p>
    <w:p w:rsidR="000E0076" w:rsidRPr="00FF39B2" w:rsidRDefault="000E0076" w:rsidP="000E0076">
      <w:pPr>
        <w:ind w:left="3060"/>
        <w:rPr>
          <w:color w:val="000000"/>
          <w:sz w:val="22"/>
          <w:szCs w:val="22"/>
        </w:rPr>
      </w:pPr>
      <w:r>
        <w:rPr>
          <w:color w:val="000000"/>
          <w:sz w:val="22"/>
          <w:szCs w:val="22"/>
        </w:rPr>
        <w:t>Datums: __________________________________________</w:t>
      </w:r>
    </w:p>
    <w:p w:rsidR="000E0076" w:rsidRDefault="000E0076" w:rsidP="000E0076">
      <w:pPr>
        <w:ind w:left="720" w:hanging="720"/>
      </w:pPr>
    </w:p>
    <w:p w:rsidR="000E0076" w:rsidRPr="00E3079E" w:rsidRDefault="000E0076" w:rsidP="000E0076">
      <w:pPr>
        <w:ind w:left="720" w:hanging="720"/>
        <w:rPr>
          <w:sz w:val="20"/>
          <w:szCs w:val="20"/>
        </w:rPr>
      </w:pPr>
      <w:r w:rsidRPr="00E3079E">
        <w:rPr>
          <w:sz w:val="20"/>
          <w:szCs w:val="20"/>
        </w:rPr>
        <w:t>**</w:t>
      </w:r>
      <w:r w:rsidRPr="00E3079E">
        <w:rPr>
          <w:sz w:val="20"/>
          <w:szCs w:val="20"/>
        </w:rPr>
        <w:tab/>
        <w:t xml:space="preserve">Apliecinājums ir jāparaksta Pretendenta vadītājam vai viņa pilnvarotai personai (šādā gadījumā Pretendenta piedāvājumam obligāti jāpievieno pilnvara). </w:t>
      </w:r>
    </w:p>
    <w:p w:rsidR="00EF117C" w:rsidRDefault="00EF117C">
      <w:pPr>
        <w:jc w:val="right"/>
        <w:rPr>
          <w:b/>
        </w:rPr>
      </w:pPr>
    </w:p>
    <w:p w:rsidR="00EF117C" w:rsidRDefault="00EF117C">
      <w:pPr>
        <w:jc w:val="right"/>
        <w:rPr>
          <w:b/>
        </w:rPr>
      </w:pPr>
    </w:p>
    <w:p w:rsidR="00EF117C" w:rsidRDefault="00EF117C">
      <w:pPr>
        <w:jc w:val="right"/>
        <w:rPr>
          <w:b/>
        </w:rPr>
      </w:pPr>
    </w:p>
    <w:p w:rsidR="00EF117C" w:rsidRDefault="00EF117C">
      <w:pPr>
        <w:jc w:val="right"/>
        <w:rPr>
          <w:b/>
        </w:rPr>
      </w:pPr>
    </w:p>
    <w:p w:rsidR="00EF117C" w:rsidRDefault="00EF117C"/>
    <w:sectPr w:rsidR="00EF117C" w:rsidSect="00B63434">
      <w:headerReference w:type="even" r:id="rId13"/>
      <w:headerReference w:type="default" r:id="rId14"/>
      <w:footerReference w:type="even" r:id="rId15"/>
      <w:footerReference w:type="default" r:id="rId16"/>
      <w:headerReference w:type="first" r:id="rId17"/>
      <w:footerReference w:type="first" r:id="rId18"/>
      <w:pgSz w:w="11906" w:h="16838"/>
      <w:pgMar w:top="899" w:right="745" w:bottom="851" w:left="1800" w:header="708" w:footer="3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CD9" w:rsidRDefault="005E3CD9">
      <w:r>
        <w:separator/>
      </w:r>
    </w:p>
  </w:endnote>
  <w:endnote w:type="continuationSeparator" w:id="0">
    <w:p w:rsidR="005E3CD9" w:rsidRDefault="005E3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17C" w:rsidRDefault="00413C06">
    <w:pPr>
      <w:pStyle w:val="Footer"/>
    </w:pPr>
    <w:r>
      <w:rPr>
        <w:noProof/>
        <w:lang w:val="lv-LV" w:eastAsia="lv-LV"/>
      </w:rPr>
      <mc:AlternateContent>
        <mc:Choice Requires="wps">
          <w:drawing>
            <wp:anchor distT="0" distB="0" distL="114300" distR="114300" simplePos="0" relativeHeight="251658240" behindDoc="1" locked="0" layoutInCell="1" allowOverlap="1">
              <wp:simplePos x="0" y="0"/>
              <wp:positionH relativeFrom="page">
                <wp:posOffset>6826885</wp:posOffset>
              </wp:positionH>
              <wp:positionV relativeFrom="page">
                <wp:posOffset>10200005</wp:posOffset>
              </wp:positionV>
              <wp:extent cx="565785" cy="1917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56578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F117C" w:rsidRDefault="00EF117C">
                          <w:pPr>
                            <w:jc w:val="center"/>
                          </w:pPr>
                          <w:r>
                            <w:t>1</w:t>
                          </w:r>
                        </w:p>
                      </w:txbxContent>
                    </wps:txbx>
                    <wps:bodyPr rot="0" vert="horz" wrap="square" lIns="91440" tIns="0" rIns="91440" bIns="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7.55pt;margin-top:803.15pt;width:44.55pt;height:15.1pt;rotation:18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" filled="f" stroked="f">
              <v:stroke joinstyle="round"/>
              <v:textbox inset=",0,,0">
                <w:txbxContent>
                  <w:p w:rsidR="00EF117C" w:rsidRDefault="00EF117C">
                    <w:pPr>
                      <w:jc w:val="center"/>
                    </w:pPr>
                    <w:r>
                      <w:t>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17C" w:rsidRDefault="00EF117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17C" w:rsidRDefault="00413C06">
    <w:pPr>
      <w:pStyle w:val="Footer"/>
      <w:ind w:left="90" w:right="360"/>
    </w:pPr>
    <w:r>
      <w:rPr>
        <w:noProof/>
        <w:lang w:val="lv-LV" w:eastAsia="lv-LV"/>
      </w:rPr>
      <mc:AlternateContent>
        <mc:Choice Requires="wps">
          <w:drawing>
            <wp:anchor distT="0" distB="0" distL="0" distR="0" simplePos="0" relativeHeight="251657216" behindDoc="0" locked="0" layoutInCell="1" allowOverlap="1">
              <wp:simplePos x="0" y="0"/>
              <wp:positionH relativeFrom="page">
                <wp:posOffset>6687185</wp:posOffset>
              </wp:positionH>
              <wp:positionV relativeFrom="paragraph">
                <wp:posOffset>635</wp:posOffset>
              </wp:positionV>
              <wp:extent cx="142240" cy="164465"/>
              <wp:effectExtent l="635" t="635" r="0" b="635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117C" w:rsidRDefault="00EF117C">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526.55pt;margin-top:.05pt;width:11.2pt;height:12.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" stroked="f">
              <v:fill opacity="0"/>
              <v:textbox inset="0,0,0,0">
                <w:txbxContent>
                  <w:p w:rsidR="00EF117C" w:rsidRDefault="00EF117C">
                    <w:pPr>
                      <w:pStyle w:val="Footer"/>
                    </w:pPr>
                  </w:p>
                </w:txbxContent>
              </v:textbox>
              <w10:wrap type="square" side="largest" anchorx="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17C" w:rsidRDefault="00EF11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CD9" w:rsidRDefault="005E3CD9">
      <w:r>
        <w:separator/>
      </w:r>
    </w:p>
  </w:footnote>
  <w:footnote w:type="continuationSeparator" w:id="0">
    <w:p w:rsidR="005E3CD9" w:rsidRDefault="005E3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17C" w:rsidRDefault="00EF117C">
    <w:pPr>
      <w:pStyle w:val="Header"/>
      <w:jc w:val="right"/>
      <w:rPr>
        <w:sz w:val="20"/>
        <w:szCs w:val="20"/>
      </w:rPr>
    </w:pPr>
    <w:r>
      <w:rPr>
        <w:sz w:val="20"/>
        <w:szCs w:val="20"/>
      </w:rPr>
      <w:t>Iepirkuma procedūra „</w:t>
    </w:r>
    <w:r w:rsidR="00BF0BC7">
      <w:rPr>
        <w:sz w:val="20"/>
        <w:szCs w:val="20"/>
      </w:rPr>
      <w:t>Elektroietaišu</w:t>
    </w:r>
    <w:r w:rsidR="003F34E8" w:rsidRPr="003F34E8">
      <w:rPr>
        <w:sz w:val="20"/>
        <w:szCs w:val="20"/>
      </w:rPr>
      <w:t xml:space="preserve"> izbūve</w:t>
    </w:r>
    <w:r w:rsidR="00BF0BC7">
      <w:rPr>
        <w:sz w:val="20"/>
        <w:szCs w:val="20"/>
      </w:rPr>
      <w:t>s darbi</w:t>
    </w:r>
    <w:r w:rsidR="003F34E8" w:rsidRPr="003F34E8">
      <w:rPr>
        <w:sz w:val="20"/>
        <w:szCs w:val="20"/>
      </w:rPr>
      <w:t xml:space="preserve"> </w:t>
    </w:r>
    <w:r w:rsidR="006D52BA">
      <w:rPr>
        <w:sz w:val="20"/>
        <w:szCs w:val="20"/>
      </w:rPr>
      <w:t>Garkalnes novadā</w:t>
    </w:r>
    <w:r>
      <w:rPr>
        <w:sz w:val="20"/>
        <w:szCs w:val="20"/>
      </w:rPr>
      <w:t xml:space="preserve">” </w:t>
    </w:r>
  </w:p>
  <w:p w:rsidR="00EF117C" w:rsidRDefault="00EF117C">
    <w:pPr>
      <w:pStyle w:val="Header"/>
      <w:jc w:val="right"/>
      <w:rPr>
        <w:sz w:val="20"/>
        <w:szCs w:val="20"/>
      </w:rPr>
    </w:pPr>
    <w:r>
      <w:rPr>
        <w:sz w:val="20"/>
        <w:szCs w:val="20"/>
      </w:rPr>
      <w:t xml:space="preserve">ID </w:t>
    </w:r>
    <w:proofErr w:type="spellStart"/>
    <w:r>
      <w:rPr>
        <w:sz w:val="20"/>
        <w:szCs w:val="20"/>
      </w:rPr>
      <w:t>Nr</w:t>
    </w:r>
    <w:r w:rsidR="006D52BA">
      <w:rPr>
        <w:sz w:val="20"/>
        <w:szCs w:val="20"/>
      </w:rPr>
      <w:t>.</w:t>
    </w:r>
    <w:r w:rsidR="006D52BA" w:rsidRPr="007E1D84">
      <w:rPr>
        <w:sz w:val="20"/>
        <w:szCs w:val="20"/>
      </w:rPr>
      <w:t>GI</w:t>
    </w:r>
    <w:r w:rsidR="007E1D84" w:rsidRPr="007E1D84">
      <w:rPr>
        <w:sz w:val="20"/>
        <w:szCs w:val="20"/>
      </w:rPr>
      <w:t>T</w:t>
    </w:r>
    <w:proofErr w:type="spellEnd"/>
    <w:r w:rsidR="00BF0BC7">
      <w:rPr>
        <w:sz w:val="20"/>
        <w:szCs w:val="20"/>
      </w:rPr>
      <w:t xml:space="preserve"> 2016</w:t>
    </w:r>
    <w:r w:rsidR="006D52BA" w:rsidRPr="007E1D84">
      <w:rPr>
        <w:sz w:val="20"/>
        <w:szCs w:val="20"/>
      </w:rPr>
      <w:t>/1</w:t>
    </w:r>
  </w:p>
  <w:p w:rsidR="00EF117C" w:rsidRDefault="00EF117C">
    <w:pPr>
      <w:jc w:val="right"/>
      <w:rPr>
        <w:b/>
        <w:bCs/>
        <w:sz w:val="20"/>
        <w:szCs w:val="20"/>
      </w:rPr>
    </w:pPr>
    <w:r>
      <w:rPr>
        <w:b/>
        <w:bCs/>
        <w:sz w:val="20"/>
        <w:szCs w:val="20"/>
      </w:rPr>
      <w:t>Iepirkums saskaņā ar Publisko iepirkumu likuma 8</w:t>
    </w:r>
    <w:r w:rsidR="007A675B">
      <w:rPr>
        <w:b/>
        <w:bCs/>
        <w:sz w:val="20"/>
        <w:szCs w:val="20"/>
        <w:vertAlign w:val="superscript"/>
      </w:rPr>
      <w:t>2</w:t>
    </w:r>
    <w:r>
      <w:rPr>
        <w:b/>
        <w:bCs/>
        <w:sz w:val="20"/>
        <w:szCs w:val="20"/>
        <w:vertAlign w:val="superscript"/>
      </w:rPr>
      <w:t xml:space="preserve"> </w:t>
    </w:r>
    <w:r>
      <w:rPr>
        <w:b/>
        <w:bCs/>
        <w:sz w:val="20"/>
        <w:szCs w:val="20"/>
      </w:rPr>
      <w:t xml:space="preserve"> p</w:t>
    </w:r>
    <w:r w:rsidR="00D605BE">
      <w:rPr>
        <w:b/>
        <w:bCs/>
        <w:sz w:val="20"/>
        <w:szCs w:val="20"/>
      </w:rPr>
      <w:t>ant</w:t>
    </w:r>
    <w:r>
      <w:rPr>
        <w:b/>
        <w:bCs/>
        <w:sz w:val="20"/>
        <w:szCs w:val="20"/>
      </w:rPr>
      <w:t>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17C" w:rsidRDefault="00EF117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17C" w:rsidRDefault="00EF117C">
    <w:pPr>
      <w:pStyle w:val="Header"/>
      <w:jc w:val="right"/>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17C" w:rsidRDefault="00EF11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23A218E"/>
    <w:lvl w:ilvl="0">
      <w:start w:val="1"/>
      <w:numFmt w:val="decimal"/>
      <w:pStyle w:val="Heading1"/>
      <w:suff w:val="nothing"/>
      <w:lvlText w:val="%1"/>
      <w:lvlJc w:val="left"/>
      <w:pPr>
        <w:tabs>
          <w:tab w:val="num" w:pos="0"/>
        </w:tabs>
        <w:ind w:left="0" w:firstLine="0"/>
      </w:pPr>
      <w:rPr>
        <w:b/>
        <w:i w:val="0"/>
        <w:sz w:val="24"/>
      </w:rPr>
    </w:lvl>
    <w:lvl w:ilvl="1">
      <w:start w:val="1"/>
      <w:numFmt w:val="decimal"/>
      <w:pStyle w:val="Heading2"/>
      <w:suff w:val="nothing"/>
      <w:lvlText w:val="%1.%2"/>
      <w:lvlJc w:val="left"/>
      <w:pPr>
        <w:tabs>
          <w:tab w:val="num" w:pos="0"/>
        </w:tabs>
        <w:ind w:left="0" w:firstLine="0"/>
      </w:pPr>
      <w:rPr>
        <w:b w:val="0"/>
        <w:i w:val="0"/>
        <w:sz w:val="24"/>
      </w:rPr>
    </w:lvl>
    <w:lvl w:ilvl="2">
      <w:start w:val="1"/>
      <w:numFmt w:val="decimal"/>
      <w:pStyle w:val="Heading3"/>
      <w:suff w:val="nothing"/>
      <w:lvlText w:val="%1.%2.%3"/>
      <w:lvlJc w:val="left"/>
      <w:pPr>
        <w:tabs>
          <w:tab w:val="num" w:pos="-425"/>
        </w:tabs>
        <w:ind w:left="568" w:firstLine="0"/>
      </w:pPr>
      <w:rPr>
        <w:b w:val="0"/>
        <w:i w:val="0"/>
        <w:color w:val="auto"/>
        <w:sz w:val="24"/>
      </w:rPr>
    </w:lvl>
    <w:lvl w:ilvl="3">
      <w:start w:val="1"/>
      <w:numFmt w:val="decimal"/>
      <w:pStyle w:val="Heading4"/>
      <w:suff w:val="nothing"/>
      <w:lvlText w:val="%1.%2.%3.%4"/>
      <w:lvlJc w:val="left"/>
      <w:pPr>
        <w:tabs>
          <w:tab w:val="num" w:pos="0"/>
        </w:tabs>
        <w:ind w:left="0" w:firstLine="0"/>
      </w:pPr>
    </w:lvl>
    <w:lvl w:ilvl="4">
      <w:start w:val="1"/>
      <w:numFmt w:val="decimal"/>
      <w:pStyle w:val="Heading5"/>
      <w:suff w:val="nothing"/>
      <w:lvlText w:val="%1.%2.%3.%4.%5"/>
      <w:lvlJc w:val="left"/>
      <w:pPr>
        <w:tabs>
          <w:tab w:val="num" w:pos="0"/>
        </w:tabs>
        <w:ind w:left="0" w:firstLine="0"/>
      </w:pPr>
    </w:lvl>
    <w:lvl w:ilvl="5">
      <w:start w:val="1"/>
      <w:numFmt w:val="decimal"/>
      <w:pStyle w:val="Heading6"/>
      <w:suff w:val="nothing"/>
      <w:lvlText w:val="%1.%2.%3.%4.%5.%6"/>
      <w:lvlJc w:val="left"/>
      <w:pPr>
        <w:tabs>
          <w:tab w:val="num" w:pos="0"/>
        </w:tabs>
        <w:ind w:left="0" w:firstLine="0"/>
      </w:pPr>
    </w:lvl>
    <w:lvl w:ilvl="6">
      <w:start w:val="1"/>
      <w:numFmt w:val="decimal"/>
      <w:pStyle w:val="Heading7"/>
      <w:suff w:val="nothing"/>
      <w:lvlText w:val="%1.%2.%3.%4.%5.%6.%7"/>
      <w:lvlJc w:val="left"/>
      <w:pPr>
        <w:tabs>
          <w:tab w:val="num" w:pos="0"/>
        </w:tabs>
        <w:ind w:left="0" w:firstLine="0"/>
      </w:pPr>
    </w:lvl>
    <w:lvl w:ilvl="7">
      <w:start w:val="1"/>
      <w:numFmt w:val="decimal"/>
      <w:pStyle w:val="Heading8"/>
      <w:suff w:val="nothing"/>
      <w:lvlText w:val="%1.%2.%3.%4.%5.%6.%7.%8"/>
      <w:lvlJc w:val="left"/>
      <w:pPr>
        <w:tabs>
          <w:tab w:val="num" w:pos="0"/>
        </w:tabs>
        <w:ind w:left="0" w:firstLine="0"/>
      </w:pPr>
    </w:lvl>
    <w:lvl w:ilvl="8">
      <w:start w:val="1"/>
      <w:numFmt w:val="decimal"/>
      <w:pStyle w:val="Heading9"/>
      <w:suff w:val="nothing"/>
      <w:lvlText w:val="%1.%2.%3.%4.%5.%6.%7.%8.%9"/>
      <w:lvlJc w:val="left"/>
      <w:pPr>
        <w:tabs>
          <w:tab w:val="num" w:pos="0"/>
        </w:tabs>
        <w:ind w:left="0" w:firstLine="0"/>
      </w:pPr>
    </w:lvl>
  </w:abstractNum>
  <w:abstractNum w:abstractNumId="1" w15:restartNumberingAfterBreak="0">
    <w:nsid w:val="00000002"/>
    <w:multiLevelType w:val="multilevel"/>
    <w:tmpl w:val="D9D2DAB2"/>
    <w:name w:val="WW8Num2"/>
    <w:lvl w:ilvl="0">
      <w:start w:val="1"/>
      <w:numFmt w:val="bullet"/>
      <w:lvlText w:val=""/>
      <w:lvlJc w:val="left"/>
      <w:pPr>
        <w:tabs>
          <w:tab w:val="num" w:pos="0"/>
        </w:tabs>
        <w:ind w:left="0" w:firstLine="0"/>
      </w:pPr>
      <w:rPr>
        <w:rFonts w:ascii="Symbol" w:hAnsi="Symbol" w:hint="default"/>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Num10"/>
    <w:lvl w:ilvl="0">
      <w:start w:val="3"/>
      <w:numFmt w:val="decimal"/>
      <w:lvlText w:val="%1."/>
      <w:lvlJc w:val="left"/>
      <w:pPr>
        <w:tabs>
          <w:tab w:val="num" w:pos="0"/>
        </w:tabs>
        <w:ind w:left="360" w:hanging="360"/>
      </w:pPr>
      <w:rPr>
        <w:b/>
        <w:sz w:val="24"/>
      </w:rPr>
    </w:lvl>
    <w:lvl w:ilvl="1">
      <w:start w:val="1"/>
      <w:numFmt w:val="decimal"/>
      <w:lvlText w:val="%1.%2."/>
      <w:lvlJc w:val="left"/>
      <w:pPr>
        <w:tabs>
          <w:tab w:val="num" w:pos="0"/>
        </w:tabs>
        <w:ind w:left="928" w:hanging="360"/>
      </w:pPr>
      <w:rPr>
        <w:rFonts w:cs="Times New Roman"/>
        <w:b w:val="0"/>
        <w:sz w:val="24"/>
      </w:rPr>
    </w:lvl>
    <w:lvl w:ilvl="2">
      <w:start w:val="1"/>
      <w:numFmt w:val="decimal"/>
      <w:lvlText w:val="%1.%2.%3."/>
      <w:lvlJc w:val="left"/>
      <w:pPr>
        <w:tabs>
          <w:tab w:val="num" w:pos="0"/>
        </w:tabs>
        <w:ind w:left="1508" w:hanging="720"/>
      </w:pPr>
      <w:rPr>
        <w:sz w:val="24"/>
        <w:szCs w:val="24"/>
      </w:rPr>
    </w:lvl>
    <w:lvl w:ilvl="3">
      <w:start w:val="1"/>
      <w:numFmt w:val="decimal"/>
      <w:lvlText w:val="%1.%2.%3.%4."/>
      <w:lvlJc w:val="left"/>
      <w:pPr>
        <w:tabs>
          <w:tab w:val="num" w:pos="0"/>
        </w:tabs>
        <w:ind w:left="1902" w:hanging="720"/>
      </w:pPr>
    </w:lvl>
    <w:lvl w:ilvl="4">
      <w:start w:val="1"/>
      <w:numFmt w:val="decimal"/>
      <w:lvlText w:val="%1.%2.%3.%4.%5."/>
      <w:lvlJc w:val="left"/>
      <w:pPr>
        <w:tabs>
          <w:tab w:val="num" w:pos="0"/>
        </w:tabs>
        <w:ind w:left="2656" w:hanging="1080"/>
      </w:pPr>
    </w:lvl>
    <w:lvl w:ilvl="5">
      <w:start w:val="1"/>
      <w:numFmt w:val="decimal"/>
      <w:lvlText w:val="%1.%2.%3.%4.%5.%6."/>
      <w:lvlJc w:val="left"/>
      <w:pPr>
        <w:tabs>
          <w:tab w:val="num" w:pos="0"/>
        </w:tabs>
        <w:ind w:left="3050" w:hanging="1080"/>
      </w:pPr>
    </w:lvl>
    <w:lvl w:ilvl="6">
      <w:start w:val="1"/>
      <w:numFmt w:val="decimal"/>
      <w:lvlText w:val="%1.%2.%3.%4.%5.%6.%7."/>
      <w:lvlJc w:val="left"/>
      <w:pPr>
        <w:tabs>
          <w:tab w:val="num" w:pos="0"/>
        </w:tabs>
        <w:ind w:left="3804" w:hanging="1440"/>
      </w:pPr>
    </w:lvl>
    <w:lvl w:ilvl="7">
      <w:start w:val="1"/>
      <w:numFmt w:val="decimal"/>
      <w:lvlText w:val="%1.%2.%3.%4.%5.%6.%7.%8."/>
      <w:lvlJc w:val="left"/>
      <w:pPr>
        <w:tabs>
          <w:tab w:val="num" w:pos="0"/>
        </w:tabs>
        <w:ind w:left="4198" w:hanging="1440"/>
      </w:pPr>
    </w:lvl>
    <w:lvl w:ilvl="8">
      <w:start w:val="1"/>
      <w:numFmt w:val="decimal"/>
      <w:lvlText w:val="%1.%2.%3.%4.%5.%6.%7.%8.%9."/>
      <w:lvlJc w:val="left"/>
      <w:pPr>
        <w:tabs>
          <w:tab w:val="num" w:pos="0"/>
        </w:tabs>
        <w:ind w:left="4952" w:hanging="1800"/>
      </w:pPr>
    </w:lvl>
  </w:abstractNum>
  <w:abstractNum w:abstractNumId="6" w15:restartNumberingAfterBreak="0">
    <w:nsid w:val="1DB96D57"/>
    <w:multiLevelType w:val="hybridMultilevel"/>
    <w:tmpl w:val="6F9876E4"/>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384A208A"/>
    <w:multiLevelType w:val="hybridMultilevel"/>
    <w:tmpl w:val="707E3124"/>
    <w:lvl w:ilvl="0" w:tplc="04260011">
      <w:start w:val="1"/>
      <w:numFmt w:val="decimal"/>
      <w:lvlText w:val="%1)"/>
      <w:lvlJc w:val="left"/>
      <w:pPr>
        <w:tabs>
          <w:tab w:val="num" w:pos="1287"/>
        </w:tabs>
        <w:ind w:left="1287" w:hanging="360"/>
      </w:pPr>
    </w:lvl>
    <w:lvl w:ilvl="1" w:tplc="04260019" w:tentative="1">
      <w:start w:val="1"/>
      <w:numFmt w:val="lowerLetter"/>
      <w:lvlText w:val="%2."/>
      <w:lvlJc w:val="left"/>
      <w:pPr>
        <w:tabs>
          <w:tab w:val="num" w:pos="2007"/>
        </w:tabs>
        <w:ind w:left="2007" w:hanging="360"/>
      </w:pPr>
    </w:lvl>
    <w:lvl w:ilvl="2" w:tplc="0426001B">
      <w:start w:val="1"/>
      <w:numFmt w:val="lowerRoman"/>
      <w:lvlText w:val="%3."/>
      <w:lvlJc w:val="right"/>
      <w:pPr>
        <w:tabs>
          <w:tab w:val="num" w:pos="2727"/>
        </w:tabs>
        <w:ind w:left="2727" w:hanging="180"/>
      </w:pPr>
    </w:lvl>
    <w:lvl w:ilvl="3" w:tplc="0426000F" w:tentative="1">
      <w:start w:val="1"/>
      <w:numFmt w:val="decimal"/>
      <w:lvlText w:val="%4."/>
      <w:lvlJc w:val="left"/>
      <w:pPr>
        <w:tabs>
          <w:tab w:val="num" w:pos="3447"/>
        </w:tabs>
        <w:ind w:left="3447" w:hanging="360"/>
      </w:pPr>
    </w:lvl>
    <w:lvl w:ilvl="4" w:tplc="04260019" w:tentative="1">
      <w:start w:val="1"/>
      <w:numFmt w:val="lowerLetter"/>
      <w:lvlText w:val="%5."/>
      <w:lvlJc w:val="left"/>
      <w:pPr>
        <w:tabs>
          <w:tab w:val="num" w:pos="4167"/>
        </w:tabs>
        <w:ind w:left="4167" w:hanging="360"/>
      </w:pPr>
    </w:lvl>
    <w:lvl w:ilvl="5" w:tplc="0426001B" w:tentative="1">
      <w:start w:val="1"/>
      <w:numFmt w:val="lowerRoman"/>
      <w:lvlText w:val="%6."/>
      <w:lvlJc w:val="right"/>
      <w:pPr>
        <w:tabs>
          <w:tab w:val="num" w:pos="4887"/>
        </w:tabs>
        <w:ind w:left="4887" w:hanging="180"/>
      </w:pPr>
    </w:lvl>
    <w:lvl w:ilvl="6" w:tplc="0426000F" w:tentative="1">
      <w:start w:val="1"/>
      <w:numFmt w:val="decimal"/>
      <w:lvlText w:val="%7."/>
      <w:lvlJc w:val="left"/>
      <w:pPr>
        <w:tabs>
          <w:tab w:val="num" w:pos="5607"/>
        </w:tabs>
        <w:ind w:left="5607" w:hanging="360"/>
      </w:pPr>
    </w:lvl>
    <w:lvl w:ilvl="7" w:tplc="04260019" w:tentative="1">
      <w:start w:val="1"/>
      <w:numFmt w:val="lowerLetter"/>
      <w:lvlText w:val="%8."/>
      <w:lvlJc w:val="left"/>
      <w:pPr>
        <w:tabs>
          <w:tab w:val="num" w:pos="6327"/>
        </w:tabs>
        <w:ind w:left="6327" w:hanging="360"/>
      </w:pPr>
    </w:lvl>
    <w:lvl w:ilvl="8" w:tplc="0426001B" w:tentative="1">
      <w:start w:val="1"/>
      <w:numFmt w:val="lowerRoman"/>
      <w:lvlText w:val="%9."/>
      <w:lvlJc w:val="right"/>
      <w:pPr>
        <w:tabs>
          <w:tab w:val="num" w:pos="7047"/>
        </w:tabs>
        <w:ind w:left="7047" w:hanging="180"/>
      </w:pPr>
    </w:lvl>
  </w:abstractNum>
  <w:abstractNum w:abstractNumId="8" w15:restartNumberingAfterBreak="0">
    <w:nsid w:val="3D105782"/>
    <w:multiLevelType w:val="multilevel"/>
    <w:tmpl w:val="EC46D42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b w:val="0"/>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6D5353C0"/>
    <w:multiLevelType w:val="multilevel"/>
    <w:tmpl w:val="72DCE0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num>
  <w:num w:numId="10">
    <w:abstractNumId w:val="0"/>
  </w:num>
  <w:num w:numId="11">
    <w:abstractNumId w:val="0"/>
  </w:num>
  <w:num w:numId="12">
    <w:abstractNumId w:val="8"/>
  </w:num>
  <w:num w:numId="13">
    <w:abstractNumId w:val="7"/>
  </w:num>
  <w:num w:numId="14">
    <w:abstractNumId w:val="6"/>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97F"/>
    <w:rsid w:val="00020C0E"/>
    <w:rsid w:val="000265E9"/>
    <w:rsid w:val="0003697E"/>
    <w:rsid w:val="00063BD9"/>
    <w:rsid w:val="000B00E4"/>
    <w:rsid w:val="000B735F"/>
    <w:rsid w:val="000C0EDF"/>
    <w:rsid w:val="000E0076"/>
    <w:rsid w:val="00110BA4"/>
    <w:rsid w:val="00170632"/>
    <w:rsid w:val="001A088E"/>
    <w:rsid w:val="001E5767"/>
    <w:rsid w:val="00221BEE"/>
    <w:rsid w:val="00244451"/>
    <w:rsid w:val="0026506D"/>
    <w:rsid w:val="002906D5"/>
    <w:rsid w:val="0029620D"/>
    <w:rsid w:val="002C1C64"/>
    <w:rsid w:val="0030379C"/>
    <w:rsid w:val="00376038"/>
    <w:rsid w:val="003D543D"/>
    <w:rsid w:val="003F34E8"/>
    <w:rsid w:val="003F5D23"/>
    <w:rsid w:val="00413C06"/>
    <w:rsid w:val="00420142"/>
    <w:rsid w:val="00430A5E"/>
    <w:rsid w:val="0043539F"/>
    <w:rsid w:val="004573B6"/>
    <w:rsid w:val="00477F22"/>
    <w:rsid w:val="004838AE"/>
    <w:rsid w:val="00484663"/>
    <w:rsid w:val="004A7B59"/>
    <w:rsid w:val="00520480"/>
    <w:rsid w:val="00522150"/>
    <w:rsid w:val="00540829"/>
    <w:rsid w:val="0055218B"/>
    <w:rsid w:val="005727E4"/>
    <w:rsid w:val="00581E1A"/>
    <w:rsid w:val="005C3C7D"/>
    <w:rsid w:val="005E3CD9"/>
    <w:rsid w:val="00601DCB"/>
    <w:rsid w:val="00626C51"/>
    <w:rsid w:val="006334AF"/>
    <w:rsid w:val="00652A8D"/>
    <w:rsid w:val="006976F2"/>
    <w:rsid w:val="006D52BA"/>
    <w:rsid w:val="006E785E"/>
    <w:rsid w:val="006F4F09"/>
    <w:rsid w:val="00705DC7"/>
    <w:rsid w:val="00750BB1"/>
    <w:rsid w:val="007548CD"/>
    <w:rsid w:val="007729FE"/>
    <w:rsid w:val="00787166"/>
    <w:rsid w:val="007A675B"/>
    <w:rsid w:val="007D0BCE"/>
    <w:rsid w:val="007E1D84"/>
    <w:rsid w:val="007E70A6"/>
    <w:rsid w:val="00815F06"/>
    <w:rsid w:val="00867F2D"/>
    <w:rsid w:val="00870854"/>
    <w:rsid w:val="00895063"/>
    <w:rsid w:val="008C625B"/>
    <w:rsid w:val="008D3BD2"/>
    <w:rsid w:val="00944C3F"/>
    <w:rsid w:val="009A17D2"/>
    <w:rsid w:val="009A1FD0"/>
    <w:rsid w:val="00A1297F"/>
    <w:rsid w:val="00A20C61"/>
    <w:rsid w:val="00A454A0"/>
    <w:rsid w:val="00A7439D"/>
    <w:rsid w:val="00A82A14"/>
    <w:rsid w:val="00A90E57"/>
    <w:rsid w:val="00AA33EC"/>
    <w:rsid w:val="00AA4B81"/>
    <w:rsid w:val="00AC1ACB"/>
    <w:rsid w:val="00AC48B1"/>
    <w:rsid w:val="00AD13AA"/>
    <w:rsid w:val="00AE0AED"/>
    <w:rsid w:val="00B01AD9"/>
    <w:rsid w:val="00B63434"/>
    <w:rsid w:val="00B64338"/>
    <w:rsid w:val="00B72CB2"/>
    <w:rsid w:val="00B927A3"/>
    <w:rsid w:val="00BB6FCE"/>
    <w:rsid w:val="00BC4531"/>
    <w:rsid w:val="00BD032D"/>
    <w:rsid w:val="00BF0BC7"/>
    <w:rsid w:val="00BF716D"/>
    <w:rsid w:val="00C52F6D"/>
    <w:rsid w:val="00C610B4"/>
    <w:rsid w:val="00CB7474"/>
    <w:rsid w:val="00D14CEA"/>
    <w:rsid w:val="00D33BC3"/>
    <w:rsid w:val="00D5134C"/>
    <w:rsid w:val="00D605BE"/>
    <w:rsid w:val="00D96255"/>
    <w:rsid w:val="00DE2751"/>
    <w:rsid w:val="00E3079E"/>
    <w:rsid w:val="00E57BF4"/>
    <w:rsid w:val="00E64515"/>
    <w:rsid w:val="00E93636"/>
    <w:rsid w:val="00EA04C7"/>
    <w:rsid w:val="00EA2C2E"/>
    <w:rsid w:val="00EC062F"/>
    <w:rsid w:val="00EF117C"/>
    <w:rsid w:val="00F00B0C"/>
    <w:rsid w:val="00F40278"/>
    <w:rsid w:val="00F53601"/>
    <w:rsid w:val="00F8775E"/>
    <w:rsid w:val="00FD6B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EF3E632F-0AEE-4E2B-BC63-38E241A9F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480"/>
    <w:pPr>
      <w:widowControl w:val="0"/>
      <w:suppressAutoHyphens/>
    </w:pPr>
    <w:rPr>
      <w:rFonts w:cs="Calibri"/>
      <w:sz w:val="24"/>
      <w:szCs w:val="24"/>
      <w:lang w:eastAsia="ar-SA"/>
    </w:rPr>
  </w:style>
  <w:style w:type="paragraph" w:styleId="Heading1">
    <w:name w:val="heading 1"/>
    <w:basedOn w:val="Normal"/>
    <w:next w:val="Normal"/>
    <w:qFormat/>
    <w:rsid w:val="00520480"/>
    <w:pPr>
      <w:keepNext/>
      <w:numPr>
        <w:numId w:val="1"/>
      </w:numPr>
      <w:spacing w:before="240" w:after="240"/>
      <w:outlineLvl w:val="0"/>
    </w:pPr>
    <w:rPr>
      <w:rFonts w:ascii="Times New Roman Bold" w:hAnsi="Times New Roman Bold" w:cs="Arial"/>
      <w:caps/>
      <w:color w:val="000000"/>
      <w:kern w:val="1"/>
      <w:szCs w:val="32"/>
    </w:rPr>
  </w:style>
  <w:style w:type="paragraph" w:styleId="Heading2">
    <w:name w:val="heading 2"/>
    <w:basedOn w:val="Normal"/>
    <w:next w:val="Normal"/>
    <w:qFormat/>
    <w:rsid w:val="00520480"/>
    <w:pPr>
      <w:keepNext/>
      <w:numPr>
        <w:ilvl w:val="1"/>
        <w:numId w:val="1"/>
      </w:numPr>
      <w:spacing w:before="240" w:after="120"/>
      <w:outlineLvl w:val="1"/>
    </w:pPr>
    <w:rPr>
      <w:rFonts w:ascii="Times New Roman Bold" w:hAnsi="Times New Roman Bold" w:cs="Arial"/>
      <w:b/>
      <w:bCs/>
      <w:iCs/>
      <w:color w:val="000000"/>
      <w:szCs w:val="28"/>
    </w:rPr>
  </w:style>
  <w:style w:type="paragraph" w:styleId="Heading3">
    <w:name w:val="heading 3"/>
    <w:basedOn w:val="Normal"/>
    <w:next w:val="Normal"/>
    <w:qFormat/>
    <w:rsid w:val="00520480"/>
    <w:pPr>
      <w:numPr>
        <w:ilvl w:val="2"/>
        <w:numId w:val="1"/>
      </w:numPr>
      <w:tabs>
        <w:tab w:val="clear" w:pos="-425"/>
        <w:tab w:val="num" w:pos="0"/>
      </w:tabs>
      <w:spacing w:before="120" w:after="60"/>
      <w:ind w:left="993"/>
      <w:jc w:val="both"/>
      <w:outlineLvl w:val="2"/>
    </w:pPr>
    <w:rPr>
      <w:rFonts w:cs="Arial"/>
      <w:szCs w:val="26"/>
    </w:rPr>
  </w:style>
  <w:style w:type="paragraph" w:styleId="Heading4">
    <w:name w:val="heading 4"/>
    <w:basedOn w:val="Normal"/>
    <w:next w:val="Normal"/>
    <w:qFormat/>
    <w:rsid w:val="00520480"/>
    <w:pPr>
      <w:keepNext/>
      <w:numPr>
        <w:ilvl w:val="3"/>
        <w:numId w:val="1"/>
      </w:numPr>
      <w:spacing w:before="240" w:after="60"/>
      <w:outlineLvl w:val="3"/>
    </w:pPr>
    <w:rPr>
      <w:b/>
      <w:bCs/>
      <w:sz w:val="28"/>
      <w:szCs w:val="28"/>
      <w:lang w:val="en-GB"/>
    </w:rPr>
  </w:style>
  <w:style w:type="paragraph" w:styleId="Heading5">
    <w:name w:val="heading 5"/>
    <w:basedOn w:val="Normal"/>
    <w:next w:val="Normal"/>
    <w:qFormat/>
    <w:rsid w:val="00520480"/>
    <w:pPr>
      <w:numPr>
        <w:ilvl w:val="4"/>
        <w:numId w:val="1"/>
      </w:numPr>
      <w:spacing w:before="240" w:after="60"/>
      <w:outlineLvl w:val="4"/>
    </w:pPr>
    <w:rPr>
      <w:b/>
      <w:bCs/>
      <w:i/>
      <w:iCs/>
      <w:sz w:val="26"/>
      <w:szCs w:val="26"/>
      <w:lang w:val="en-GB"/>
    </w:rPr>
  </w:style>
  <w:style w:type="paragraph" w:styleId="Heading6">
    <w:name w:val="heading 6"/>
    <w:basedOn w:val="Normal"/>
    <w:next w:val="Normal"/>
    <w:qFormat/>
    <w:rsid w:val="00520480"/>
    <w:pPr>
      <w:numPr>
        <w:ilvl w:val="5"/>
        <w:numId w:val="1"/>
      </w:numPr>
      <w:spacing w:before="240" w:after="60"/>
      <w:outlineLvl w:val="5"/>
    </w:pPr>
    <w:rPr>
      <w:b/>
      <w:bCs/>
      <w:sz w:val="22"/>
      <w:szCs w:val="22"/>
      <w:lang w:val="en-GB"/>
    </w:rPr>
  </w:style>
  <w:style w:type="paragraph" w:styleId="Heading7">
    <w:name w:val="heading 7"/>
    <w:basedOn w:val="Normal"/>
    <w:next w:val="Normal"/>
    <w:qFormat/>
    <w:rsid w:val="00520480"/>
    <w:pPr>
      <w:numPr>
        <w:ilvl w:val="6"/>
        <w:numId w:val="1"/>
      </w:numPr>
      <w:spacing w:before="240" w:after="60"/>
      <w:outlineLvl w:val="6"/>
    </w:pPr>
    <w:rPr>
      <w:lang w:val="en-GB"/>
    </w:rPr>
  </w:style>
  <w:style w:type="paragraph" w:styleId="Heading8">
    <w:name w:val="heading 8"/>
    <w:basedOn w:val="Normal"/>
    <w:next w:val="Normal"/>
    <w:qFormat/>
    <w:rsid w:val="00520480"/>
    <w:pPr>
      <w:numPr>
        <w:ilvl w:val="7"/>
        <w:numId w:val="1"/>
      </w:numPr>
      <w:spacing w:before="240" w:after="60"/>
      <w:outlineLvl w:val="7"/>
    </w:pPr>
    <w:rPr>
      <w:i/>
      <w:iCs/>
      <w:lang w:val="en-GB"/>
    </w:rPr>
  </w:style>
  <w:style w:type="paragraph" w:styleId="Heading9">
    <w:name w:val="heading 9"/>
    <w:basedOn w:val="Normal"/>
    <w:next w:val="Normal"/>
    <w:qFormat/>
    <w:rsid w:val="00520480"/>
    <w:pPr>
      <w:numPr>
        <w:ilvl w:val="8"/>
        <w:numId w:val="1"/>
      </w:num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520480"/>
    <w:rPr>
      <w:b/>
      <w:i w:val="0"/>
      <w:sz w:val="24"/>
    </w:rPr>
  </w:style>
  <w:style w:type="character" w:customStyle="1" w:styleId="WW8Num1z1">
    <w:name w:val="WW8Num1z1"/>
    <w:rsid w:val="00520480"/>
    <w:rPr>
      <w:b w:val="0"/>
      <w:i w:val="0"/>
      <w:sz w:val="24"/>
    </w:rPr>
  </w:style>
  <w:style w:type="character" w:customStyle="1" w:styleId="Absatz-Standardschriftart">
    <w:name w:val="Absatz-Standardschriftart"/>
    <w:rsid w:val="00520480"/>
  </w:style>
  <w:style w:type="character" w:customStyle="1" w:styleId="WW-Absatz-Standardschriftart">
    <w:name w:val="WW-Absatz-Standardschriftart"/>
    <w:rsid w:val="00520480"/>
  </w:style>
  <w:style w:type="character" w:customStyle="1" w:styleId="WW-Absatz-Standardschriftart1">
    <w:name w:val="WW-Absatz-Standardschriftart1"/>
    <w:rsid w:val="00520480"/>
  </w:style>
  <w:style w:type="character" w:customStyle="1" w:styleId="DefaultParagraphFont1">
    <w:name w:val="Default Paragraph Font1"/>
    <w:rsid w:val="00520480"/>
  </w:style>
  <w:style w:type="character" w:customStyle="1" w:styleId="WW8Num2z0">
    <w:name w:val="WW8Num2z0"/>
    <w:rsid w:val="00520480"/>
    <w:rPr>
      <w:b/>
      <w:i w:val="0"/>
      <w:sz w:val="24"/>
    </w:rPr>
  </w:style>
  <w:style w:type="character" w:customStyle="1" w:styleId="WW8Num2z1">
    <w:name w:val="WW8Num2z1"/>
    <w:rsid w:val="00520480"/>
    <w:rPr>
      <w:b w:val="0"/>
      <w:i w:val="0"/>
      <w:sz w:val="24"/>
    </w:rPr>
  </w:style>
  <w:style w:type="character" w:customStyle="1" w:styleId="WW-DefaultParagraphFont">
    <w:name w:val="WW-Default Paragraph Font"/>
    <w:rsid w:val="00520480"/>
  </w:style>
  <w:style w:type="character" w:customStyle="1" w:styleId="WW-Absatz-Standardschriftart11">
    <w:name w:val="WW-Absatz-Standardschriftart11"/>
    <w:rsid w:val="00520480"/>
  </w:style>
  <w:style w:type="character" w:customStyle="1" w:styleId="WW-DefaultParagraphFont1">
    <w:name w:val="WW-Default Paragraph Font1"/>
    <w:rsid w:val="00520480"/>
  </w:style>
  <w:style w:type="character" w:customStyle="1" w:styleId="WW-Absatz-Standardschriftart111">
    <w:name w:val="WW-Absatz-Standardschriftart111"/>
    <w:rsid w:val="00520480"/>
  </w:style>
  <w:style w:type="character" w:customStyle="1" w:styleId="WW-Absatz-Standardschriftart1111">
    <w:name w:val="WW-Absatz-Standardschriftart1111"/>
    <w:rsid w:val="00520480"/>
  </w:style>
  <w:style w:type="character" w:customStyle="1" w:styleId="WW-Absatz-Standardschriftart11111">
    <w:name w:val="WW-Absatz-Standardschriftart11111"/>
    <w:rsid w:val="00520480"/>
  </w:style>
  <w:style w:type="character" w:customStyle="1" w:styleId="WW-Absatz-Standardschriftart111111">
    <w:name w:val="WW-Absatz-Standardschriftart111111"/>
    <w:rsid w:val="00520480"/>
  </w:style>
  <w:style w:type="character" w:customStyle="1" w:styleId="WW-Absatz-Standardschriftart1111111">
    <w:name w:val="WW-Absatz-Standardschriftart1111111"/>
    <w:rsid w:val="00520480"/>
  </w:style>
  <w:style w:type="character" w:customStyle="1" w:styleId="WW-Absatz-Standardschriftart11111111">
    <w:name w:val="WW-Absatz-Standardschriftart11111111"/>
    <w:rsid w:val="00520480"/>
  </w:style>
  <w:style w:type="character" w:customStyle="1" w:styleId="WW-Absatz-Standardschriftart111111111">
    <w:name w:val="WW-Absatz-Standardschriftart111111111"/>
    <w:rsid w:val="00520480"/>
  </w:style>
  <w:style w:type="character" w:customStyle="1" w:styleId="WW8Num3z1">
    <w:name w:val="WW8Num3z1"/>
    <w:rsid w:val="00520480"/>
    <w:rPr>
      <w:rFonts w:ascii="Courier New" w:hAnsi="Courier New" w:cs="Times New Roman"/>
    </w:rPr>
  </w:style>
  <w:style w:type="character" w:customStyle="1" w:styleId="WW8Num4z0">
    <w:name w:val="WW8Num4z0"/>
    <w:rsid w:val="00520480"/>
    <w:rPr>
      <w:b/>
      <w:color w:val="auto"/>
    </w:rPr>
  </w:style>
  <w:style w:type="character" w:customStyle="1" w:styleId="WW8Num4z1">
    <w:name w:val="WW8Num4z1"/>
    <w:rsid w:val="00520480"/>
    <w:rPr>
      <w:b w:val="0"/>
      <w:i w:val="0"/>
      <w:sz w:val="24"/>
    </w:rPr>
  </w:style>
  <w:style w:type="character" w:customStyle="1" w:styleId="WW-Absatz-Standardschriftart1111111111">
    <w:name w:val="WW-Absatz-Standardschriftart1111111111"/>
    <w:rsid w:val="00520480"/>
  </w:style>
  <w:style w:type="character" w:customStyle="1" w:styleId="WW8Num3z0">
    <w:name w:val="WW8Num3z0"/>
    <w:rsid w:val="00520480"/>
    <w:rPr>
      <w:rFonts w:ascii="Symbol" w:hAnsi="Symbol" w:cs="Times New Roman"/>
    </w:rPr>
  </w:style>
  <w:style w:type="character" w:customStyle="1" w:styleId="WW8Num5z1">
    <w:name w:val="WW8Num5z1"/>
    <w:rsid w:val="00520480"/>
    <w:rPr>
      <w:rFonts w:ascii="Courier New" w:hAnsi="Courier New" w:cs="Times New Roman"/>
    </w:rPr>
  </w:style>
  <w:style w:type="character" w:customStyle="1" w:styleId="WW8Num6z0">
    <w:name w:val="WW8Num6z0"/>
    <w:rsid w:val="00520480"/>
    <w:rPr>
      <w:rFonts w:ascii="Symbol" w:hAnsi="Symbol"/>
    </w:rPr>
  </w:style>
  <w:style w:type="character" w:customStyle="1" w:styleId="WW8Num7z0">
    <w:name w:val="WW8Num7z0"/>
    <w:rsid w:val="00520480"/>
    <w:rPr>
      <w:b/>
      <w:color w:val="auto"/>
    </w:rPr>
  </w:style>
  <w:style w:type="character" w:customStyle="1" w:styleId="WW8Num7z1">
    <w:name w:val="WW8Num7z1"/>
    <w:rsid w:val="00520480"/>
    <w:rPr>
      <w:b w:val="0"/>
      <w:i w:val="0"/>
      <w:sz w:val="24"/>
    </w:rPr>
  </w:style>
  <w:style w:type="character" w:customStyle="1" w:styleId="WW8Num11z0">
    <w:name w:val="WW8Num11z0"/>
    <w:rsid w:val="00520480"/>
    <w:rPr>
      <w:rFonts w:ascii="Times New Roman" w:hAnsi="Times New Roman" w:cs="Times New Roman"/>
    </w:rPr>
  </w:style>
  <w:style w:type="character" w:customStyle="1" w:styleId="WW8Num12z0">
    <w:name w:val="WW8Num12z0"/>
    <w:rsid w:val="00520480"/>
    <w:rPr>
      <w:rFonts w:ascii="Times New Roman" w:hAnsi="Times New Roman" w:cs="Times New Roman"/>
    </w:rPr>
  </w:style>
  <w:style w:type="character" w:customStyle="1" w:styleId="WW-Absatz-Standardschriftart11111111111">
    <w:name w:val="WW-Absatz-Standardschriftart11111111111"/>
    <w:rsid w:val="00520480"/>
  </w:style>
  <w:style w:type="character" w:customStyle="1" w:styleId="WW8Num2z2">
    <w:name w:val="WW8Num2z2"/>
    <w:rsid w:val="00520480"/>
    <w:rPr>
      <w:b w:val="0"/>
      <w:i w:val="0"/>
      <w:sz w:val="24"/>
    </w:rPr>
  </w:style>
  <w:style w:type="character" w:customStyle="1" w:styleId="WW8Num5z0">
    <w:name w:val="WW8Num5z0"/>
    <w:rsid w:val="00520480"/>
    <w:rPr>
      <w:rFonts w:ascii="Symbol" w:eastAsia="Times New Roman" w:hAnsi="Symbol" w:cs="Times New Roman"/>
    </w:rPr>
  </w:style>
  <w:style w:type="character" w:customStyle="1" w:styleId="WW8Num8z0">
    <w:name w:val="WW8Num8z0"/>
    <w:rsid w:val="00520480"/>
    <w:rPr>
      <w:b/>
      <w:i w:val="0"/>
      <w:sz w:val="24"/>
    </w:rPr>
  </w:style>
  <w:style w:type="character" w:customStyle="1" w:styleId="WW8Num8z2">
    <w:name w:val="WW8Num8z2"/>
    <w:rsid w:val="00520480"/>
    <w:rPr>
      <w:b w:val="0"/>
      <w:i w:val="0"/>
      <w:sz w:val="24"/>
    </w:rPr>
  </w:style>
  <w:style w:type="character" w:customStyle="1" w:styleId="WW8Num9z1">
    <w:name w:val="WW8Num9z1"/>
    <w:rsid w:val="00520480"/>
    <w:rPr>
      <w:b w:val="0"/>
    </w:rPr>
  </w:style>
  <w:style w:type="character" w:customStyle="1" w:styleId="WW8Num10z0">
    <w:name w:val="WW8Num10z0"/>
    <w:rsid w:val="00520480"/>
    <w:rPr>
      <w:rFonts w:cs="Times New Roman"/>
    </w:rPr>
  </w:style>
  <w:style w:type="character" w:customStyle="1" w:styleId="WW8Num13z0">
    <w:name w:val="WW8Num13z0"/>
    <w:rsid w:val="00520480"/>
    <w:rPr>
      <w:rFonts w:ascii="Symbol" w:hAnsi="Symbol"/>
    </w:rPr>
  </w:style>
  <w:style w:type="character" w:customStyle="1" w:styleId="WW8Num13z1">
    <w:name w:val="WW8Num13z1"/>
    <w:rsid w:val="00520480"/>
    <w:rPr>
      <w:rFonts w:ascii="Courier New" w:hAnsi="Courier New" w:cs="Courier New"/>
    </w:rPr>
  </w:style>
  <w:style w:type="character" w:customStyle="1" w:styleId="WW8Num13z2">
    <w:name w:val="WW8Num13z2"/>
    <w:rsid w:val="00520480"/>
    <w:rPr>
      <w:rFonts w:ascii="Wingdings" w:hAnsi="Wingdings"/>
    </w:rPr>
  </w:style>
  <w:style w:type="character" w:customStyle="1" w:styleId="WW8Num14z0">
    <w:name w:val="WW8Num14z0"/>
    <w:rsid w:val="00520480"/>
    <w:rPr>
      <w:b/>
      <w:i w:val="0"/>
      <w:sz w:val="24"/>
    </w:rPr>
  </w:style>
  <w:style w:type="character" w:customStyle="1" w:styleId="WW8Num14z1">
    <w:name w:val="WW8Num14z1"/>
    <w:rsid w:val="00520480"/>
    <w:rPr>
      <w:b w:val="0"/>
      <w:i w:val="0"/>
      <w:sz w:val="24"/>
    </w:rPr>
  </w:style>
  <w:style w:type="character" w:customStyle="1" w:styleId="WW8Num18z0">
    <w:name w:val="WW8Num18z0"/>
    <w:rsid w:val="00520480"/>
    <w:rPr>
      <w:rFonts w:ascii="Symbol" w:eastAsia="Times New Roman" w:hAnsi="Symbol" w:cs="Times New Roman"/>
    </w:rPr>
  </w:style>
  <w:style w:type="character" w:customStyle="1" w:styleId="WW8Num18z1">
    <w:name w:val="WW8Num18z1"/>
    <w:rsid w:val="00520480"/>
    <w:rPr>
      <w:rFonts w:ascii="Times New Roman" w:eastAsia="Times New Roman" w:hAnsi="Times New Roman" w:cs="Times New Roman"/>
    </w:rPr>
  </w:style>
  <w:style w:type="character" w:customStyle="1" w:styleId="WW8Num20z0">
    <w:name w:val="WW8Num20z0"/>
    <w:rsid w:val="00520480"/>
    <w:rPr>
      <w:rFonts w:ascii="Symbol" w:eastAsia="Times New Roman" w:hAnsi="Symbol" w:cs="Times New Roman"/>
    </w:rPr>
  </w:style>
  <w:style w:type="character" w:customStyle="1" w:styleId="WW8Num21z0">
    <w:name w:val="WW8Num21z0"/>
    <w:rsid w:val="00520480"/>
    <w:rPr>
      <w:b/>
    </w:rPr>
  </w:style>
  <w:style w:type="character" w:customStyle="1" w:styleId="WW8Num25z0">
    <w:name w:val="WW8Num25z0"/>
    <w:rsid w:val="00520480"/>
    <w:rPr>
      <w:b/>
      <w:i w:val="0"/>
      <w:sz w:val="24"/>
    </w:rPr>
  </w:style>
  <w:style w:type="character" w:customStyle="1" w:styleId="WW8Num25z1">
    <w:name w:val="WW8Num25z1"/>
    <w:rsid w:val="00520480"/>
    <w:rPr>
      <w:b w:val="0"/>
      <w:i w:val="0"/>
      <w:sz w:val="24"/>
    </w:rPr>
  </w:style>
  <w:style w:type="character" w:customStyle="1" w:styleId="WW8Num26z0">
    <w:name w:val="WW8Num26z0"/>
    <w:rsid w:val="00520480"/>
    <w:rPr>
      <w:rFonts w:ascii="Times New Roman" w:eastAsia="Times New Roman" w:hAnsi="Times New Roman" w:cs="Times New Roman"/>
    </w:rPr>
  </w:style>
  <w:style w:type="character" w:customStyle="1" w:styleId="WW8Num26z1">
    <w:name w:val="WW8Num26z1"/>
    <w:rsid w:val="00520480"/>
    <w:rPr>
      <w:rFonts w:ascii="Courier New" w:hAnsi="Courier New" w:cs="Courier New"/>
    </w:rPr>
  </w:style>
  <w:style w:type="character" w:customStyle="1" w:styleId="WW8Num26z2">
    <w:name w:val="WW8Num26z2"/>
    <w:rsid w:val="00520480"/>
    <w:rPr>
      <w:rFonts w:ascii="Wingdings" w:hAnsi="Wingdings"/>
    </w:rPr>
  </w:style>
  <w:style w:type="character" w:customStyle="1" w:styleId="WW8Num26z3">
    <w:name w:val="WW8Num26z3"/>
    <w:rsid w:val="00520480"/>
    <w:rPr>
      <w:rFonts w:ascii="Symbol" w:hAnsi="Symbol"/>
    </w:rPr>
  </w:style>
  <w:style w:type="character" w:customStyle="1" w:styleId="WW8NumSt8z0">
    <w:name w:val="WW8NumSt8z0"/>
    <w:rsid w:val="00520480"/>
    <w:rPr>
      <w:rFonts w:ascii="Times New Roman" w:hAnsi="Times New Roman" w:cs="Times New Roman"/>
    </w:rPr>
  </w:style>
  <w:style w:type="character" w:customStyle="1" w:styleId="WW8NumSt9z0">
    <w:name w:val="WW8NumSt9z0"/>
    <w:rsid w:val="00520480"/>
    <w:rPr>
      <w:rFonts w:ascii="Times New Roman" w:hAnsi="Times New Roman" w:cs="Times New Roman"/>
    </w:rPr>
  </w:style>
  <w:style w:type="character" w:customStyle="1" w:styleId="WW-DefaultParagraphFont11">
    <w:name w:val="WW-Default Paragraph Font11"/>
    <w:rsid w:val="00520480"/>
  </w:style>
  <w:style w:type="character" w:customStyle="1" w:styleId="H1CharChar">
    <w:name w:val="H1 Char Char"/>
    <w:rsid w:val="00520480"/>
    <w:rPr>
      <w:rFonts w:ascii="Times New Roman Bold" w:eastAsia="Times New Roman" w:hAnsi="Times New Roman Bold" w:cs="Arial"/>
      <w:caps/>
      <w:color w:val="000000"/>
      <w:kern w:val="1"/>
      <w:sz w:val="24"/>
      <w:szCs w:val="32"/>
    </w:rPr>
  </w:style>
  <w:style w:type="character" w:customStyle="1" w:styleId="CharChar13">
    <w:name w:val="Char Char13"/>
    <w:rsid w:val="00520480"/>
    <w:rPr>
      <w:rFonts w:ascii="Times New Roman Bold" w:eastAsia="Times New Roman" w:hAnsi="Times New Roman Bold" w:cs="Arial"/>
      <w:b/>
      <w:bCs/>
      <w:iCs/>
      <w:color w:val="000000"/>
      <w:sz w:val="24"/>
      <w:szCs w:val="28"/>
    </w:rPr>
  </w:style>
  <w:style w:type="character" w:customStyle="1" w:styleId="CharChar12">
    <w:name w:val="Char Char12"/>
    <w:rsid w:val="00520480"/>
    <w:rPr>
      <w:rFonts w:ascii="Times New Roman" w:eastAsia="Times New Roman" w:hAnsi="Times New Roman" w:cs="Arial"/>
      <w:sz w:val="24"/>
      <w:szCs w:val="26"/>
    </w:rPr>
  </w:style>
  <w:style w:type="character" w:customStyle="1" w:styleId="CharChar11">
    <w:name w:val="Char Char11"/>
    <w:rsid w:val="00520480"/>
    <w:rPr>
      <w:rFonts w:ascii="Times New Roman" w:eastAsia="Times New Roman" w:hAnsi="Times New Roman" w:cs="Times New Roman"/>
      <w:b/>
      <w:bCs/>
      <w:sz w:val="28"/>
      <w:szCs w:val="28"/>
      <w:lang w:val="en-GB"/>
    </w:rPr>
  </w:style>
  <w:style w:type="character" w:customStyle="1" w:styleId="CharChar10">
    <w:name w:val="Char Char10"/>
    <w:rsid w:val="00520480"/>
    <w:rPr>
      <w:rFonts w:ascii="Times New Roman" w:eastAsia="Times New Roman" w:hAnsi="Times New Roman" w:cs="Times New Roman"/>
      <w:b/>
      <w:bCs/>
      <w:i/>
      <w:iCs/>
      <w:sz w:val="26"/>
      <w:szCs w:val="26"/>
      <w:lang w:val="en-GB"/>
    </w:rPr>
  </w:style>
  <w:style w:type="character" w:customStyle="1" w:styleId="CharChar9">
    <w:name w:val="Char Char9"/>
    <w:rsid w:val="00520480"/>
    <w:rPr>
      <w:rFonts w:ascii="Times New Roman" w:eastAsia="Times New Roman" w:hAnsi="Times New Roman" w:cs="Times New Roman"/>
      <w:b/>
      <w:bCs/>
      <w:lang w:val="en-GB"/>
    </w:rPr>
  </w:style>
  <w:style w:type="character" w:customStyle="1" w:styleId="CharChar8">
    <w:name w:val="Char Char8"/>
    <w:rsid w:val="00520480"/>
    <w:rPr>
      <w:rFonts w:ascii="Times New Roman" w:eastAsia="Times New Roman" w:hAnsi="Times New Roman" w:cs="Times New Roman"/>
      <w:sz w:val="24"/>
      <w:szCs w:val="24"/>
      <w:lang w:val="en-GB"/>
    </w:rPr>
  </w:style>
  <w:style w:type="character" w:customStyle="1" w:styleId="CharChar7">
    <w:name w:val="Char Char7"/>
    <w:rsid w:val="00520480"/>
    <w:rPr>
      <w:rFonts w:ascii="Times New Roman" w:eastAsia="Times New Roman" w:hAnsi="Times New Roman" w:cs="Times New Roman"/>
      <w:i/>
      <w:iCs/>
      <w:sz w:val="24"/>
      <w:szCs w:val="24"/>
      <w:lang w:val="en-GB"/>
    </w:rPr>
  </w:style>
  <w:style w:type="character" w:customStyle="1" w:styleId="CharChar6">
    <w:name w:val="Char Char6"/>
    <w:rsid w:val="00520480"/>
    <w:rPr>
      <w:rFonts w:ascii="Arial" w:eastAsia="Times New Roman" w:hAnsi="Arial" w:cs="Arial"/>
      <w:lang w:val="en-GB"/>
    </w:rPr>
  </w:style>
  <w:style w:type="character" w:customStyle="1" w:styleId="CharChar5">
    <w:name w:val="Char Char5"/>
    <w:rsid w:val="00520480"/>
    <w:rPr>
      <w:rFonts w:ascii="Times New Roman" w:eastAsia="Times New Roman" w:hAnsi="Times New Roman" w:cs="Times New Roman"/>
      <w:sz w:val="24"/>
      <w:szCs w:val="24"/>
      <w:lang w:val="en-GB"/>
    </w:rPr>
  </w:style>
  <w:style w:type="character" w:customStyle="1" w:styleId="BodyText1CharChar">
    <w:name w:val="Body Text1 Char Char"/>
    <w:rsid w:val="00520480"/>
    <w:rPr>
      <w:rFonts w:ascii="Times New Roman" w:eastAsia="Times New Roman" w:hAnsi="Times New Roman" w:cs="Times New Roman"/>
      <w:sz w:val="24"/>
      <w:szCs w:val="24"/>
    </w:rPr>
  </w:style>
  <w:style w:type="character" w:customStyle="1" w:styleId="CharChar4">
    <w:name w:val="Char Char4"/>
    <w:rsid w:val="00520480"/>
    <w:rPr>
      <w:rFonts w:ascii="Times New Roman" w:eastAsia="Times New Roman" w:hAnsi="Times New Roman" w:cs="Times New Roman"/>
      <w:sz w:val="24"/>
      <w:szCs w:val="24"/>
    </w:rPr>
  </w:style>
  <w:style w:type="character" w:customStyle="1" w:styleId="CharChar3">
    <w:name w:val="Char Char3"/>
    <w:rsid w:val="00520480"/>
    <w:rPr>
      <w:rFonts w:ascii="Tahoma" w:eastAsia="Times New Roman" w:hAnsi="Tahoma" w:cs="Tahoma"/>
      <w:sz w:val="16"/>
      <w:szCs w:val="16"/>
    </w:rPr>
  </w:style>
  <w:style w:type="character" w:customStyle="1" w:styleId="CharChar2">
    <w:name w:val="Char Char2"/>
    <w:rsid w:val="00520480"/>
    <w:rPr>
      <w:rFonts w:ascii="Times New Roman" w:eastAsia="Times New Roman" w:hAnsi="Times New Roman" w:cs="Times New Roman"/>
      <w:sz w:val="20"/>
      <w:szCs w:val="20"/>
    </w:rPr>
  </w:style>
  <w:style w:type="character" w:customStyle="1" w:styleId="CharChar1">
    <w:name w:val="Char Char1"/>
    <w:rsid w:val="00520480"/>
    <w:rPr>
      <w:rFonts w:ascii="Times New Roman" w:eastAsia="Times New Roman" w:hAnsi="Times New Roman" w:cs="Times New Roman"/>
      <w:b/>
      <w:bCs/>
      <w:sz w:val="20"/>
      <w:szCs w:val="20"/>
    </w:rPr>
  </w:style>
  <w:style w:type="character" w:styleId="PageNumber">
    <w:name w:val="page number"/>
    <w:basedOn w:val="WW-DefaultParagraphFont11"/>
    <w:rsid w:val="00520480"/>
  </w:style>
  <w:style w:type="character" w:styleId="Hyperlink">
    <w:name w:val="Hyperlink"/>
    <w:rsid w:val="00520480"/>
    <w:rPr>
      <w:color w:val="0000FF"/>
      <w:u w:val="single"/>
    </w:rPr>
  </w:style>
  <w:style w:type="character" w:customStyle="1" w:styleId="CharChar">
    <w:name w:val="Char Char"/>
    <w:rsid w:val="00520480"/>
    <w:rPr>
      <w:rFonts w:ascii="Times New Roman" w:eastAsia="Times New Roman" w:hAnsi="Times New Roman" w:cs="Times New Roman"/>
      <w:sz w:val="24"/>
      <w:szCs w:val="24"/>
    </w:rPr>
  </w:style>
  <w:style w:type="character" w:customStyle="1" w:styleId="NumberingSymbols">
    <w:name w:val="Numbering Symbols"/>
    <w:rsid w:val="00520480"/>
  </w:style>
  <w:style w:type="paragraph" w:customStyle="1" w:styleId="Heading">
    <w:name w:val="Heading"/>
    <w:basedOn w:val="Normal"/>
    <w:next w:val="BodyText"/>
    <w:rsid w:val="00520480"/>
    <w:pPr>
      <w:keepNext/>
      <w:spacing w:before="240" w:after="120"/>
    </w:pPr>
    <w:rPr>
      <w:rFonts w:ascii="Arial" w:eastAsia="Lucida Sans Unicode" w:hAnsi="Arial" w:cs="Tahoma"/>
      <w:sz w:val="28"/>
      <w:szCs w:val="28"/>
    </w:rPr>
  </w:style>
  <w:style w:type="paragraph" w:styleId="BodyText">
    <w:name w:val="Body Text"/>
    <w:basedOn w:val="Normal"/>
    <w:rsid w:val="00520480"/>
    <w:pPr>
      <w:jc w:val="both"/>
    </w:pPr>
  </w:style>
  <w:style w:type="paragraph" w:styleId="List">
    <w:name w:val="List"/>
    <w:basedOn w:val="BodyText"/>
    <w:rsid w:val="00520480"/>
    <w:rPr>
      <w:rFonts w:cs="Tahoma"/>
    </w:rPr>
  </w:style>
  <w:style w:type="paragraph" w:customStyle="1" w:styleId="Caption1">
    <w:name w:val="Caption1"/>
    <w:basedOn w:val="Normal"/>
    <w:rsid w:val="00520480"/>
    <w:pPr>
      <w:suppressLineNumbers/>
      <w:spacing w:before="120" w:after="120"/>
    </w:pPr>
    <w:rPr>
      <w:rFonts w:cs="Tahoma"/>
      <w:i/>
      <w:iCs/>
    </w:rPr>
  </w:style>
  <w:style w:type="paragraph" w:customStyle="1" w:styleId="Index">
    <w:name w:val="Index"/>
    <w:basedOn w:val="Normal"/>
    <w:rsid w:val="00520480"/>
    <w:pPr>
      <w:suppressLineNumbers/>
    </w:pPr>
    <w:rPr>
      <w:rFonts w:cs="Tahoma"/>
    </w:rPr>
  </w:style>
  <w:style w:type="paragraph" w:styleId="Footer">
    <w:name w:val="footer"/>
    <w:basedOn w:val="Normal"/>
    <w:rsid w:val="00520480"/>
    <w:pPr>
      <w:tabs>
        <w:tab w:val="center" w:pos="4153"/>
        <w:tab w:val="right" w:pos="8306"/>
      </w:tabs>
    </w:pPr>
    <w:rPr>
      <w:lang w:val="en-GB"/>
    </w:rPr>
  </w:style>
  <w:style w:type="paragraph" w:customStyle="1" w:styleId="BodyTextIndent31">
    <w:name w:val="Body Text Indent 31"/>
    <w:basedOn w:val="Normal"/>
    <w:rsid w:val="00520480"/>
    <w:pPr>
      <w:ind w:left="720"/>
      <w:jc w:val="both"/>
    </w:pPr>
  </w:style>
  <w:style w:type="paragraph" w:customStyle="1" w:styleId="Style2">
    <w:name w:val="Style2"/>
    <w:basedOn w:val="Normal"/>
    <w:rsid w:val="00520480"/>
  </w:style>
  <w:style w:type="paragraph" w:customStyle="1" w:styleId="Apakpunkts">
    <w:name w:val="Apakšpunkts"/>
    <w:basedOn w:val="Heading3"/>
    <w:rsid w:val="00520480"/>
    <w:pPr>
      <w:numPr>
        <w:ilvl w:val="0"/>
        <w:numId w:val="0"/>
      </w:numPr>
      <w:tabs>
        <w:tab w:val="left" w:pos="1080"/>
      </w:tabs>
    </w:pPr>
    <w:rPr>
      <w:rFonts w:cs="Times New Roman"/>
      <w:iCs/>
      <w:color w:val="000000"/>
      <w:szCs w:val="28"/>
    </w:rPr>
  </w:style>
  <w:style w:type="paragraph" w:customStyle="1" w:styleId="BalloonText1">
    <w:name w:val="Balloon Text1"/>
    <w:basedOn w:val="Normal"/>
    <w:rsid w:val="00520480"/>
    <w:rPr>
      <w:rFonts w:ascii="Tahoma" w:hAnsi="Tahoma" w:cs="Tahoma"/>
      <w:sz w:val="16"/>
      <w:szCs w:val="16"/>
    </w:rPr>
  </w:style>
  <w:style w:type="paragraph" w:customStyle="1" w:styleId="CommentText1">
    <w:name w:val="Comment Text1"/>
    <w:basedOn w:val="Normal"/>
    <w:rsid w:val="00520480"/>
    <w:rPr>
      <w:sz w:val="20"/>
      <w:szCs w:val="20"/>
    </w:rPr>
  </w:style>
  <w:style w:type="paragraph" w:customStyle="1" w:styleId="CommentSubject1">
    <w:name w:val="Comment Subject1"/>
    <w:basedOn w:val="CommentText1"/>
    <w:next w:val="CommentText1"/>
    <w:rsid w:val="00520480"/>
    <w:rPr>
      <w:b/>
      <w:bCs/>
    </w:rPr>
  </w:style>
  <w:style w:type="paragraph" w:customStyle="1" w:styleId="NormalWeb1">
    <w:name w:val="Normal (Web)1"/>
    <w:basedOn w:val="Normal"/>
    <w:rsid w:val="00520480"/>
    <w:pPr>
      <w:widowControl/>
      <w:spacing w:before="100"/>
    </w:pPr>
    <w:rPr>
      <w:lang w:val="en-GB"/>
    </w:rPr>
  </w:style>
  <w:style w:type="paragraph" w:styleId="Header">
    <w:name w:val="header"/>
    <w:basedOn w:val="Normal"/>
    <w:rsid w:val="00520480"/>
    <w:pPr>
      <w:tabs>
        <w:tab w:val="center" w:pos="4153"/>
        <w:tab w:val="right" w:pos="8306"/>
      </w:tabs>
    </w:pPr>
  </w:style>
  <w:style w:type="paragraph" w:customStyle="1" w:styleId="ListParagraph1">
    <w:name w:val="List Paragraph1"/>
    <w:basedOn w:val="Normal"/>
    <w:rsid w:val="00520480"/>
    <w:pPr>
      <w:widowControl/>
      <w:spacing w:after="200" w:line="276" w:lineRule="auto"/>
      <w:ind w:left="720"/>
    </w:pPr>
    <w:rPr>
      <w:rFonts w:ascii="Calibri" w:eastAsia="Calibri" w:hAnsi="Calibri"/>
      <w:sz w:val="22"/>
      <w:szCs w:val="22"/>
    </w:rPr>
  </w:style>
  <w:style w:type="paragraph" w:customStyle="1" w:styleId="NoSpacing1">
    <w:name w:val="No Spacing1"/>
    <w:rsid w:val="00520480"/>
    <w:pPr>
      <w:suppressAutoHyphens/>
    </w:pPr>
    <w:rPr>
      <w:rFonts w:ascii="Calibri" w:eastAsia="Calibri" w:hAnsi="Calibri" w:cs="Calibri"/>
      <w:sz w:val="22"/>
      <w:szCs w:val="22"/>
      <w:lang w:val="ru-RU" w:eastAsia="ar-SA"/>
    </w:rPr>
  </w:style>
  <w:style w:type="paragraph" w:customStyle="1" w:styleId="TableContents">
    <w:name w:val="Table Contents"/>
    <w:basedOn w:val="Normal"/>
    <w:rsid w:val="00520480"/>
    <w:pPr>
      <w:suppressLineNumbers/>
    </w:pPr>
  </w:style>
  <w:style w:type="paragraph" w:customStyle="1" w:styleId="TableHeading">
    <w:name w:val="Table Heading"/>
    <w:basedOn w:val="TableContents"/>
    <w:rsid w:val="00520480"/>
    <w:pPr>
      <w:jc w:val="center"/>
    </w:pPr>
    <w:rPr>
      <w:b/>
      <w:bCs/>
    </w:rPr>
  </w:style>
  <w:style w:type="paragraph" w:customStyle="1" w:styleId="Framecontents">
    <w:name w:val="Frame contents"/>
    <w:basedOn w:val="BodyText"/>
    <w:rsid w:val="00520480"/>
  </w:style>
  <w:style w:type="paragraph" w:customStyle="1" w:styleId="naisf">
    <w:name w:val="naisf"/>
    <w:basedOn w:val="Normal"/>
    <w:rsid w:val="00520480"/>
    <w:pPr>
      <w:spacing w:before="280" w:after="280"/>
      <w:jc w:val="both"/>
    </w:pPr>
    <w:rPr>
      <w:lang w:val="en-GB"/>
    </w:rPr>
  </w:style>
  <w:style w:type="paragraph" w:customStyle="1" w:styleId="BodyText31">
    <w:name w:val="Body Text 31"/>
    <w:basedOn w:val="Normal"/>
    <w:rsid w:val="00520480"/>
    <w:pPr>
      <w:spacing w:after="120"/>
    </w:pPr>
    <w:rPr>
      <w:sz w:val="16"/>
      <w:szCs w:val="16"/>
    </w:rPr>
  </w:style>
  <w:style w:type="character" w:styleId="Strong">
    <w:name w:val="Strong"/>
    <w:uiPriority w:val="22"/>
    <w:qFormat/>
    <w:rsid w:val="003F34E8"/>
    <w:rPr>
      <w:b/>
      <w:bCs/>
    </w:rPr>
  </w:style>
  <w:style w:type="character" w:customStyle="1" w:styleId="colora">
    <w:name w:val="colora"/>
    <w:rsid w:val="003F34E8"/>
  </w:style>
  <w:style w:type="paragraph" w:customStyle="1" w:styleId="nais1">
    <w:name w:val="nais1"/>
    <w:basedOn w:val="Normal"/>
    <w:rsid w:val="0055218B"/>
    <w:pPr>
      <w:widowControl/>
      <w:spacing w:before="75" w:after="75"/>
      <w:ind w:left="450" w:firstLine="375"/>
      <w:jc w:val="both"/>
    </w:pPr>
    <w:rPr>
      <w:rFonts w:cs="Times New Roman"/>
    </w:rPr>
  </w:style>
  <w:style w:type="paragraph" w:customStyle="1" w:styleId="nais2">
    <w:name w:val="nais2"/>
    <w:basedOn w:val="Normal"/>
    <w:rsid w:val="0055218B"/>
    <w:pPr>
      <w:widowControl/>
      <w:spacing w:before="75" w:after="75"/>
      <w:ind w:left="900" w:firstLine="375"/>
      <w:jc w:val="both"/>
    </w:pPr>
    <w:rPr>
      <w:rFonts w:cs="Times New Roman"/>
    </w:rPr>
  </w:style>
  <w:style w:type="paragraph" w:styleId="ListParagraph">
    <w:name w:val="List Paragraph"/>
    <w:basedOn w:val="Normal"/>
    <w:qFormat/>
    <w:rsid w:val="00815F06"/>
    <w:pPr>
      <w:widowControl/>
      <w:suppressAutoHyphens w:val="0"/>
      <w:spacing w:line="100" w:lineRule="atLeast"/>
      <w:ind w:left="720"/>
    </w:pPr>
    <w:rPr>
      <w:rFonts w:ascii="Cambria" w:hAnsi="Cambria" w:cs="Arial Unicode MS"/>
      <w:color w:val="000000"/>
      <w:kern w:val="1"/>
      <w:sz w:val="22"/>
      <w:szCs w:val="22"/>
      <w:lang w:val="en-US" w:eastAsia="bo-CN" w:bidi="bo-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83954">
      <w:bodyDiv w:val="1"/>
      <w:marLeft w:val="0"/>
      <w:marRight w:val="0"/>
      <w:marTop w:val="0"/>
      <w:marBottom w:val="0"/>
      <w:divBdr>
        <w:top w:val="none" w:sz="0" w:space="0" w:color="auto"/>
        <w:left w:val="none" w:sz="0" w:space="0" w:color="auto"/>
        <w:bottom w:val="none" w:sz="0" w:space="0" w:color="auto"/>
        <w:right w:val="none" w:sz="0" w:space="0" w:color="auto"/>
      </w:divBdr>
      <w:divsChild>
        <w:div w:id="872497787">
          <w:marLeft w:val="0"/>
          <w:marRight w:val="0"/>
          <w:marTop w:val="0"/>
          <w:marBottom w:val="0"/>
          <w:divBdr>
            <w:top w:val="none" w:sz="0" w:space="0" w:color="auto"/>
            <w:left w:val="none" w:sz="0" w:space="0" w:color="auto"/>
            <w:bottom w:val="none" w:sz="0" w:space="0" w:color="auto"/>
            <w:right w:val="none" w:sz="0" w:space="0" w:color="auto"/>
          </w:divBdr>
          <w:divsChild>
            <w:div w:id="558706132">
              <w:marLeft w:val="0"/>
              <w:marRight w:val="0"/>
              <w:marTop w:val="0"/>
              <w:marBottom w:val="0"/>
              <w:divBdr>
                <w:top w:val="none" w:sz="0" w:space="0" w:color="auto"/>
                <w:left w:val="none" w:sz="0" w:space="0" w:color="auto"/>
                <w:bottom w:val="none" w:sz="0" w:space="0" w:color="auto"/>
                <w:right w:val="none" w:sz="0" w:space="0" w:color="auto"/>
              </w:divBdr>
              <w:divsChild>
                <w:div w:id="1665819893">
                  <w:marLeft w:val="0"/>
                  <w:marRight w:val="0"/>
                  <w:marTop w:val="0"/>
                  <w:marBottom w:val="0"/>
                  <w:divBdr>
                    <w:top w:val="none" w:sz="0" w:space="0" w:color="auto"/>
                    <w:left w:val="none" w:sz="0" w:space="0" w:color="auto"/>
                    <w:bottom w:val="none" w:sz="0" w:space="0" w:color="auto"/>
                    <w:right w:val="none" w:sz="0" w:space="0" w:color="auto"/>
                  </w:divBdr>
                  <w:divsChild>
                    <w:div w:id="1901403164">
                      <w:marLeft w:val="0"/>
                      <w:marRight w:val="0"/>
                      <w:marTop w:val="0"/>
                      <w:marBottom w:val="0"/>
                      <w:divBdr>
                        <w:top w:val="none" w:sz="0" w:space="0" w:color="auto"/>
                        <w:left w:val="none" w:sz="0" w:space="0" w:color="auto"/>
                        <w:bottom w:val="none" w:sz="0" w:space="0" w:color="auto"/>
                        <w:right w:val="none" w:sz="0" w:space="0" w:color="auto"/>
                      </w:divBdr>
                      <w:divsChild>
                        <w:div w:id="2065178722">
                          <w:marLeft w:val="0"/>
                          <w:marRight w:val="0"/>
                          <w:marTop w:val="0"/>
                          <w:marBottom w:val="0"/>
                          <w:divBdr>
                            <w:top w:val="none" w:sz="0" w:space="0" w:color="auto"/>
                            <w:left w:val="none" w:sz="0" w:space="0" w:color="auto"/>
                            <w:bottom w:val="none" w:sz="0" w:space="0" w:color="auto"/>
                            <w:right w:val="none" w:sz="0" w:space="0" w:color="auto"/>
                          </w:divBdr>
                          <w:divsChild>
                            <w:div w:id="563949725">
                              <w:marLeft w:val="0"/>
                              <w:marRight w:val="0"/>
                              <w:marTop w:val="0"/>
                              <w:marBottom w:val="0"/>
                              <w:divBdr>
                                <w:top w:val="none" w:sz="0" w:space="0" w:color="auto"/>
                                <w:left w:val="none" w:sz="0" w:space="0" w:color="auto"/>
                                <w:bottom w:val="none" w:sz="0" w:space="0" w:color="auto"/>
                                <w:right w:val="none" w:sz="0" w:space="0" w:color="auto"/>
                              </w:divBdr>
                              <w:divsChild>
                                <w:div w:id="177043752">
                                  <w:marLeft w:val="0"/>
                                  <w:marRight w:val="0"/>
                                  <w:marTop w:val="0"/>
                                  <w:marBottom w:val="0"/>
                                  <w:divBdr>
                                    <w:top w:val="none" w:sz="0" w:space="0" w:color="auto"/>
                                    <w:left w:val="none" w:sz="0" w:space="0" w:color="auto"/>
                                    <w:bottom w:val="none" w:sz="0" w:space="0" w:color="auto"/>
                                    <w:right w:val="none" w:sz="0" w:space="0" w:color="auto"/>
                                  </w:divBdr>
                                </w:div>
                                <w:div w:id="74947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15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kalne.lv"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t@garkalne.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it@garkalne.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FE5C5-EADD-48F5-9DF0-A57184CBE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17006</Words>
  <Characters>9694</Characters>
  <Application>Microsoft Office Word</Application>
  <DocSecurity>0</DocSecurity>
  <Lines>80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Microsoft account</cp:lastModifiedBy>
  <cp:revision>5</cp:revision>
  <cp:lastPrinted>2016-09-23T08:52:00Z</cp:lastPrinted>
  <dcterms:created xsi:type="dcterms:W3CDTF">2016-09-24T11:51:00Z</dcterms:created>
  <dcterms:modified xsi:type="dcterms:W3CDTF">2016-09-24T12:01:00Z</dcterms:modified>
</cp:coreProperties>
</file>