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3E3" w:rsidRPr="00521993" w:rsidRDefault="00D013E3" w:rsidP="00D013E3">
      <w:pPr>
        <w:spacing w:after="0" w:line="240" w:lineRule="auto"/>
        <w:rPr>
          <w:rFonts w:ascii="Times New Roman" w:eastAsia="Times New Roman" w:hAnsi="Times New Roman" w:cs="Times New Roman"/>
          <w:sz w:val="24"/>
          <w:szCs w:val="24"/>
          <w:lang w:val="en-GB"/>
        </w:rPr>
      </w:pPr>
    </w:p>
    <w:p w:rsidR="00D013E3" w:rsidRPr="00521993" w:rsidRDefault="00D013E3" w:rsidP="00D013E3">
      <w:pPr>
        <w:spacing w:after="0" w:line="240" w:lineRule="auto"/>
        <w:rPr>
          <w:rFonts w:ascii="Times New Roman" w:eastAsia="Times New Roman" w:hAnsi="Times New Roman" w:cs="Times New Roman"/>
          <w:sz w:val="23"/>
          <w:szCs w:val="23"/>
          <w:lang w:val="en-GB"/>
        </w:rPr>
      </w:pPr>
    </w:p>
    <w:tbl>
      <w:tblPr>
        <w:tblW w:w="3119" w:type="dxa"/>
        <w:tblInd w:w="5778" w:type="dxa"/>
        <w:tblLayout w:type="fixed"/>
        <w:tblLook w:val="01E0" w:firstRow="1" w:lastRow="1" w:firstColumn="1" w:lastColumn="1" w:noHBand="0" w:noVBand="0"/>
      </w:tblPr>
      <w:tblGrid>
        <w:gridCol w:w="3119"/>
      </w:tblGrid>
      <w:tr w:rsidR="00D013E3" w:rsidRPr="00521993" w:rsidTr="00D013E3">
        <w:trPr>
          <w:trHeight w:val="1390"/>
        </w:trPr>
        <w:tc>
          <w:tcPr>
            <w:tcW w:w="3119" w:type="dxa"/>
            <w:shd w:val="clear" w:color="auto" w:fill="auto"/>
          </w:tcPr>
          <w:p w:rsidR="00D013E3" w:rsidRPr="00521993" w:rsidRDefault="00D013E3" w:rsidP="00D013E3">
            <w:pPr>
              <w:suppressAutoHyphens/>
              <w:spacing w:after="0" w:line="240" w:lineRule="auto"/>
              <w:jc w:val="right"/>
              <w:rPr>
                <w:rFonts w:ascii="Times New Roman" w:eastAsia="Calibri" w:hAnsi="Times New Roman" w:cs="Times New Roman"/>
                <w:sz w:val="23"/>
                <w:szCs w:val="23"/>
                <w:lang w:eastAsia="ar-SA"/>
              </w:rPr>
            </w:pPr>
            <w:r w:rsidRPr="00521993">
              <w:rPr>
                <w:rFonts w:ascii="Times New Roman" w:eastAsia="Calibri" w:hAnsi="Times New Roman" w:cs="Times New Roman"/>
                <w:sz w:val="23"/>
                <w:szCs w:val="23"/>
                <w:lang w:eastAsia="ar-SA"/>
              </w:rPr>
              <w:t>APSTIPRINĀTS</w:t>
            </w:r>
          </w:p>
          <w:p w:rsidR="00D013E3" w:rsidRPr="00521993" w:rsidRDefault="00D013E3" w:rsidP="00D013E3">
            <w:pPr>
              <w:suppressAutoHyphens/>
              <w:spacing w:after="0" w:line="240" w:lineRule="auto"/>
              <w:jc w:val="right"/>
              <w:rPr>
                <w:rFonts w:ascii="Times New Roman" w:eastAsia="Calibri" w:hAnsi="Times New Roman" w:cs="Times New Roman"/>
                <w:sz w:val="23"/>
                <w:szCs w:val="23"/>
                <w:lang w:eastAsia="ar-SA"/>
              </w:rPr>
            </w:pPr>
            <w:r w:rsidRPr="00521993">
              <w:rPr>
                <w:rFonts w:ascii="Times New Roman" w:eastAsia="Calibri" w:hAnsi="Times New Roman" w:cs="Times New Roman"/>
                <w:sz w:val="23"/>
                <w:szCs w:val="23"/>
                <w:lang w:eastAsia="ar-SA"/>
              </w:rPr>
              <w:t>Garkalnes novada Domes</w:t>
            </w:r>
          </w:p>
          <w:p w:rsidR="00D013E3" w:rsidRPr="00521993" w:rsidRDefault="00D013E3" w:rsidP="00D013E3">
            <w:pPr>
              <w:suppressAutoHyphens/>
              <w:spacing w:after="0" w:line="240" w:lineRule="auto"/>
              <w:jc w:val="right"/>
              <w:rPr>
                <w:rFonts w:ascii="Times New Roman" w:eastAsia="Calibri" w:hAnsi="Times New Roman" w:cs="Times New Roman"/>
                <w:sz w:val="23"/>
                <w:szCs w:val="23"/>
                <w:lang w:eastAsia="ar-SA"/>
              </w:rPr>
            </w:pPr>
            <w:r w:rsidRPr="00521993">
              <w:rPr>
                <w:rFonts w:ascii="Times New Roman" w:eastAsia="Calibri" w:hAnsi="Times New Roman" w:cs="Times New Roman"/>
                <w:sz w:val="23"/>
                <w:szCs w:val="23"/>
                <w:lang w:eastAsia="ar-SA"/>
              </w:rPr>
              <w:t>iepirkumu komisijas</w:t>
            </w:r>
          </w:p>
          <w:p w:rsidR="00D013E3" w:rsidRPr="00521993" w:rsidRDefault="00D013E3" w:rsidP="00D013E3">
            <w:pPr>
              <w:suppressAutoHyphens/>
              <w:spacing w:after="0" w:line="240" w:lineRule="auto"/>
              <w:jc w:val="right"/>
              <w:rPr>
                <w:rFonts w:ascii="Times New Roman" w:eastAsia="Calibri" w:hAnsi="Times New Roman" w:cs="Times New Roman"/>
                <w:sz w:val="23"/>
                <w:szCs w:val="23"/>
                <w:lang w:eastAsia="ar-SA"/>
              </w:rPr>
            </w:pPr>
            <w:r w:rsidRPr="00521993">
              <w:rPr>
                <w:rFonts w:ascii="Times New Roman" w:eastAsia="Calibri" w:hAnsi="Times New Roman" w:cs="Times New Roman"/>
                <w:sz w:val="23"/>
                <w:szCs w:val="23"/>
                <w:lang w:eastAsia="ar-SA"/>
              </w:rPr>
              <w:t>2018.gada</w:t>
            </w:r>
            <w:r w:rsidR="00A82687">
              <w:rPr>
                <w:rFonts w:ascii="Times New Roman" w:eastAsia="Calibri" w:hAnsi="Times New Roman" w:cs="Times New Roman"/>
                <w:sz w:val="23"/>
                <w:szCs w:val="23"/>
                <w:lang w:eastAsia="ar-SA"/>
              </w:rPr>
              <w:t xml:space="preserve"> </w:t>
            </w:r>
            <w:r w:rsidR="00BE7661">
              <w:rPr>
                <w:rFonts w:ascii="Times New Roman" w:eastAsia="Calibri" w:hAnsi="Times New Roman" w:cs="Times New Roman"/>
                <w:sz w:val="23"/>
                <w:szCs w:val="23"/>
                <w:lang w:eastAsia="ar-SA"/>
              </w:rPr>
              <w:t>24</w:t>
            </w:r>
            <w:r w:rsidRPr="00521993">
              <w:rPr>
                <w:rFonts w:ascii="Times New Roman" w:eastAsia="Calibri" w:hAnsi="Times New Roman" w:cs="Times New Roman"/>
                <w:sz w:val="23"/>
                <w:szCs w:val="23"/>
                <w:lang w:eastAsia="ar-SA"/>
              </w:rPr>
              <w:t>.</w:t>
            </w:r>
            <w:r w:rsidR="00070440">
              <w:rPr>
                <w:rFonts w:ascii="Times New Roman" w:eastAsia="Calibri" w:hAnsi="Times New Roman" w:cs="Times New Roman"/>
                <w:sz w:val="23"/>
                <w:szCs w:val="23"/>
                <w:lang w:eastAsia="ar-SA"/>
              </w:rPr>
              <w:t>august</w:t>
            </w:r>
            <w:r w:rsidRPr="00521993">
              <w:rPr>
                <w:rFonts w:ascii="Times New Roman" w:eastAsia="Calibri" w:hAnsi="Times New Roman" w:cs="Times New Roman"/>
                <w:sz w:val="23"/>
                <w:szCs w:val="23"/>
                <w:lang w:eastAsia="ar-SA"/>
              </w:rPr>
              <w:t>a sēdē</w:t>
            </w:r>
          </w:p>
          <w:p w:rsidR="00D013E3" w:rsidRPr="00521993" w:rsidRDefault="00D013E3" w:rsidP="00D013E3">
            <w:pPr>
              <w:tabs>
                <w:tab w:val="right" w:pos="8820"/>
              </w:tabs>
              <w:spacing w:after="0" w:line="240" w:lineRule="auto"/>
              <w:rPr>
                <w:rFonts w:ascii="Times New Roman" w:eastAsia="Times New Roman" w:hAnsi="Times New Roman" w:cs="Times New Roman"/>
                <w:sz w:val="23"/>
                <w:szCs w:val="23"/>
              </w:rPr>
            </w:pPr>
            <w:r w:rsidRPr="00521993">
              <w:rPr>
                <w:rFonts w:ascii="Times New Roman" w:eastAsia="Times New Roman" w:hAnsi="Times New Roman" w:cs="Times New Roman"/>
                <w:sz w:val="23"/>
                <w:szCs w:val="23"/>
              </w:rPr>
              <w:tab/>
            </w:r>
          </w:p>
        </w:tc>
      </w:tr>
    </w:tbl>
    <w:p w:rsidR="00D013E3" w:rsidRPr="00521993" w:rsidRDefault="00D013E3" w:rsidP="00D013E3">
      <w:pPr>
        <w:spacing w:before="120" w:after="120" w:line="240" w:lineRule="auto"/>
        <w:ind w:left="720"/>
        <w:jc w:val="right"/>
        <w:rPr>
          <w:rFonts w:ascii="Times New Roman" w:eastAsia="Times New Roman" w:hAnsi="Times New Roman" w:cs="Times New Roman"/>
          <w:b/>
          <w:sz w:val="23"/>
          <w:szCs w:val="23"/>
          <w:lang w:eastAsia="lv-LV"/>
        </w:rPr>
      </w:pPr>
      <w:r w:rsidRPr="00521993">
        <w:rPr>
          <w:rFonts w:ascii="Times New Roman" w:eastAsia="Times New Roman" w:hAnsi="Times New Roman" w:cs="Times New Roman"/>
          <w:sz w:val="23"/>
          <w:szCs w:val="23"/>
          <w:lang w:eastAsia="lv-LV"/>
        </w:rPr>
        <w:tab/>
      </w:r>
    </w:p>
    <w:p w:rsidR="00D013E3" w:rsidRPr="00521993" w:rsidRDefault="00D013E3" w:rsidP="00D013E3">
      <w:pPr>
        <w:spacing w:after="0" w:line="240" w:lineRule="auto"/>
        <w:jc w:val="center"/>
        <w:rPr>
          <w:rFonts w:ascii="Times New Roman" w:eastAsia="Times New Roman" w:hAnsi="Times New Roman" w:cs="Times New Roman"/>
          <w:b/>
          <w:bCs/>
          <w:caps/>
          <w:sz w:val="23"/>
          <w:szCs w:val="23"/>
          <w:lang w:eastAsia="lv-LV"/>
        </w:rPr>
      </w:pPr>
    </w:p>
    <w:p w:rsidR="00D013E3" w:rsidRPr="00521993" w:rsidRDefault="00D013E3" w:rsidP="00D013E3">
      <w:pPr>
        <w:spacing w:after="0" w:line="240" w:lineRule="auto"/>
        <w:rPr>
          <w:rFonts w:ascii="Times New Roman" w:eastAsia="Times New Roman" w:hAnsi="Times New Roman" w:cs="Times New Roman"/>
          <w:b/>
          <w:bCs/>
          <w:caps/>
          <w:sz w:val="23"/>
          <w:szCs w:val="23"/>
          <w:lang w:eastAsia="lv-LV"/>
        </w:rPr>
      </w:pPr>
      <w:r w:rsidRPr="00521993">
        <w:rPr>
          <w:rFonts w:ascii="Times New Roman" w:eastAsia="Times New Roman" w:hAnsi="Times New Roman" w:cs="Times New Roman"/>
          <w:sz w:val="23"/>
          <w:szCs w:val="23"/>
          <w:lang w:eastAsia="lv-LV"/>
        </w:rPr>
        <w:fldChar w:fldCharType="begin"/>
      </w:r>
      <w:r w:rsidRPr="00521993">
        <w:rPr>
          <w:rFonts w:ascii="Times New Roman" w:eastAsia="Times New Roman" w:hAnsi="Times New Roman" w:cs="Times New Roman"/>
          <w:sz w:val="23"/>
          <w:szCs w:val="23"/>
          <w:lang w:eastAsia="lv-LV"/>
        </w:rPr>
        <w:instrText xml:space="preserve"> INCLUDEPICTURE "http://www.esfondi.lv/upload/Logotipi/ERAF.JPG" \* MERGEFORMATINET </w:instrText>
      </w:r>
      <w:r w:rsidRPr="00521993">
        <w:rPr>
          <w:rFonts w:ascii="Times New Roman" w:eastAsia="Times New Roman" w:hAnsi="Times New Roman" w:cs="Times New Roman"/>
          <w:sz w:val="23"/>
          <w:szCs w:val="23"/>
          <w:lang w:eastAsia="lv-LV"/>
        </w:rPr>
        <w:fldChar w:fldCharType="end"/>
      </w:r>
    </w:p>
    <w:p w:rsidR="00D013E3" w:rsidRPr="00521993" w:rsidRDefault="00D013E3" w:rsidP="00D013E3">
      <w:pPr>
        <w:spacing w:after="0" w:line="240" w:lineRule="auto"/>
        <w:jc w:val="center"/>
        <w:rPr>
          <w:rFonts w:ascii="Times New Roman" w:eastAsia="Times New Roman" w:hAnsi="Times New Roman" w:cs="Times New Roman"/>
          <w:b/>
          <w:bCs/>
          <w:caps/>
          <w:sz w:val="32"/>
          <w:szCs w:val="32"/>
          <w:lang w:eastAsia="lv-LV"/>
        </w:rPr>
      </w:pPr>
    </w:p>
    <w:p w:rsidR="00D013E3" w:rsidRPr="00521993" w:rsidRDefault="00D013E3" w:rsidP="00D013E3">
      <w:pPr>
        <w:spacing w:after="0" w:line="240" w:lineRule="auto"/>
        <w:jc w:val="center"/>
        <w:rPr>
          <w:rFonts w:ascii="Times New Roman" w:eastAsia="Times New Roman" w:hAnsi="Times New Roman" w:cs="Times New Roman"/>
          <w:b/>
          <w:bCs/>
          <w:caps/>
          <w:sz w:val="32"/>
          <w:szCs w:val="32"/>
          <w:lang w:eastAsia="lv-LV"/>
        </w:rPr>
      </w:pPr>
    </w:p>
    <w:p w:rsidR="00D013E3" w:rsidRPr="00521993" w:rsidRDefault="00D013E3" w:rsidP="00D013E3">
      <w:pPr>
        <w:spacing w:after="0" w:line="240" w:lineRule="auto"/>
        <w:jc w:val="center"/>
        <w:rPr>
          <w:rFonts w:ascii="Times New Roman" w:eastAsia="Times New Roman" w:hAnsi="Times New Roman" w:cs="Times New Roman"/>
          <w:b/>
          <w:bCs/>
          <w:caps/>
          <w:sz w:val="32"/>
          <w:szCs w:val="32"/>
          <w:lang w:eastAsia="lv-LV"/>
        </w:rPr>
      </w:pPr>
    </w:p>
    <w:p w:rsidR="00D013E3" w:rsidRPr="00521993" w:rsidRDefault="00D013E3" w:rsidP="00D013E3">
      <w:pPr>
        <w:spacing w:after="0" w:line="240" w:lineRule="auto"/>
        <w:jc w:val="center"/>
        <w:rPr>
          <w:rFonts w:ascii="Times New Roman" w:eastAsia="Times New Roman" w:hAnsi="Times New Roman" w:cs="Times New Roman"/>
          <w:b/>
          <w:bCs/>
          <w:caps/>
          <w:sz w:val="32"/>
          <w:szCs w:val="32"/>
          <w:lang w:eastAsia="lv-LV"/>
        </w:rPr>
      </w:pPr>
      <w:r w:rsidRPr="00521993">
        <w:rPr>
          <w:rFonts w:ascii="Times New Roman" w:eastAsia="Times New Roman" w:hAnsi="Times New Roman" w:cs="Times New Roman"/>
          <w:b/>
          <w:bCs/>
          <w:caps/>
          <w:sz w:val="32"/>
          <w:szCs w:val="32"/>
          <w:lang w:eastAsia="lv-LV"/>
        </w:rPr>
        <w:t>IEPIRKUMA</w:t>
      </w:r>
    </w:p>
    <w:p w:rsidR="00D013E3" w:rsidRPr="00521993" w:rsidRDefault="00D013E3" w:rsidP="00D013E3">
      <w:pPr>
        <w:spacing w:after="0"/>
        <w:jc w:val="center"/>
        <w:rPr>
          <w:rFonts w:ascii="Times New Roman" w:eastAsia="Calibri" w:hAnsi="Times New Roman" w:cs="Times New Roman"/>
          <w:b/>
          <w:sz w:val="32"/>
          <w:szCs w:val="32"/>
        </w:rPr>
      </w:pPr>
      <w:r w:rsidRPr="00521993">
        <w:rPr>
          <w:rFonts w:ascii="Times New Roman" w:eastAsia="Calibri" w:hAnsi="Times New Roman" w:cs="Times New Roman"/>
          <w:b/>
          <w:sz w:val="32"/>
          <w:szCs w:val="32"/>
        </w:rPr>
        <w:t>(Publisko iepirkuma likuma 9.panta kārtībā)</w:t>
      </w:r>
    </w:p>
    <w:p w:rsidR="00D013E3" w:rsidRPr="00521993" w:rsidRDefault="00D013E3" w:rsidP="00D013E3">
      <w:pPr>
        <w:spacing w:after="0" w:line="240" w:lineRule="auto"/>
        <w:jc w:val="center"/>
        <w:rPr>
          <w:rFonts w:ascii="Times New Roman" w:eastAsia="Times New Roman" w:hAnsi="Times New Roman" w:cs="Times New Roman"/>
          <w:b/>
          <w:bCs/>
          <w:caps/>
          <w:sz w:val="32"/>
          <w:szCs w:val="32"/>
          <w:lang w:eastAsia="lv-LV"/>
        </w:rPr>
      </w:pPr>
    </w:p>
    <w:p w:rsidR="00D013E3" w:rsidRPr="00521993" w:rsidRDefault="00D013E3" w:rsidP="00D013E3">
      <w:pPr>
        <w:spacing w:after="0" w:line="240" w:lineRule="auto"/>
        <w:jc w:val="center"/>
        <w:rPr>
          <w:rFonts w:ascii="Times New Roman" w:eastAsia="Times New Roman" w:hAnsi="Times New Roman" w:cs="Times New Roman"/>
          <w:b/>
          <w:bCs/>
          <w:caps/>
          <w:sz w:val="32"/>
          <w:szCs w:val="32"/>
          <w:lang w:eastAsia="lv-LV"/>
        </w:rPr>
      </w:pPr>
    </w:p>
    <w:p w:rsidR="00D013E3" w:rsidRPr="00521993" w:rsidRDefault="00D013E3" w:rsidP="00D013E3">
      <w:pPr>
        <w:spacing w:after="0" w:line="240" w:lineRule="auto"/>
        <w:jc w:val="center"/>
        <w:rPr>
          <w:rFonts w:ascii="Times New Roman" w:eastAsia="Times New Roman" w:hAnsi="Times New Roman" w:cs="Times New Roman"/>
          <w:b/>
          <w:bCs/>
          <w:caps/>
          <w:sz w:val="32"/>
          <w:szCs w:val="32"/>
          <w:lang w:eastAsia="lv-LV"/>
        </w:rPr>
      </w:pPr>
      <w:r w:rsidRPr="00521993">
        <w:rPr>
          <w:rFonts w:ascii="Times New Roman" w:eastAsia="Times New Roman" w:hAnsi="Times New Roman" w:cs="Times New Roman"/>
          <w:b/>
          <w:bCs/>
          <w:caps/>
          <w:sz w:val="32"/>
          <w:szCs w:val="32"/>
          <w:lang w:eastAsia="lv-LV"/>
        </w:rPr>
        <w:t xml:space="preserve"> </w:t>
      </w:r>
    </w:p>
    <w:p w:rsidR="00D013E3" w:rsidRPr="00521993" w:rsidRDefault="00D013E3" w:rsidP="00070440">
      <w:pPr>
        <w:spacing w:after="0" w:line="240" w:lineRule="auto"/>
        <w:jc w:val="center"/>
        <w:rPr>
          <w:rFonts w:ascii="Times New Roman" w:eastAsia="Times New Roman" w:hAnsi="Times New Roman" w:cs="Times New Roman"/>
          <w:b/>
          <w:sz w:val="32"/>
          <w:szCs w:val="32"/>
        </w:rPr>
      </w:pPr>
      <w:r w:rsidRPr="00521993">
        <w:rPr>
          <w:rFonts w:ascii="Times New Roman" w:eastAsia="Times New Roman" w:hAnsi="Times New Roman" w:cs="Times New Roman"/>
          <w:b/>
          <w:sz w:val="32"/>
          <w:szCs w:val="32"/>
          <w:lang w:eastAsia="lv-LV"/>
        </w:rPr>
        <w:t xml:space="preserve">“Telpu un teritorijas uzkopšanas pakalpojumi” </w:t>
      </w:r>
    </w:p>
    <w:p w:rsidR="00D013E3" w:rsidRPr="00521993" w:rsidRDefault="00D013E3" w:rsidP="00D013E3">
      <w:pPr>
        <w:tabs>
          <w:tab w:val="left" w:pos="3000"/>
        </w:tabs>
        <w:spacing w:after="0" w:line="240" w:lineRule="auto"/>
        <w:rPr>
          <w:rFonts w:ascii="Times New Roman" w:eastAsia="Times New Roman" w:hAnsi="Times New Roman" w:cs="Times New Roman"/>
          <w:b/>
          <w:bCs/>
          <w:caps/>
          <w:sz w:val="32"/>
          <w:szCs w:val="32"/>
          <w:lang w:eastAsia="lv-LV"/>
        </w:rPr>
      </w:pPr>
    </w:p>
    <w:p w:rsidR="00D013E3" w:rsidRPr="00521993" w:rsidRDefault="00D013E3" w:rsidP="00D013E3">
      <w:pPr>
        <w:spacing w:after="0" w:line="240" w:lineRule="auto"/>
        <w:rPr>
          <w:rFonts w:ascii="Times New Roman" w:eastAsia="Times New Roman" w:hAnsi="Times New Roman" w:cs="Times New Roman"/>
          <w:b/>
          <w:bCs/>
          <w:caps/>
          <w:sz w:val="32"/>
          <w:szCs w:val="32"/>
          <w:lang w:eastAsia="lv-LV"/>
        </w:rPr>
      </w:pPr>
    </w:p>
    <w:p w:rsidR="00D013E3" w:rsidRPr="00521993" w:rsidRDefault="00D013E3" w:rsidP="00D013E3">
      <w:pPr>
        <w:spacing w:after="0" w:line="240" w:lineRule="auto"/>
        <w:jc w:val="center"/>
        <w:rPr>
          <w:rFonts w:ascii="Times New Roman" w:eastAsia="Times New Roman" w:hAnsi="Times New Roman" w:cs="Times New Roman"/>
          <w:b/>
          <w:bCs/>
          <w:sz w:val="32"/>
          <w:szCs w:val="32"/>
          <w:lang w:eastAsia="lv-LV"/>
        </w:rPr>
      </w:pPr>
      <w:r w:rsidRPr="00521993">
        <w:rPr>
          <w:rFonts w:ascii="Times New Roman" w:eastAsia="Times New Roman" w:hAnsi="Times New Roman" w:cs="Times New Roman"/>
          <w:b/>
          <w:bCs/>
          <w:caps/>
          <w:sz w:val="32"/>
          <w:szCs w:val="32"/>
          <w:lang w:eastAsia="lv-LV"/>
        </w:rPr>
        <w:t>Nolikums</w:t>
      </w:r>
      <w:r w:rsidRPr="00521993">
        <w:rPr>
          <w:rFonts w:ascii="Times New Roman" w:eastAsia="Times New Roman" w:hAnsi="Times New Roman" w:cs="Times New Roman"/>
          <w:b/>
          <w:bCs/>
          <w:sz w:val="32"/>
          <w:szCs w:val="32"/>
          <w:lang w:eastAsia="lv-LV"/>
        </w:rPr>
        <w:t xml:space="preserve"> </w:t>
      </w:r>
    </w:p>
    <w:p w:rsidR="00D013E3" w:rsidRPr="00521993" w:rsidRDefault="00D013E3" w:rsidP="00D013E3">
      <w:pPr>
        <w:spacing w:after="0" w:line="240" w:lineRule="auto"/>
        <w:jc w:val="center"/>
        <w:rPr>
          <w:rFonts w:ascii="Times New Roman" w:eastAsia="Times New Roman" w:hAnsi="Times New Roman" w:cs="Times New Roman"/>
          <w:b/>
          <w:bCs/>
          <w:sz w:val="32"/>
          <w:szCs w:val="32"/>
          <w:lang w:eastAsia="lv-LV"/>
        </w:rPr>
      </w:pPr>
    </w:p>
    <w:p w:rsidR="00D013E3" w:rsidRPr="00521993" w:rsidRDefault="00D013E3" w:rsidP="00D013E3">
      <w:pPr>
        <w:spacing w:after="0" w:line="240" w:lineRule="auto"/>
        <w:jc w:val="center"/>
        <w:rPr>
          <w:rFonts w:ascii="Times New Roman" w:eastAsia="Times New Roman" w:hAnsi="Times New Roman" w:cs="Times New Roman"/>
          <w:b/>
          <w:bCs/>
          <w:caps/>
          <w:sz w:val="32"/>
          <w:szCs w:val="32"/>
          <w:lang w:eastAsia="lv-LV"/>
        </w:rPr>
      </w:pPr>
      <w:r w:rsidRPr="00521993">
        <w:rPr>
          <w:rFonts w:ascii="Times New Roman" w:eastAsia="Times New Roman" w:hAnsi="Times New Roman" w:cs="Times New Roman"/>
          <w:b/>
          <w:bCs/>
          <w:sz w:val="32"/>
          <w:szCs w:val="32"/>
          <w:lang w:eastAsia="lv-LV"/>
        </w:rPr>
        <w:t>Iepirkuma identifikācijas Nr. GND 2018/</w:t>
      </w:r>
      <w:r w:rsidR="00A82687">
        <w:rPr>
          <w:rFonts w:ascii="Times New Roman" w:eastAsia="Times New Roman" w:hAnsi="Times New Roman" w:cs="Times New Roman"/>
          <w:b/>
          <w:bCs/>
          <w:sz w:val="32"/>
          <w:szCs w:val="32"/>
          <w:lang w:eastAsia="lv-LV"/>
        </w:rPr>
        <w:t>10</w:t>
      </w:r>
    </w:p>
    <w:p w:rsidR="00D013E3" w:rsidRPr="00521993" w:rsidRDefault="00D013E3" w:rsidP="00D013E3">
      <w:pPr>
        <w:spacing w:after="0" w:line="240" w:lineRule="auto"/>
        <w:jc w:val="center"/>
        <w:rPr>
          <w:rFonts w:ascii="Times New Roman" w:eastAsia="Times New Roman" w:hAnsi="Times New Roman" w:cs="Times New Roman"/>
          <w:bCs/>
          <w:sz w:val="23"/>
          <w:szCs w:val="23"/>
          <w:lang w:eastAsia="lv-LV"/>
        </w:rPr>
      </w:pPr>
    </w:p>
    <w:p w:rsidR="00D013E3" w:rsidRPr="00521993" w:rsidRDefault="00D013E3" w:rsidP="00D013E3">
      <w:pPr>
        <w:spacing w:after="0" w:line="240" w:lineRule="auto"/>
        <w:jc w:val="center"/>
        <w:rPr>
          <w:rFonts w:ascii="Times New Roman" w:eastAsia="Times New Roman" w:hAnsi="Times New Roman" w:cs="Times New Roman"/>
          <w:b/>
          <w:bCs/>
          <w:sz w:val="23"/>
          <w:szCs w:val="23"/>
          <w:lang w:eastAsia="lv-LV"/>
        </w:rPr>
      </w:pPr>
    </w:p>
    <w:p w:rsidR="00D013E3" w:rsidRPr="00521993" w:rsidRDefault="00D013E3" w:rsidP="00D013E3">
      <w:pPr>
        <w:spacing w:after="0" w:line="240" w:lineRule="auto"/>
        <w:jc w:val="center"/>
        <w:rPr>
          <w:rFonts w:ascii="Times New Roman" w:eastAsia="Times New Roman" w:hAnsi="Times New Roman" w:cs="Times New Roman"/>
          <w:b/>
          <w:bCs/>
          <w:sz w:val="23"/>
          <w:szCs w:val="23"/>
          <w:lang w:eastAsia="lv-LV"/>
        </w:rPr>
      </w:pPr>
    </w:p>
    <w:p w:rsidR="00D013E3" w:rsidRPr="00521993" w:rsidRDefault="00D013E3" w:rsidP="00D013E3">
      <w:pPr>
        <w:spacing w:after="0" w:line="240" w:lineRule="auto"/>
        <w:jc w:val="center"/>
        <w:rPr>
          <w:rFonts w:ascii="Times New Roman" w:eastAsia="Times New Roman" w:hAnsi="Times New Roman" w:cs="Times New Roman"/>
          <w:b/>
          <w:bCs/>
          <w:sz w:val="23"/>
          <w:szCs w:val="23"/>
          <w:lang w:eastAsia="lv-LV"/>
        </w:rPr>
      </w:pPr>
    </w:p>
    <w:p w:rsidR="00D013E3" w:rsidRPr="00521993" w:rsidRDefault="00D013E3" w:rsidP="00D013E3">
      <w:pPr>
        <w:spacing w:after="0" w:line="240" w:lineRule="auto"/>
        <w:jc w:val="center"/>
        <w:rPr>
          <w:rFonts w:ascii="Times New Roman" w:eastAsia="Times New Roman" w:hAnsi="Times New Roman" w:cs="Times New Roman"/>
          <w:b/>
          <w:bCs/>
          <w:sz w:val="23"/>
          <w:szCs w:val="23"/>
          <w:lang w:eastAsia="lv-LV"/>
        </w:rPr>
      </w:pPr>
    </w:p>
    <w:p w:rsidR="00D013E3" w:rsidRPr="00521993" w:rsidRDefault="00D013E3" w:rsidP="00D013E3">
      <w:pPr>
        <w:spacing w:after="0" w:line="240" w:lineRule="auto"/>
        <w:jc w:val="center"/>
        <w:rPr>
          <w:rFonts w:ascii="Times New Roman" w:eastAsia="Times New Roman" w:hAnsi="Times New Roman" w:cs="Times New Roman"/>
          <w:b/>
          <w:bCs/>
          <w:sz w:val="23"/>
          <w:szCs w:val="23"/>
          <w:lang w:eastAsia="lv-LV"/>
        </w:rPr>
      </w:pPr>
    </w:p>
    <w:p w:rsidR="00D013E3" w:rsidRPr="00521993" w:rsidRDefault="00D013E3" w:rsidP="00D013E3">
      <w:pPr>
        <w:spacing w:after="0" w:line="240" w:lineRule="auto"/>
        <w:jc w:val="center"/>
        <w:rPr>
          <w:rFonts w:ascii="Times New Roman" w:eastAsia="Times New Roman" w:hAnsi="Times New Roman" w:cs="Times New Roman"/>
          <w:b/>
          <w:bCs/>
          <w:sz w:val="23"/>
          <w:szCs w:val="23"/>
          <w:lang w:eastAsia="lv-LV"/>
        </w:rPr>
      </w:pPr>
    </w:p>
    <w:p w:rsidR="00D013E3" w:rsidRPr="00521993" w:rsidRDefault="00D013E3" w:rsidP="00D013E3">
      <w:pPr>
        <w:spacing w:after="0" w:line="240" w:lineRule="auto"/>
        <w:jc w:val="center"/>
        <w:rPr>
          <w:rFonts w:ascii="Times New Roman" w:eastAsia="Times New Roman" w:hAnsi="Times New Roman" w:cs="Times New Roman"/>
          <w:b/>
          <w:bCs/>
          <w:sz w:val="23"/>
          <w:szCs w:val="23"/>
          <w:lang w:eastAsia="lv-LV"/>
        </w:rPr>
      </w:pPr>
    </w:p>
    <w:p w:rsidR="00D013E3" w:rsidRPr="00521993" w:rsidRDefault="00D013E3" w:rsidP="00D013E3">
      <w:pPr>
        <w:spacing w:after="0" w:line="240" w:lineRule="auto"/>
        <w:jc w:val="center"/>
        <w:rPr>
          <w:rFonts w:ascii="Times New Roman" w:eastAsia="Times New Roman" w:hAnsi="Times New Roman" w:cs="Times New Roman"/>
          <w:b/>
          <w:bCs/>
          <w:sz w:val="23"/>
          <w:szCs w:val="23"/>
          <w:lang w:eastAsia="lv-LV"/>
        </w:rPr>
      </w:pPr>
    </w:p>
    <w:p w:rsidR="00D013E3" w:rsidRPr="00521993" w:rsidRDefault="00D013E3" w:rsidP="00D013E3">
      <w:pPr>
        <w:spacing w:after="0" w:line="240" w:lineRule="auto"/>
        <w:rPr>
          <w:rFonts w:ascii="Times New Roman" w:eastAsia="Times New Roman" w:hAnsi="Times New Roman" w:cs="Times New Roman"/>
          <w:b/>
          <w:bCs/>
          <w:sz w:val="23"/>
          <w:szCs w:val="23"/>
          <w:lang w:eastAsia="lv-LV"/>
        </w:rPr>
      </w:pPr>
    </w:p>
    <w:p w:rsidR="00D013E3" w:rsidRPr="00521993" w:rsidRDefault="00D013E3" w:rsidP="00D013E3">
      <w:pPr>
        <w:spacing w:after="0" w:line="240" w:lineRule="auto"/>
        <w:jc w:val="center"/>
        <w:rPr>
          <w:rFonts w:ascii="Times New Roman" w:eastAsia="Times New Roman" w:hAnsi="Times New Roman" w:cs="Times New Roman"/>
          <w:b/>
          <w:bCs/>
          <w:sz w:val="23"/>
          <w:szCs w:val="23"/>
          <w:lang w:eastAsia="lv-LV"/>
        </w:rPr>
      </w:pPr>
    </w:p>
    <w:p w:rsidR="00D013E3" w:rsidRPr="00521993" w:rsidRDefault="00D013E3" w:rsidP="00D013E3">
      <w:pPr>
        <w:spacing w:after="0" w:line="240" w:lineRule="auto"/>
        <w:jc w:val="center"/>
        <w:rPr>
          <w:rFonts w:ascii="Times New Roman" w:eastAsia="Times New Roman" w:hAnsi="Times New Roman" w:cs="Times New Roman"/>
          <w:b/>
          <w:bCs/>
          <w:sz w:val="23"/>
          <w:szCs w:val="23"/>
          <w:lang w:eastAsia="lv-LV"/>
        </w:rPr>
      </w:pPr>
    </w:p>
    <w:p w:rsidR="00D013E3" w:rsidRPr="00521993" w:rsidRDefault="00D013E3" w:rsidP="00D013E3">
      <w:pPr>
        <w:spacing w:after="0" w:line="240" w:lineRule="auto"/>
        <w:jc w:val="center"/>
        <w:rPr>
          <w:rFonts w:ascii="Times New Roman" w:eastAsia="Times New Roman" w:hAnsi="Times New Roman" w:cs="Times New Roman"/>
          <w:b/>
          <w:bCs/>
          <w:sz w:val="23"/>
          <w:szCs w:val="23"/>
          <w:lang w:eastAsia="lv-LV"/>
        </w:rPr>
      </w:pPr>
    </w:p>
    <w:p w:rsidR="00D013E3" w:rsidRPr="00521993" w:rsidRDefault="00D013E3" w:rsidP="00D013E3">
      <w:pPr>
        <w:spacing w:after="0" w:line="240" w:lineRule="auto"/>
        <w:jc w:val="center"/>
        <w:rPr>
          <w:rFonts w:ascii="Times New Roman" w:eastAsia="Times New Roman" w:hAnsi="Times New Roman" w:cs="Times New Roman"/>
          <w:b/>
          <w:bCs/>
          <w:sz w:val="23"/>
          <w:szCs w:val="23"/>
          <w:lang w:eastAsia="lv-LV"/>
        </w:rPr>
      </w:pPr>
    </w:p>
    <w:p w:rsidR="00D013E3" w:rsidRPr="00521993" w:rsidRDefault="00D013E3" w:rsidP="00D013E3">
      <w:pPr>
        <w:spacing w:after="0" w:line="240" w:lineRule="auto"/>
        <w:jc w:val="center"/>
        <w:rPr>
          <w:rFonts w:ascii="Times New Roman" w:eastAsia="Times New Roman" w:hAnsi="Times New Roman" w:cs="Times New Roman"/>
          <w:b/>
          <w:bCs/>
          <w:sz w:val="23"/>
          <w:szCs w:val="23"/>
          <w:lang w:eastAsia="lv-LV"/>
        </w:rPr>
      </w:pPr>
    </w:p>
    <w:p w:rsidR="00D013E3" w:rsidRPr="00521993" w:rsidRDefault="00D013E3" w:rsidP="00D013E3">
      <w:pPr>
        <w:spacing w:after="0" w:line="240" w:lineRule="auto"/>
        <w:jc w:val="center"/>
        <w:rPr>
          <w:rFonts w:ascii="Times New Roman" w:eastAsia="Times New Roman" w:hAnsi="Times New Roman" w:cs="Times New Roman"/>
          <w:b/>
          <w:bCs/>
          <w:sz w:val="23"/>
          <w:szCs w:val="23"/>
          <w:lang w:eastAsia="lv-LV"/>
        </w:rPr>
      </w:pPr>
    </w:p>
    <w:p w:rsidR="00D013E3" w:rsidRPr="00521993" w:rsidRDefault="00D013E3" w:rsidP="00D013E3">
      <w:pPr>
        <w:spacing w:after="0" w:line="240" w:lineRule="auto"/>
        <w:rPr>
          <w:rFonts w:ascii="Times New Roman" w:eastAsia="Times New Roman" w:hAnsi="Times New Roman" w:cs="Times New Roman"/>
          <w:b/>
          <w:bCs/>
          <w:sz w:val="23"/>
          <w:szCs w:val="23"/>
          <w:lang w:eastAsia="lv-LV"/>
        </w:rPr>
      </w:pPr>
    </w:p>
    <w:p w:rsidR="00D013E3" w:rsidRPr="00521993" w:rsidRDefault="00D013E3" w:rsidP="00D013E3">
      <w:pPr>
        <w:spacing w:after="0" w:line="240" w:lineRule="auto"/>
        <w:rPr>
          <w:rFonts w:ascii="Times New Roman" w:eastAsia="Times New Roman" w:hAnsi="Times New Roman" w:cs="Times New Roman"/>
          <w:b/>
          <w:bCs/>
          <w:sz w:val="23"/>
          <w:szCs w:val="23"/>
          <w:lang w:eastAsia="lv-LV"/>
        </w:rPr>
      </w:pPr>
    </w:p>
    <w:p w:rsidR="00D013E3" w:rsidRPr="00521993" w:rsidRDefault="00D013E3" w:rsidP="00D013E3">
      <w:pPr>
        <w:spacing w:after="0" w:line="240" w:lineRule="auto"/>
        <w:jc w:val="center"/>
        <w:rPr>
          <w:rFonts w:ascii="Times New Roman" w:eastAsia="Times New Roman" w:hAnsi="Times New Roman" w:cs="Times New Roman"/>
          <w:bCs/>
          <w:sz w:val="23"/>
          <w:szCs w:val="23"/>
          <w:lang w:eastAsia="lv-LV"/>
        </w:rPr>
      </w:pPr>
      <w:r w:rsidRPr="00521993">
        <w:rPr>
          <w:rFonts w:ascii="Times New Roman" w:eastAsia="Times New Roman" w:hAnsi="Times New Roman" w:cs="Times New Roman"/>
          <w:bCs/>
          <w:sz w:val="23"/>
          <w:szCs w:val="23"/>
          <w:lang w:eastAsia="lv-LV"/>
        </w:rPr>
        <w:t>Garkalnes novadā</w:t>
      </w:r>
    </w:p>
    <w:p w:rsidR="00D013E3" w:rsidRPr="00521993" w:rsidRDefault="00D013E3" w:rsidP="00D013E3">
      <w:pPr>
        <w:spacing w:after="0" w:line="240" w:lineRule="auto"/>
        <w:jc w:val="center"/>
        <w:rPr>
          <w:rFonts w:ascii="Times New Roman" w:eastAsia="Times New Roman" w:hAnsi="Times New Roman" w:cs="Times New Roman"/>
          <w:bCs/>
          <w:sz w:val="23"/>
          <w:szCs w:val="23"/>
          <w:lang w:eastAsia="lv-LV"/>
        </w:rPr>
      </w:pPr>
      <w:r w:rsidRPr="00521993">
        <w:rPr>
          <w:rFonts w:ascii="Times New Roman" w:eastAsia="Times New Roman" w:hAnsi="Times New Roman" w:cs="Times New Roman"/>
          <w:bCs/>
          <w:sz w:val="23"/>
          <w:szCs w:val="23"/>
          <w:lang w:eastAsia="lv-LV"/>
        </w:rPr>
        <w:t>2018.gads</w:t>
      </w:r>
    </w:p>
    <w:p w:rsidR="00D013E3" w:rsidRDefault="00D013E3" w:rsidP="00D013E3">
      <w:pPr>
        <w:spacing w:after="0" w:line="240" w:lineRule="auto"/>
        <w:jc w:val="center"/>
        <w:rPr>
          <w:rFonts w:ascii="Times New Roman" w:eastAsia="Times New Roman" w:hAnsi="Times New Roman" w:cs="Times New Roman"/>
          <w:bCs/>
          <w:sz w:val="23"/>
          <w:szCs w:val="23"/>
          <w:lang w:eastAsia="lv-LV"/>
        </w:rPr>
      </w:pPr>
    </w:p>
    <w:p w:rsidR="00521993" w:rsidRDefault="00521993" w:rsidP="00D013E3">
      <w:pPr>
        <w:spacing w:after="0" w:line="240" w:lineRule="auto"/>
        <w:jc w:val="center"/>
        <w:rPr>
          <w:rFonts w:ascii="Times New Roman" w:eastAsia="Times New Roman" w:hAnsi="Times New Roman" w:cs="Times New Roman"/>
          <w:bCs/>
          <w:sz w:val="23"/>
          <w:szCs w:val="23"/>
          <w:lang w:eastAsia="lv-LV"/>
        </w:rPr>
      </w:pPr>
    </w:p>
    <w:p w:rsidR="00521993" w:rsidRPr="00521993" w:rsidRDefault="00521993" w:rsidP="00D013E3">
      <w:pPr>
        <w:spacing w:after="0" w:line="240" w:lineRule="auto"/>
        <w:jc w:val="center"/>
        <w:rPr>
          <w:rFonts w:ascii="Times New Roman" w:eastAsia="Times New Roman" w:hAnsi="Times New Roman" w:cs="Times New Roman"/>
          <w:bCs/>
          <w:sz w:val="23"/>
          <w:szCs w:val="23"/>
          <w:lang w:eastAsia="lv-LV"/>
        </w:rPr>
      </w:pPr>
    </w:p>
    <w:p w:rsidR="00D013E3" w:rsidRPr="00521993" w:rsidRDefault="00D013E3" w:rsidP="00D013E3">
      <w:pPr>
        <w:spacing w:after="0" w:line="240" w:lineRule="auto"/>
        <w:jc w:val="center"/>
        <w:rPr>
          <w:rFonts w:ascii="Times New Roman" w:eastAsia="Times New Roman" w:hAnsi="Times New Roman" w:cs="Times New Roman"/>
          <w:bCs/>
          <w:sz w:val="23"/>
          <w:szCs w:val="23"/>
          <w:lang w:eastAsia="lv-LV"/>
        </w:rPr>
      </w:pPr>
    </w:p>
    <w:p w:rsidR="00D013E3" w:rsidRPr="007C06A5" w:rsidRDefault="00D013E3" w:rsidP="00D013E3">
      <w:pPr>
        <w:numPr>
          <w:ilvl w:val="0"/>
          <w:numId w:val="2"/>
        </w:numPr>
        <w:suppressAutoHyphens/>
        <w:spacing w:after="0" w:line="240" w:lineRule="auto"/>
        <w:ind w:left="-142" w:hanging="207"/>
        <w:jc w:val="center"/>
        <w:rPr>
          <w:rFonts w:ascii="Times New Roman" w:eastAsia="Times New Roman" w:hAnsi="Times New Roman" w:cs="Times New Roman"/>
          <w:b/>
          <w:bCs/>
          <w:sz w:val="23"/>
          <w:szCs w:val="23"/>
          <w:lang w:eastAsia="ar-SA"/>
        </w:rPr>
      </w:pPr>
      <w:r w:rsidRPr="007C06A5">
        <w:rPr>
          <w:rFonts w:ascii="Times New Roman" w:eastAsia="Times New Roman" w:hAnsi="Times New Roman" w:cs="Times New Roman"/>
          <w:b/>
          <w:bCs/>
          <w:sz w:val="23"/>
          <w:szCs w:val="23"/>
          <w:lang w:eastAsia="ar-SA"/>
        </w:rPr>
        <w:t>Vispārīgā informācija</w:t>
      </w:r>
      <w:bookmarkStart w:id="0" w:name="_Ref274582254"/>
    </w:p>
    <w:p w:rsidR="00D013E3" w:rsidRPr="007C06A5" w:rsidRDefault="00D013E3" w:rsidP="00D013E3">
      <w:pPr>
        <w:suppressAutoHyphens/>
        <w:spacing w:after="120" w:line="240" w:lineRule="auto"/>
        <w:ind w:left="-142"/>
        <w:rPr>
          <w:rFonts w:ascii="Times New Roman" w:eastAsia="Times New Roman" w:hAnsi="Times New Roman" w:cs="Times New Roman"/>
          <w:b/>
          <w:bCs/>
          <w:sz w:val="23"/>
          <w:szCs w:val="23"/>
          <w:lang w:eastAsia="ar-SA"/>
        </w:rPr>
      </w:pPr>
    </w:p>
    <w:p w:rsidR="00D013E3" w:rsidRPr="007C06A5" w:rsidRDefault="00D013E3" w:rsidP="00D013E3">
      <w:pPr>
        <w:numPr>
          <w:ilvl w:val="0"/>
          <w:numId w:val="3"/>
        </w:numPr>
        <w:tabs>
          <w:tab w:val="center" w:pos="0"/>
          <w:tab w:val="left" w:pos="426"/>
        </w:tabs>
        <w:suppressAutoHyphens/>
        <w:spacing w:after="120" w:line="240" w:lineRule="auto"/>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b/>
          <w:sz w:val="23"/>
          <w:szCs w:val="23"/>
          <w:lang w:eastAsia="ar-SA"/>
        </w:rPr>
        <w:t>Pasūtītājs un līguma slēdzējs:</w:t>
      </w:r>
      <w:r w:rsidRPr="007C06A5">
        <w:rPr>
          <w:rFonts w:ascii="Times New Roman" w:eastAsia="Times New Roman" w:hAnsi="Times New Roman" w:cs="Times New Roman"/>
          <w:sz w:val="23"/>
          <w:szCs w:val="23"/>
          <w:lang w:eastAsia="ar-SA"/>
        </w:rPr>
        <w:t xml:space="preserve"> </w:t>
      </w:r>
      <w:r w:rsidRPr="007C06A5">
        <w:rPr>
          <w:rFonts w:ascii="Times New Roman" w:eastAsia="Times New Roman" w:hAnsi="Times New Roman" w:cs="Times New Roman"/>
          <w:sz w:val="23"/>
          <w:szCs w:val="23"/>
          <w:lang w:eastAsia="lv-LV"/>
        </w:rPr>
        <w:t xml:space="preserve">Garkalnes novada </w:t>
      </w:r>
      <w:r w:rsidR="004B6B72" w:rsidRPr="007C06A5">
        <w:rPr>
          <w:rFonts w:ascii="Times New Roman" w:eastAsia="Times New Roman" w:hAnsi="Times New Roman" w:cs="Times New Roman"/>
          <w:sz w:val="23"/>
          <w:szCs w:val="23"/>
          <w:lang w:eastAsia="lv-LV"/>
        </w:rPr>
        <w:t>Dome</w:t>
      </w:r>
      <w:r w:rsidRPr="007C06A5">
        <w:rPr>
          <w:rFonts w:ascii="Times New Roman" w:eastAsia="Times New Roman" w:hAnsi="Times New Roman" w:cs="Times New Roman"/>
          <w:sz w:val="23"/>
          <w:szCs w:val="23"/>
          <w:lang w:eastAsia="lv-LV"/>
        </w:rPr>
        <w:t>, reģistrācijas Nr.</w:t>
      </w:r>
      <w:r w:rsidRPr="007C06A5">
        <w:rPr>
          <w:rFonts w:ascii="Times New Roman" w:eastAsia="Times New Roman" w:hAnsi="Times New Roman" w:cs="Times New Roman"/>
          <w:sz w:val="23"/>
          <w:szCs w:val="23"/>
          <w:lang w:eastAsia="ar-SA"/>
        </w:rPr>
        <w:t>90000024313,</w:t>
      </w:r>
      <w:r w:rsidRPr="007C06A5">
        <w:rPr>
          <w:rFonts w:ascii="Times New Roman" w:eastAsia="Calibri" w:hAnsi="Times New Roman" w:cs="Times New Roman"/>
          <w:sz w:val="23"/>
          <w:szCs w:val="23"/>
        </w:rPr>
        <w:tab/>
        <w:t>Brīvības gatve 455, Rīga, LV–1024</w:t>
      </w:r>
      <w:r w:rsidRPr="007C06A5">
        <w:rPr>
          <w:rFonts w:ascii="Times New Roman" w:eastAsia="Times New Roman" w:hAnsi="Times New Roman" w:cs="Times New Roman"/>
          <w:sz w:val="23"/>
          <w:szCs w:val="23"/>
          <w:lang w:eastAsia="ar-SA"/>
        </w:rPr>
        <w:t>.</w:t>
      </w:r>
    </w:p>
    <w:p w:rsidR="00D013E3" w:rsidRPr="007C06A5" w:rsidRDefault="00D013E3" w:rsidP="00D013E3">
      <w:pPr>
        <w:numPr>
          <w:ilvl w:val="0"/>
          <w:numId w:val="3"/>
        </w:numPr>
        <w:tabs>
          <w:tab w:val="center" w:pos="0"/>
          <w:tab w:val="left" w:pos="426"/>
        </w:tabs>
        <w:suppressAutoHyphens/>
        <w:spacing w:after="120" w:line="240" w:lineRule="auto"/>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b/>
          <w:sz w:val="23"/>
          <w:szCs w:val="23"/>
          <w:lang w:eastAsia="ar-SA"/>
        </w:rPr>
        <w:t>Iepirkumu komisija:</w:t>
      </w:r>
      <w:r w:rsidRPr="007C06A5">
        <w:rPr>
          <w:rFonts w:ascii="Times New Roman" w:eastAsia="Times New Roman" w:hAnsi="Times New Roman" w:cs="Times New Roman"/>
          <w:sz w:val="23"/>
          <w:szCs w:val="23"/>
          <w:lang w:eastAsia="ar-SA"/>
        </w:rPr>
        <w:t xml:space="preserve"> Izveidota </w:t>
      </w:r>
      <w:r w:rsidR="00B53CE4" w:rsidRPr="007C06A5">
        <w:rPr>
          <w:rFonts w:ascii="Times New Roman" w:eastAsia="Times New Roman" w:hAnsi="Times New Roman" w:cs="Times New Roman"/>
          <w:sz w:val="23"/>
          <w:szCs w:val="23"/>
        </w:rPr>
        <w:t>ar Garkalnes novada Domes 20.08.2013. lēmumu (protokols Nr.9 67.§)</w:t>
      </w:r>
      <w:r w:rsidR="00CB6DEB" w:rsidRPr="007C06A5">
        <w:rPr>
          <w:rFonts w:ascii="Times New Roman" w:eastAsia="Times New Roman" w:hAnsi="Times New Roman" w:cs="Times New Roman"/>
          <w:sz w:val="23"/>
          <w:szCs w:val="23"/>
        </w:rPr>
        <w:t>.</w:t>
      </w:r>
      <w:r w:rsidRPr="007C06A5">
        <w:rPr>
          <w:rFonts w:ascii="Times New Roman" w:eastAsia="Times New Roman" w:hAnsi="Times New Roman" w:cs="Times New Roman"/>
          <w:sz w:val="23"/>
          <w:szCs w:val="23"/>
          <w:lang w:eastAsia="ar-SA"/>
        </w:rPr>
        <w:t xml:space="preserve">  </w:t>
      </w:r>
    </w:p>
    <w:p w:rsidR="00D013E3" w:rsidRPr="007C06A5" w:rsidRDefault="00D013E3" w:rsidP="00D013E3">
      <w:pPr>
        <w:numPr>
          <w:ilvl w:val="0"/>
          <w:numId w:val="3"/>
        </w:numPr>
        <w:tabs>
          <w:tab w:val="center" w:pos="0"/>
          <w:tab w:val="left" w:pos="426"/>
        </w:tabs>
        <w:suppressAutoHyphens/>
        <w:spacing w:after="120" w:line="240" w:lineRule="auto"/>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b/>
          <w:sz w:val="23"/>
          <w:szCs w:val="23"/>
          <w:lang w:eastAsia="ar-SA"/>
        </w:rPr>
        <w:t>Pilnvarotās personas no pasūtītāja puses:</w:t>
      </w:r>
      <w:r w:rsidRPr="007C06A5">
        <w:rPr>
          <w:rFonts w:ascii="Times New Roman" w:eastAsia="Times New Roman" w:hAnsi="Times New Roman" w:cs="Times New Roman"/>
          <w:sz w:val="23"/>
          <w:szCs w:val="23"/>
          <w:lang w:eastAsia="ar-SA"/>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7081"/>
      </w:tblGrid>
      <w:tr w:rsidR="00D013E3" w:rsidRPr="007C06A5" w:rsidTr="00D013E3">
        <w:trPr>
          <w:trHeight w:val="120"/>
        </w:trPr>
        <w:tc>
          <w:tcPr>
            <w:tcW w:w="1991" w:type="dxa"/>
            <w:tcBorders>
              <w:top w:val="single" w:sz="4" w:space="0" w:color="auto"/>
              <w:left w:val="single" w:sz="4" w:space="0" w:color="auto"/>
              <w:bottom w:val="single" w:sz="4" w:space="0" w:color="auto"/>
              <w:right w:val="single" w:sz="4" w:space="0" w:color="auto"/>
            </w:tcBorders>
            <w:hideMark/>
          </w:tcPr>
          <w:p w:rsidR="00D013E3" w:rsidRPr="007C06A5" w:rsidRDefault="00D013E3" w:rsidP="00D013E3">
            <w:pPr>
              <w:spacing w:after="0" w:line="240" w:lineRule="auto"/>
              <w:rPr>
                <w:rFonts w:ascii="Times New Roman" w:eastAsia="Times New Roman" w:hAnsi="Times New Roman" w:cs="Times New Roman"/>
                <w:b/>
                <w:bCs/>
                <w:sz w:val="23"/>
                <w:szCs w:val="23"/>
              </w:rPr>
            </w:pPr>
            <w:r w:rsidRPr="007C06A5">
              <w:rPr>
                <w:rFonts w:ascii="Times New Roman" w:eastAsia="Times New Roman" w:hAnsi="Times New Roman" w:cs="Times New Roman"/>
                <w:b/>
                <w:bCs/>
                <w:sz w:val="23"/>
                <w:szCs w:val="23"/>
              </w:rPr>
              <w:t>Kontaktpersonas</w:t>
            </w:r>
          </w:p>
        </w:tc>
        <w:tc>
          <w:tcPr>
            <w:tcW w:w="7081" w:type="dxa"/>
            <w:tcBorders>
              <w:top w:val="single" w:sz="4" w:space="0" w:color="auto"/>
              <w:left w:val="single" w:sz="4" w:space="0" w:color="auto"/>
              <w:bottom w:val="single" w:sz="4" w:space="0" w:color="auto"/>
              <w:right w:val="single" w:sz="4" w:space="0" w:color="auto"/>
            </w:tcBorders>
            <w:hideMark/>
          </w:tcPr>
          <w:p w:rsidR="00D013E3" w:rsidRPr="007C06A5" w:rsidRDefault="00D013E3" w:rsidP="00D013E3">
            <w:pPr>
              <w:spacing w:after="0" w:line="240" w:lineRule="auto"/>
              <w:jc w:val="both"/>
              <w:rPr>
                <w:rFonts w:ascii="Times New Roman" w:eastAsia="Times New Roman" w:hAnsi="Times New Roman" w:cs="Times New Roman"/>
                <w:sz w:val="23"/>
                <w:szCs w:val="23"/>
                <w:u w:val="single"/>
              </w:rPr>
            </w:pPr>
            <w:r w:rsidRPr="007C06A5">
              <w:rPr>
                <w:rFonts w:ascii="Times New Roman" w:eastAsia="Times New Roman" w:hAnsi="Times New Roman" w:cs="Times New Roman"/>
                <w:sz w:val="23"/>
                <w:szCs w:val="23"/>
                <w:u w:val="single"/>
              </w:rPr>
              <w:t>Par tehnisko specifikāciju:</w:t>
            </w:r>
          </w:p>
          <w:p w:rsidR="00D013E3" w:rsidRPr="007C06A5" w:rsidRDefault="00D013E3" w:rsidP="00D013E3">
            <w:pPr>
              <w:jc w:val="both"/>
              <w:rPr>
                <w:rFonts w:ascii="Times New Roman" w:hAnsi="Times New Roman" w:cs="Times New Roman"/>
                <w:sz w:val="23"/>
                <w:szCs w:val="23"/>
                <w:highlight w:val="yellow"/>
              </w:rPr>
            </w:pPr>
            <w:r w:rsidRPr="007C06A5">
              <w:rPr>
                <w:rFonts w:ascii="Times New Roman" w:eastAsia="Times New Roman" w:hAnsi="Times New Roman" w:cs="Times New Roman"/>
                <w:sz w:val="23"/>
                <w:szCs w:val="23"/>
              </w:rPr>
              <w:t xml:space="preserve">1) </w:t>
            </w:r>
            <w:r w:rsidRPr="007C06A5">
              <w:rPr>
                <w:rFonts w:ascii="Times New Roman" w:hAnsi="Times New Roman" w:cs="Times New Roman"/>
                <w:sz w:val="23"/>
                <w:szCs w:val="23"/>
              </w:rPr>
              <w:t>Berģu Mūzikas un mākslas pamatskola: Skolas iela 8, Skolas iela 14</w:t>
            </w:r>
            <w:r w:rsidR="00AC379D" w:rsidRPr="007C06A5">
              <w:rPr>
                <w:rFonts w:ascii="Times New Roman" w:hAnsi="Times New Roman" w:cs="Times New Roman"/>
                <w:sz w:val="23"/>
                <w:szCs w:val="23"/>
              </w:rPr>
              <w:t>, Upesciems</w:t>
            </w:r>
            <w:r w:rsidRPr="007C06A5">
              <w:rPr>
                <w:rFonts w:ascii="Times New Roman" w:hAnsi="Times New Roman" w:cs="Times New Roman"/>
                <w:sz w:val="23"/>
                <w:szCs w:val="23"/>
              </w:rPr>
              <w:t>. Pirm</w:t>
            </w:r>
            <w:r w:rsidR="00AC379D" w:rsidRPr="007C06A5">
              <w:rPr>
                <w:rFonts w:ascii="Times New Roman" w:hAnsi="Times New Roman" w:cs="Times New Roman"/>
                <w:sz w:val="23"/>
                <w:szCs w:val="23"/>
              </w:rPr>
              <w:t>s</w:t>
            </w:r>
            <w:r w:rsidRPr="007C06A5">
              <w:rPr>
                <w:rFonts w:ascii="Times New Roman" w:hAnsi="Times New Roman" w:cs="Times New Roman"/>
                <w:sz w:val="23"/>
                <w:szCs w:val="23"/>
              </w:rPr>
              <w:t xml:space="preserve">skola </w:t>
            </w:r>
            <w:r w:rsidR="00CB0185">
              <w:rPr>
                <w:rFonts w:ascii="Times New Roman" w:hAnsi="Times New Roman" w:cs="Times New Roman"/>
                <w:sz w:val="23"/>
                <w:szCs w:val="23"/>
              </w:rPr>
              <w:t xml:space="preserve">(PII) </w:t>
            </w:r>
            <w:r w:rsidRPr="007C06A5">
              <w:rPr>
                <w:rFonts w:ascii="Times New Roman" w:hAnsi="Times New Roman" w:cs="Times New Roman"/>
                <w:sz w:val="23"/>
                <w:szCs w:val="23"/>
              </w:rPr>
              <w:t>– Mediķu iela 4, Mediķu iela 2b, Sakaru iela 5, Sakaru iela 5a</w:t>
            </w:r>
            <w:r w:rsidR="00AC379D" w:rsidRPr="007C06A5">
              <w:rPr>
                <w:rFonts w:ascii="Times New Roman" w:hAnsi="Times New Roman" w:cs="Times New Roman"/>
                <w:sz w:val="23"/>
                <w:szCs w:val="23"/>
              </w:rPr>
              <w:t xml:space="preserve">, </w:t>
            </w:r>
            <w:proofErr w:type="spellStart"/>
            <w:r w:rsidR="00AC379D" w:rsidRPr="007C06A5">
              <w:rPr>
                <w:rFonts w:ascii="Times New Roman" w:hAnsi="Times New Roman" w:cs="Times New Roman"/>
                <w:sz w:val="23"/>
                <w:szCs w:val="23"/>
              </w:rPr>
              <w:t>Langstiņi</w:t>
            </w:r>
            <w:proofErr w:type="spellEnd"/>
            <w:r w:rsidRPr="007C06A5">
              <w:rPr>
                <w:rFonts w:ascii="Times New Roman" w:eastAsia="Times New Roman" w:hAnsi="Times New Roman" w:cs="Times New Roman"/>
                <w:sz w:val="23"/>
                <w:szCs w:val="23"/>
              </w:rPr>
              <w:t xml:space="preserve"> – Edmunds </w:t>
            </w:r>
            <w:proofErr w:type="spellStart"/>
            <w:r w:rsidRPr="007C06A5">
              <w:rPr>
                <w:rFonts w:ascii="Times New Roman" w:eastAsia="Times New Roman" w:hAnsi="Times New Roman" w:cs="Times New Roman"/>
                <w:sz w:val="23"/>
                <w:szCs w:val="23"/>
              </w:rPr>
              <w:t>Krampāns</w:t>
            </w:r>
            <w:proofErr w:type="spellEnd"/>
            <w:r w:rsidRPr="007C06A5">
              <w:rPr>
                <w:rFonts w:ascii="Times New Roman" w:eastAsia="Times New Roman" w:hAnsi="Times New Roman" w:cs="Times New Roman"/>
                <w:sz w:val="23"/>
                <w:szCs w:val="23"/>
              </w:rPr>
              <w:t xml:space="preserve">, </w:t>
            </w:r>
            <w:r w:rsidR="00AC379D" w:rsidRPr="007C06A5">
              <w:rPr>
                <w:rFonts w:ascii="Times New Roman" w:eastAsia="Times New Roman" w:hAnsi="Times New Roman" w:cs="Times New Roman"/>
                <w:sz w:val="23"/>
                <w:szCs w:val="23"/>
              </w:rPr>
              <w:t xml:space="preserve">skolas saimniecības daļas </w:t>
            </w:r>
            <w:r w:rsidRPr="007C06A5">
              <w:rPr>
                <w:rFonts w:ascii="Times New Roman" w:eastAsia="Times New Roman" w:hAnsi="Times New Roman" w:cs="Times New Roman"/>
                <w:sz w:val="23"/>
                <w:szCs w:val="23"/>
              </w:rPr>
              <w:t>vadītājs;</w:t>
            </w:r>
          </w:p>
          <w:p w:rsidR="00D013E3" w:rsidRPr="007C06A5" w:rsidRDefault="00D013E3" w:rsidP="00D013E3">
            <w:pPr>
              <w:spacing w:after="0" w:line="240" w:lineRule="auto"/>
              <w:jc w:val="both"/>
              <w:rPr>
                <w:rFonts w:ascii="Times New Roman" w:eastAsia="Times New Roman" w:hAnsi="Times New Roman" w:cs="Times New Roman"/>
                <w:sz w:val="23"/>
                <w:szCs w:val="23"/>
              </w:rPr>
            </w:pPr>
            <w:r w:rsidRPr="007C06A5">
              <w:rPr>
                <w:rFonts w:ascii="Times New Roman" w:eastAsia="Times New Roman" w:hAnsi="Times New Roman" w:cs="Times New Roman"/>
                <w:sz w:val="23"/>
                <w:szCs w:val="23"/>
              </w:rPr>
              <w:t xml:space="preserve">2) </w:t>
            </w:r>
            <w:r w:rsidR="00AC379D" w:rsidRPr="007C06A5">
              <w:rPr>
                <w:rFonts w:ascii="Times New Roman" w:eastAsia="Times New Roman" w:hAnsi="Times New Roman" w:cs="Times New Roman"/>
                <w:sz w:val="23"/>
                <w:szCs w:val="23"/>
              </w:rPr>
              <w:t>Garkalnes Mākslu un vispārizglītojošā pamatskola Vidzemes šoseja 34</w:t>
            </w:r>
            <w:r w:rsidRPr="007C06A5">
              <w:rPr>
                <w:rFonts w:ascii="Times New Roman" w:eastAsia="Times New Roman" w:hAnsi="Times New Roman" w:cs="Times New Roman"/>
                <w:sz w:val="23"/>
                <w:szCs w:val="23"/>
              </w:rPr>
              <w:t xml:space="preserve"> Garkalne</w:t>
            </w:r>
            <w:r w:rsidR="00CB0185">
              <w:rPr>
                <w:rFonts w:ascii="Times New Roman" w:eastAsia="Times New Roman" w:hAnsi="Times New Roman" w:cs="Times New Roman"/>
                <w:sz w:val="23"/>
                <w:szCs w:val="23"/>
              </w:rPr>
              <w:t xml:space="preserve"> </w:t>
            </w:r>
            <w:r w:rsidR="00CB0185" w:rsidRPr="00CB0185">
              <w:rPr>
                <w:rFonts w:ascii="Times New Roman" w:eastAsia="Times New Roman" w:hAnsi="Times New Roman" w:cs="Times New Roman"/>
                <w:sz w:val="23"/>
                <w:szCs w:val="23"/>
              </w:rPr>
              <w:t>– Laimnesis Bruģis, skolas direktors</w:t>
            </w:r>
            <w:r w:rsidR="00AC379D" w:rsidRPr="007C06A5">
              <w:rPr>
                <w:rFonts w:ascii="Times New Roman" w:eastAsia="Times New Roman" w:hAnsi="Times New Roman" w:cs="Times New Roman"/>
                <w:sz w:val="23"/>
                <w:szCs w:val="23"/>
              </w:rPr>
              <w:t>. PII “Skudriņas” Saules iela 34, Garkalne</w:t>
            </w:r>
            <w:r w:rsidR="00CB0185">
              <w:rPr>
                <w:rFonts w:ascii="Times New Roman" w:eastAsia="Times New Roman" w:hAnsi="Times New Roman" w:cs="Times New Roman"/>
                <w:sz w:val="23"/>
                <w:szCs w:val="23"/>
              </w:rPr>
              <w:t xml:space="preserve"> –vadītājs Pēteris Salenieks</w:t>
            </w:r>
            <w:r w:rsidRPr="007C06A5">
              <w:rPr>
                <w:rFonts w:ascii="Times New Roman" w:eastAsia="Times New Roman" w:hAnsi="Times New Roman" w:cs="Times New Roman"/>
                <w:sz w:val="23"/>
                <w:szCs w:val="23"/>
              </w:rPr>
              <w:t xml:space="preserve">; </w:t>
            </w:r>
          </w:p>
          <w:p w:rsidR="00D013E3" w:rsidRPr="007C06A5" w:rsidRDefault="00AC379D" w:rsidP="00D013E3">
            <w:pPr>
              <w:spacing w:after="40" w:line="240" w:lineRule="auto"/>
              <w:jc w:val="both"/>
              <w:rPr>
                <w:rFonts w:ascii="Times New Roman" w:eastAsia="Times New Roman" w:hAnsi="Times New Roman" w:cs="Times New Roman"/>
                <w:sz w:val="23"/>
                <w:szCs w:val="23"/>
              </w:rPr>
            </w:pPr>
            <w:r w:rsidRPr="007C06A5">
              <w:rPr>
                <w:rFonts w:ascii="Times New Roman" w:eastAsia="Times New Roman" w:hAnsi="Times New Roman" w:cs="Times New Roman"/>
                <w:sz w:val="23"/>
                <w:szCs w:val="23"/>
              </w:rPr>
              <w:t>3) Garkalnes novada Domes izpilddire</w:t>
            </w:r>
            <w:r w:rsidR="00500C7C" w:rsidRPr="007C06A5">
              <w:rPr>
                <w:rFonts w:ascii="Times New Roman" w:eastAsia="Times New Roman" w:hAnsi="Times New Roman" w:cs="Times New Roman"/>
                <w:sz w:val="23"/>
                <w:szCs w:val="23"/>
              </w:rPr>
              <w:t>k</w:t>
            </w:r>
            <w:r w:rsidRPr="007C06A5">
              <w:rPr>
                <w:rFonts w:ascii="Times New Roman" w:eastAsia="Times New Roman" w:hAnsi="Times New Roman" w:cs="Times New Roman"/>
                <w:sz w:val="23"/>
                <w:szCs w:val="23"/>
              </w:rPr>
              <w:t>tore Jeļena Toca</w:t>
            </w:r>
          </w:p>
        </w:tc>
      </w:tr>
      <w:tr w:rsidR="00D013E3" w:rsidRPr="007C06A5" w:rsidTr="00D013E3">
        <w:trPr>
          <w:trHeight w:val="67"/>
        </w:trPr>
        <w:tc>
          <w:tcPr>
            <w:tcW w:w="1991" w:type="dxa"/>
            <w:tcBorders>
              <w:top w:val="single" w:sz="4" w:space="0" w:color="auto"/>
              <w:left w:val="single" w:sz="4" w:space="0" w:color="auto"/>
              <w:bottom w:val="single" w:sz="4" w:space="0" w:color="auto"/>
              <w:right w:val="single" w:sz="4" w:space="0" w:color="auto"/>
            </w:tcBorders>
            <w:hideMark/>
          </w:tcPr>
          <w:p w:rsidR="00D013E3" w:rsidRPr="007C06A5" w:rsidRDefault="00D013E3" w:rsidP="00D013E3">
            <w:pPr>
              <w:spacing w:after="0" w:line="240" w:lineRule="auto"/>
              <w:rPr>
                <w:rFonts w:ascii="Times New Roman" w:eastAsia="Times New Roman" w:hAnsi="Times New Roman" w:cs="Times New Roman"/>
                <w:b/>
                <w:bCs/>
                <w:sz w:val="23"/>
                <w:szCs w:val="23"/>
              </w:rPr>
            </w:pPr>
            <w:r w:rsidRPr="007C06A5">
              <w:rPr>
                <w:rFonts w:ascii="Times New Roman" w:eastAsia="Times New Roman" w:hAnsi="Times New Roman" w:cs="Times New Roman"/>
                <w:b/>
                <w:bCs/>
                <w:sz w:val="23"/>
                <w:szCs w:val="23"/>
              </w:rPr>
              <w:t>Tālruņa Nr.</w:t>
            </w:r>
          </w:p>
        </w:tc>
        <w:tc>
          <w:tcPr>
            <w:tcW w:w="7081" w:type="dxa"/>
            <w:tcBorders>
              <w:top w:val="single" w:sz="4" w:space="0" w:color="auto"/>
              <w:left w:val="single" w:sz="4" w:space="0" w:color="auto"/>
              <w:bottom w:val="single" w:sz="4" w:space="0" w:color="auto"/>
              <w:right w:val="single" w:sz="4" w:space="0" w:color="auto"/>
            </w:tcBorders>
            <w:hideMark/>
          </w:tcPr>
          <w:p w:rsidR="00D013E3" w:rsidRPr="007C06A5" w:rsidRDefault="00AC379D" w:rsidP="00CB6DEB">
            <w:pPr>
              <w:spacing w:after="0" w:line="240" w:lineRule="auto"/>
              <w:rPr>
                <w:rFonts w:ascii="Times New Roman" w:eastAsia="Times New Roman" w:hAnsi="Times New Roman" w:cs="Times New Roman"/>
                <w:sz w:val="23"/>
                <w:szCs w:val="23"/>
              </w:rPr>
            </w:pPr>
            <w:r w:rsidRPr="007C06A5">
              <w:rPr>
                <w:rFonts w:ascii="Times New Roman" w:eastAsia="Times New Roman" w:hAnsi="Times New Roman" w:cs="Times New Roman"/>
                <w:sz w:val="23"/>
                <w:szCs w:val="23"/>
              </w:rPr>
              <w:t xml:space="preserve">Edmunds </w:t>
            </w:r>
            <w:proofErr w:type="spellStart"/>
            <w:r w:rsidRPr="007C06A5">
              <w:rPr>
                <w:rFonts w:ascii="Times New Roman" w:eastAsia="Times New Roman" w:hAnsi="Times New Roman" w:cs="Times New Roman"/>
                <w:sz w:val="23"/>
                <w:szCs w:val="23"/>
              </w:rPr>
              <w:t>Krampāns</w:t>
            </w:r>
            <w:proofErr w:type="spellEnd"/>
            <w:r w:rsidR="00D013E3" w:rsidRPr="007C06A5">
              <w:rPr>
                <w:rFonts w:ascii="Times New Roman" w:eastAsia="Times New Roman" w:hAnsi="Times New Roman" w:cs="Times New Roman"/>
                <w:sz w:val="23"/>
                <w:szCs w:val="23"/>
              </w:rPr>
              <w:t xml:space="preserve">, </w:t>
            </w:r>
            <w:r w:rsidRPr="007C06A5">
              <w:rPr>
                <w:rFonts w:ascii="Times New Roman" w:eastAsia="Times New Roman" w:hAnsi="Times New Roman" w:cs="Times New Roman"/>
                <w:sz w:val="23"/>
                <w:szCs w:val="23"/>
                <w:lang w:val="en-GB"/>
              </w:rPr>
              <w:t>2022 4460</w:t>
            </w:r>
            <w:r w:rsidR="00D013E3" w:rsidRPr="007C06A5">
              <w:rPr>
                <w:rFonts w:ascii="Times New Roman" w:eastAsia="Times New Roman" w:hAnsi="Times New Roman" w:cs="Times New Roman"/>
                <w:sz w:val="23"/>
                <w:szCs w:val="23"/>
                <w:lang w:val="en-GB"/>
              </w:rPr>
              <w:t xml:space="preserve">; </w:t>
            </w:r>
            <w:proofErr w:type="spellStart"/>
            <w:r w:rsidRPr="007C06A5">
              <w:rPr>
                <w:rFonts w:ascii="Times New Roman" w:eastAsia="Times New Roman" w:hAnsi="Times New Roman" w:cs="Times New Roman"/>
                <w:sz w:val="23"/>
                <w:szCs w:val="23"/>
                <w:lang w:val="en-GB"/>
              </w:rPr>
              <w:t>Laimnesis</w:t>
            </w:r>
            <w:proofErr w:type="spellEnd"/>
            <w:r w:rsidRPr="007C06A5">
              <w:rPr>
                <w:rFonts w:ascii="Times New Roman" w:eastAsia="Times New Roman" w:hAnsi="Times New Roman" w:cs="Times New Roman"/>
                <w:sz w:val="23"/>
                <w:szCs w:val="23"/>
                <w:lang w:val="en-GB"/>
              </w:rPr>
              <w:t xml:space="preserve"> </w:t>
            </w:r>
            <w:proofErr w:type="spellStart"/>
            <w:r w:rsidRPr="007C06A5">
              <w:rPr>
                <w:rFonts w:ascii="Times New Roman" w:eastAsia="Times New Roman" w:hAnsi="Times New Roman" w:cs="Times New Roman"/>
                <w:sz w:val="23"/>
                <w:szCs w:val="23"/>
                <w:lang w:val="en-GB"/>
              </w:rPr>
              <w:t>Bruģis</w:t>
            </w:r>
            <w:proofErr w:type="spellEnd"/>
            <w:r w:rsidR="00D013E3" w:rsidRPr="007C06A5">
              <w:rPr>
                <w:rFonts w:ascii="Times New Roman" w:eastAsia="Times New Roman" w:hAnsi="Times New Roman" w:cs="Times New Roman"/>
                <w:sz w:val="23"/>
                <w:szCs w:val="23"/>
                <w:lang w:val="en-GB"/>
              </w:rPr>
              <w:t xml:space="preserve">, </w:t>
            </w:r>
            <w:r w:rsidRPr="007C06A5">
              <w:rPr>
                <w:rFonts w:ascii="Times New Roman" w:eastAsia="Times New Roman" w:hAnsi="Times New Roman" w:cs="Times New Roman"/>
                <w:sz w:val="23"/>
                <w:szCs w:val="23"/>
                <w:lang w:val="en-GB"/>
              </w:rPr>
              <w:t>2945 6569</w:t>
            </w:r>
            <w:r w:rsidR="00081CA5" w:rsidRPr="007C06A5">
              <w:rPr>
                <w:rFonts w:ascii="Times New Roman" w:eastAsia="Times New Roman" w:hAnsi="Times New Roman" w:cs="Times New Roman"/>
                <w:sz w:val="23"/>
                <w:szCs w:val="23"/>
                <w:lang w:val="en-GB"/>
              </w:rPr>
              <w:t xml:space="preserve">; </w:t>
            </w:r>
            <w:r w:rsidR="00CB0185">
              <w:rPr>
                <w:rFonts w:ascii="Times New Roman" w:eastAsia="Times New Roman" w:hAnsi="Times New Roman" w:cs="Times New Roman"/>
                <w:sz w:val="23"/>
                <w:szCs w:val="23"/>
                <w:lang w:val="en-GB"/>
              </w:rPr>
              <w:t xml:space="preserve">Pēteris Salenieks 29177649; </w:t>
            </w:r>
            <w:r w:rsidR="00081CA5" w:rsidRPr="007C06A5">
              <w:rPr>
                <w:rFonts w:ascii="Times New Roman" w:eastAsia="Times New Roman" w:hAnsi="Times New Roman" w:cs="Times New Roman"/>
                <w:sz w:val="23"/>
                <w:szCs w:val="23"/>
                <w:lang w:val="en-GB"/>
              </w:rPr>
              <w:t>Jeļena Toca 29233894</w:t>
            </w:r>
          </w:p>
        </w:tc>
      </w:tr>
      <w:tr w:rsidR="00D013E3" w:rsidRPr="007C06A5" w:rsidTr="00D013E3">
        <w:trPr>
          <w:trHeight w:val="37"/>
        </w:trPr>
        <w:tc>
          <w:tcPr>
            <w:tcW w:w="1991" w:type="dxa"/>
            <w:tcBorders>
              <w:top w:val="single" w:sz="4" w:space="0" w:color="auto"/>
              <w:left w:val="single" w:sz="4" w:space="0" w:color="auto"/>
              <w:bottom w:val="single" w:sz="4" w:space="0" w:color="auto"/>
              <w:right w:val="single" w:sz="4" w:space="0" w:color="auto"/>
            </w:tcBorders>
            <w:hideMark/>
          </w:tcPr>
          <w:p w:rsidR="00D013E3" w:rsidRPr="007C06A5" w:rsidRDefault="00D013E3" w:rsidP="00D013E3">
            <w:pPr>
              <w:spacing w:after="0" w:line="240" w:lineRule="auto"/>
              <w:rPr>
                <w:rFonts w:ascii="Times New Roman" w:eastAsia="Times New Roman" w:hAnsi="Times New Roman" w:cs="Times New Roman"/>
                <w:b/>
                <w:bCs/>
                <w:sz w:val="23"/>
                <w:szCs w:val="23"/>
              </w:rPr>
            </w:pPr>
            <w:r w:rsidRPr="007C06A5">
              <w:rPr>
                <w:rFonts w:ascii="Times New Roman" w:eastAsia="Times New Roman" w:hAnsi="Times New Roman" w:cs="Times New Roman"/>
                <w:b/>
                <w:bCs/>
                <w:sz w:val="23"/>
                <w:szCs w:val="23"/>
              </w:rPr>
              <w:t>Faksa Nr.</w:t>
            </w:r>
          </w:p>
        </w:tc>
        <w:tc>
          <w:tcPr>
            <w:tcW w:w="7081" w:type="dxa"/>
            <w:tcBorders>
              <w:top w:val="single" w:sz="4" w:space="0" w:color="auto"/>
              <w:left w:val="single" w:sz="4" w:space="0" w:color="auto"/>
              <w:bottom w:val="single" w:sz="4" w:space="0" w:color="auto"/>
              <w:right w:val="single" w:sz="4" w:space="0" w:color="auto"/>
            </w:tcBorders>
            <w:hideMark/>
          </w:tcPr>
          <w:p w:rsidR="00D013E3" w:rsidRPr="007C06A5" w:rsidRDefault="00D013E3" w:rsidP="00D013E3">
            <w:pPr>
              <w:spacing w:after="80" w:line="240" w:lineRule="auto"/>
              <w:rPr>
                <w:rFonts w:ascii="Times New Roman" w:eastAsia="Times New Roman" w:hAnsi="Times New Roman" w:cs="Times New Roman"/>
                <w:sz w:val="23"/>
                <w:szCs w:val="23"/>
              </w:rPr>
            </w:pPr>
            <w:r w:rsidRPr="007C06A5">
              <w:rPr>
                <w:rFonts w:ascii="Times New Roman" w:eastAsia="Times New Roman" w:hAnsi="Times New Roman" w:cs="Times New Roman"/>
                <w:sz w:val="23"/>
                <w:szCs w:val="23"/>
              </w:rPr>
              <w:t>6</w:t>
            </w:r>
            <w:r w:rsidR="00AC379D" w:rsidRPr="007C06A5">
              <w:rPr>
                <w:rFonts w:ascii="Times New Roman" w:eastAsia="Times New Roman" w:hAnsi="Times New Roman" w:cs="Times New Roman"/>
                <w:sz w:val="23"/>
                <w:szCs w:val="23"/>
              </w:rPr>
              <w:t>7994414</w:t>
            </w:r>
          </w:p>
        </w:tc>
      </w:tr>
      <w:tr w:rsidR="00D013E3" w:rsidRPr="007C06A5" w:rsidTr="00D013E3">
        <w:trPr>
          <w:trHeight w:val="1274"/>
        </w:trPr>
        <w:tc>
          <w:tcPr>
            <w:tcW w:w="1991" w:type="dxa"/>
            <w:tcBorders>
              <w:top w:val="single" w:sz="4" w:space="0" w:color="auto"/>
              <w:left w:val="single" w:sz="4" w:space="0" w:color="auto"/>
              <w:bottom w:val="single" w:sz="4" w:space="0" w:color="auto"/>
              <w:right w:val="single" w:sz="4" w:space="0" w:color="auto"/>
            </w:tcBorders>
            <w:hideMark/>
          </w:tcPr>
          <w:p w:rsidR="00D013E3" w:rsidRPr="007C06A5" w:rsidRDefault="00D013E3" w:rsidP="00D013E3">
            <w:pPr>
              <w:spacing w:after="0" w:line="240" w:lineRule="auto"/>
              <w:jc w:val="both"/>
              <w:rPr>
                <w:rFonts w:ascii="Times New Roman" w:eastAsia="Times New Roman" w:hAnsi="Times New Roman" w:cs="Times New Roman"/>
                <w:b/>
                <w:sz w:val="23"/>
                <w:szCs w:val="23"/>
              </w:rPr>
            </w:pPr>
            <w:r w:rsidRPr="007C06A5">
              <w:rPr>
                <w:rFonts w:ascii="Times New Roman" w:eastAsia="Calibri" w:hAnsi="Times New Roman" w:cs="Times New Roman"/>
                <w:b/>
                <w:bCs/>
                <w:sz w:val="23"/>
                <w:szCs w:val="23"/>
                <w:lang w:eastAsia="ar-SA"/>
              </w:rPr>
              <w:t xml:space="preserve">Papildu informāciju ieinteresētais pretendents pieprasa rakstiski uz turpmāk norādītajām </w:t>
            </w:r>
          </w:p>
          <w:p w:rsidR="00D013E3" w:rsidRPr="007C06A5" w:rsidRDefault="00D013E3" w:rsidP="00D013E3">
            <w:pPr>
              <w:spacing w:after="0" w:line="240" w:lineRule="auto"/>
              <w:jc w:val="both"/>
              <w:rPr>
                <w:rFonts w:ascii="Times New Roman" w:eastAsia="Times New Roman" w:hAnsi="Times New Roman" w:cs="Times New Roman"/>
                <w:b/>
                <w:bCs/>
                <w:sz w:val="23"/>
                <w:szCs w:val="23"/>
              </w:rPr>
            </w:pPr>
            <w:r w:rsidRPr="007C06A5">
              <w:rPr>
                <w:rFonts w:ascii="Times New Roman" w:eastAsia="Times New Roman" w:hAnsi="Times New Roman" w:cs="Times New Roman"/>
                <w:b/>
                <w:bCs/>
                <w:sz w:val="23"/>
                <w:szCs w:val="23"/>
              </w:rPr>
              <w:t>e-pasta adresēm</w:t>
            </w:r>
          </w:p>
        </w:tc>
        <w:tc>
          <w:tcPr>
            <w:tcW w:w="7081" w:type="dxa"/>
            <w:tcBorders>
              <w:top w:val="single" w:sz="4" w:space="0" w:color="auto"/>
              <w:left w:val="single" w:sz="4" w:space="0" w:color="auto"/>
              <w:bottom w:val="single" w:sz="4" w:space="0" w:color="auto"/>
              <w:right w:val="single" w:sz="4" w:space="0" w:color="auto"/>
            </w:tcBorders>
            <w:hideMark/>
          </w:tcPr>
          <w:p w:rsidR="00D013E3" w:rsidRPr="007C06A5" w:rsidRDefault="00DE7485" w:rsidP="00AC379D">
            <w:pPr>
              <w:spacing w:after="0" w:line="240" w:lineRule="auto"/>
              <w:rPr>
                <w:rFonts w:ascii="Times New Roman" w:eastAsia="Times New Roman" w:hAnsi="Times New Roman" w:cs="Times New Roman"/>
                <w:sz w:val="23"/>
                <w:szCs w:val="23"/>
                <w:u w:val="single"/>
              </w:rPr>
            </w:pPr>
            <w:hyperlink r:id="rId8" w:history="1">
              <w:r w:rsidR="00AC379D" w:rsidRPr="007C06A5">
                <w:rPr>
                  <w:rStyle w:val="Hyperlink"/>
                  <w:rFonts w:ascii="Times New Roman" w:eastAsia="Times New Roman" w:hAnsi="Times New Roman" w:cs="Times New Roman"/>
                  <w:sz w:val="23"/>
                  <w:szCs w:val="23"/>
                </w:rPr>
                <w:t>jelena.toca@garkalne.lv</w:t>
              </w:r>
            </w:hyperlink>
            <w:r w:rsidR="00AC379D" w:rsidRPr="007C06A5">
              <w:rPr>
                <w:rFonts w:ascii="Times New Roman" w:eastAsia="Times New Roman" w:hAnsi="Times New Roman" w:cs="Times New Roman"/>
                <w:sz w:val="23"/>
                <w:szCs w:val="23"/>
                <w:u w:val="single"/>
              </w:rPr>
              <w:t xml:space="preserve"> </w:t>
            </w:r>
          </w:p>
        </w:tc>
      </w:tr>
    </w:tbl>
    <w:p w:rsidR="00D013E3" w:rsidRPr="007C06A5" w:rsidRDefault="00D013E3" w:rsidP="00D013E3">
      <w:pPr>
        <w:tabs>
          <w:tab w:val="center" w:pos="0"/>
          <w:tab w:val="left" w:pos="426"/>
        </w:tabs>
        <w:suppressAutoHyphens/>
        <w:spacing w:after="120" w:line="240" w:lineRule="auto"/>
        <w:ind w:left="360"/>
        <w:jc w:val="both"/>
        <w:rPr>
          <w:rFonts w:ascii="Times New Roman" w:eastAsia="Times New Roman" w:hAnsi="Times New Roman" w:cs="Times New Roman"/>
          <w:sz w:val="23"/>
          <w:szCs w:val="23"/>
          <w:lang w:eastAsia="ar-SA"/>
        </w:rPr>
      </w:pPr>
    </w:p>
    <w:p w:rsidR="00D013E3" w:rsidRPr="007C06A5" w:rsidRDefault="00D013E3" w:rsidP="00D013E3">
      <w:pPr>
        <w:numPr>
          <w:ilvl w:val="0"/>
          <w:numId w:val="3"/>
        </w:numPr>
        <w:tabs>
          <w:tab w:val="center" w:pos="0"/>
          <w:tab w:val="left" w:pos="426"/>
        </w:tabs>
        <w:suppressAutoHyphens/>
        <w:spacing w:after="120" w:line="240" w:lineRule="auto"/>
        <w:ind w:left="357" w:hanging="357"/>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b/>
          <w:sz w:val="23"/>
          <w:szCs w:val="23"/>
          <w:lang w:eastAsia="ar-SA"/>
        </w:rPr>
        <w:t>Iepirkuma metode:</w:t>
      </w:r>
      <w:r w:rsidRPr="007C06A5">
        <w:rPr>
          <w:rFonts w:ascii="Times New Roman" w:eastAsia="Times New Roman" w:hAnsi="Times New Roman" w:cs="Times New Roman"/>
          <w:sz w:val="23"/>
          <w:szCs w:val="23"/>
          <w:lang w:eastAsia="ar-SA"/>
        </w:rPr>
        <w:t xml:space="preserve"> saskaņā ar Publisko iepirkumu likuma 9.pantu.</w:t>
      </w:r>
    </w:p>
    <w:p w:rsidR="00D013E3" w:rsidRPr="007C06A5" w:rsidRDefault="00D013E3" w:rsidP="00D013E3">
      <w:pPr>
        <w:numPr>
          <w:ilvl w:val="0"/>
          <w:numId w:val="3"/>
        </w:numPr>
        <w:tabs>
          <w:tab w:val="center" w:pos="0"/>
          <w:tab w:val="left" w:pos="426"/>
        </w:tabs>
        <w:suppressAutoHyphens/>
        <w:spacing w:after="120" w:line="240" w:lineRule="auto"/>
        <w:ind w:left="357" w:hanging="357"/>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b/>
          <w:sz w:val="23"/>
          <w:szCs w:val="23"/>
          <w:lang w:eastAsia="ar-SA"/>
        </w:rPr>
        <w:t xml:space="preserve">Iepirkuma priekšmeta īss apraksts (apjoms, darbi): </w:t>
      </w:r>
      <w:r w:rsidRPr="007C06A5">
        <w:rPr>
          <w:rFonts w:ascii="Times New Roman" w:eastAsia="Times New Roman" w:hAnsi="Times New Roman" w:cs="Times New Roman"/>
          <w:sz w:val="23"/>
          <w:szCs w:val="23"/>
          <w:lang w:eastAsia="ar-SA"/>
        </w:rPr>
        <w:t xml:space="preserve">Telpu </w:t>
      </w:r>
      <w:r w:rsidR="00081CA5" w:rsidRPr="007C06A5">
        <w:rPr>
          <w:rFonts w:ascii="Times New Roman" w:eastAsia="Times New Roman" w:hAnsi="Times New Roman" w:cs="Times New Roman"/>
          <w:sz w:val="23"/>
          <w:szCs w:val="23"/>
          <w:lang w:eastAsia="ar-SA"/>
        </w:rPr>
        <w:t xml:space="preserve">un teritorijas </w:t>
      </w:r>
      <w:r w:rsidRPr="007C06A5">
        <w:rPr>
          <w:rFonts w:ascii="Times New Roman" w:eastAsia="Times New Roman" w:hAnsi="Times New Roman" w:cs="Times New Roman"/>
          <w:sz w:val="23"/>
          <w:szCs w:val="23"/>
          <w:lang w:eastAsia="ar-SA"/>
        </w:rPr>
        <w:t xml:space="preserve">uzkopšanas pakalpojumi. Telpu </w:t>
      </w:r>
      <w:r w:rsidR="00081CA5" w:rsidRPr="007C06A5">
        <w:rPr>
          <w:rFonts w:ascii="Times New Roman" w:eastAsia="Times New Roman" w:hAnsi="Times New Roman" w:cs="Times New Roman"/>
          <w:sz w:val="23"/>
          <w:szCs w:val="23"/>
          <w:lang w:eastAsia="ar-SA"/>
        </w:rPr>
        <w:t xml:space="preserve">un teritorijas </w:t>
      </w:r>
      <w:r w:rsidRPr="007C06A5">
        <w:rPr>
          <w:rFonts w:ascii="Times New Roman" w:eastAsia="Times New Roman" w:hAnsi="Times New Roman" w:cs="Times New Roman"/>
          <w:sz w:val="23"/>
          <w:szCs w:val="23"/>
          <w:lang w:eastAsia="ar-SA"/>
        </w:rPr>
        <w:t>uzkopšanas pakalpojum</w:t>
      </w:r>
      <w:r w:rsidR="00081CA5" w:rsidRPr="007C06A5">
        <w:rPr>
          <w:rFonts w:ascii="Times New Roman" w:eastAsia="Times New Roman" w:hAnsi="Times New Roman" w:cs="Times New Roman"/>
          <w:sz w:val="23"/>
          <w:szCs w:val="23"/>
          <w:lang w:eastAsia="ar-SA"/>
        </w:rPr>
        <w:t>i</w:t>
      </w:r>
      <w:r w:rsidRPr="007C06A5">
        <w:rPr>
          <w:rFonts w:ascii="Times New Roman" w:eastAsia="Times New Roman" w:hAnsi="Times New Roman" w:cs="Times New Roman"/>
          <w:sz w:val="23"/>
          <w:szCs w:val="23"/>
          <w:lang w:eastAsia="ar-SA"/>
        </w:rPr>
        <w:t xml:space="preserve"> tiek nodrošināt</w:t>
      </w:r>
      <w:r w:rsidR="00081CA5" w:rsidRPr="007C06A5">
        <w:rPr>
          <w:rFonts w:ascii="Times New Roman" w:eastAsia="Times New Roman" w:hAnsi="Times New Roman" w:cs="Times New Roman"/>
          <w:sz w:val="23"/>
          <w:szCs w:val="23"/>
          <w:lang w:eastAsia="ar-SA"/>
        </w:rPr>
        <w:t>i</w:t>
      </w:r>
      <w:r w:rsidRPr="007C06A5">
        <w:rPr>
          <w:rFonts w:ascii="Times New Roman" w:eastAsia="Times New Roman" w:hAnsi="Times New Roman" w:cs="Times New Roman"/>
          <w:sz w:val="23"/>
          <w:szCs w:val="23"/>
          <w:lang w:eastAsia="ar-SA"/>
        </w:rPr>
        <w:t xml:space="preserve">, saskaņā ar </w:t>
      </w:r>
      <w:r w:rsidRPr="007C06A5">
        <w:rPr>
          <w:rFonts w:ascii="Times New Roman" w:eastAsia="Calibri" w:hAnsi="Times New Roman" w:cs="Times New Roman"/>
          <w:bCs/>
          <w:sz w:val="23"/>
          <w:szCs w:val="23"/>
          <w:lang w:eastAsia="ar-SA"/>
        </w:rPr>
        <w:t>Tehniskajā specifikācijā noteiktajām prasībām, apjomu un darbiem (Nolikuma 1.pielikums).</w:t>
      </w:r>
    </w:p>
    <w:p w:rsidR="00D013E3" w:rsidRPr="007C06A5" w:rsidRDefault="00D013E3" w:rsidP="00D013E3">
      <w:pPr>
        <w:numPr>
          <w:ilvl w:val="0"/>
          <w:numId w:val="3"/>
        </w:numPr>
        <w:tabs>
          <w:tab w:val="center" w:pos="0"/>
          <w:tab w:val="left" w:pos="426"/>
        </w:tabs>
        <w:suppressAutoHyphens/>
        <w:spacing w:after="120" w:line="240" w:lineRule="auto"/>
        <w:ind w:left="357" w:hanging="357"/>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b/>
          <w:sz w:val="23"/>
          <w:szCs w:val="23"/>
          <w:lang w:eastAsia="ar-SA"/>
        </w:rPr>
        <w:t>CPV kods</w:t>
      </w:r>
      <w:r w:rsidRPr="007C06A5">
        <w:rPr>
          <w:rFonts w:ascii="Times New Roman" w:eastAsia="Times New Roman" w:hAnsi="Times New Roman" w:cs="Times New Roman"/>
          <w:sz w:val="23"/>
          <w:szCs w:val="23"/>
          <w:lang w:eastAsia="ar-SA"/>
        </w:rPr>
        <w:t xml:space="preserve">: </w:t>
      </w:r>
      <w:r w:rsidRPr="007C06A5">
        <w:rPr>
          <w:rFonts w:ascii="Times New Roman" w:eastAsia="Times New Roman" w:hAnsi="Times New Roman" w:cs="Times New Roman"/>
          <w:sz w:val="23"/>
          <w:szCs w:val="23"/>
          <w:lang w:eastAsia="lv-LV"/>
        </w:rPr>
        <w:t>90910000-9 (Uzkopšanas pakalpojumi).</w:t>
      </w:r>
    </w:p>
    <w:p w:rsidR="00D013E3" w:rsidRPr="007C06A5" w:rsidRDefault="00D013E3" w:rsidP="00D013E3">
      <w:pPr>
        <w:numPr>
          <w:ilvl w:val="0"/>
          <w:numId w:val="3"/>
        </w:numPr>
        <w:tabs>
          <w:tab w:val="center" w:pos="0"/>
          <w:tab w:val="left" w:pos="426"/>
        </w:tabs>
        <w:suppressAutoHyphens/>
        <w:spacing w:after="120" w:line="240" w:lineRule="auto"/>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b/>
          <w:sz w:val="23"/>
          <w:szCs w:val="23"/>
          <w:lang w:eastAsia="ar-SA"/>
        </w:rPr>
        <w:t>Iepirkuma identifikācijas</w:t>
      </w:r>
      <w:r w:rsidRPr="007C06A5">
        <w:rPr>
          <w:rFonts w:ascii="Times New Roman" w:eastAsia="Times New Roman" w:hAnsi="Times New Roman" w:cs="Times New Roman"/>
          <w:sz w:val="23"/>
          <w:szCs w:val="23"/>
          <w:lang w:eastAsia="ar-SA"/>
        </w:rPr>
        <w:t xml:space="preserve"> </w:t>
      </w:r>
      <w:r w:rsidRPr="007C06A5">
        <w:rPr>
          <w:rFonts w:ascii="Times New Roman" w:eastAsia="Times New Roman" w:hAnsi="Times New Roman" w:cs="Times New Roman"/>
          <w:b/>
          <w:bCs/>
          <w:sz w:val="23"/>
          <w:szCs w:val="23"/>
          <w:lang w:eastAsia="ar-SA"/>
        </w:rPr>
        <w:t xml:space="preserve">Nr.: </w:t>
      </w:r>
      <w:r w:rsidR="00081CA5" w:rsidRPr="007C06A5">
        <w:rPr>
          <w:rFonts w:ascii="Times New Roman" w:eastAsia="Times New Roman" w:hAnsi="Times New Roman" w:cs="Times New Roman"/>
          <w:bCs/>
          <w:sz w:val="23"/>
          <w:szCs w:val="23"/>
          <w:lang w:eastAsia="ar-SA"/>
        </w:rPr>
        <w:t>G</w:t>
      </w:r>
      <w:r w:rsidRPr="007C06A5">
        <w:rPr>
          <w:rFonts w:ascii="Times New Roman" w:eastAsia="Times New Roman" w:hAnsi="Times New Roman" w:cs="Times New Roman"/>
          <w:bCs/>
          <w:sz w:val="23"/>
          <w:szCs w:val="23"/>
          <w:lang w:eastAsia="ar-SA"/>
        </w:rPr>
        <w:t>N</w:t>
      </w:r>
      <w:r w:rsidR="00081CA5" w:rsidRPr="007C06A5">
        <w:rPr>
          <w:rFonts w:ascii="Times New Roman" w:eastAsia="Times New Roman" w:hAnsi="Times New Roman" w:cs="Times New Roman"/>
          <w:bCs/>
          <w:sz w:val="23"/>
          <w:szCs w:val="23"/>
          <w:lang w:eastAsia="ar-SA"/>
        </w:rPr>
        <w:t>D</w:t>
      </w:r>
      <w:r w:rsidRPr="007C06A5">
        <w:rPr>
          <w:rFonts w:ascii="Times New Roman" w:eastAsia="Times New Roman" w:hAnsi="Times New Roman" w:cs="Times New Roman"/>
          <w:bCs/>
          <w:sz w:val="23"/>
          <w:szCs w:val="23"/>
          <w:lang w:eastAsia="ar-SA"/>
        </w:rPr>
        <w:t xml:space="preserve"> 201</w:t>
      </w:r>
      <w:r w:rsidR="00081CA5" w:rsidRPr="007C06A5">
        <w:rPr>
          <w:rFonts w:ascii="Times New Roman" w:eastAsia="Times New Roman" w:hAnsi="Times New Roman" w:cs="Times New Roman"/>
          <w:bCs/>
          <w:sz w:val="23"/>
          <w:szCs w:val="23"/>
          <w:lang w:eastAsia="ar-SA"/>
        </w:rPr>
        <w:t>8</w:t>
      </w:r>
      <w:r w:rsidRPr="007C06A5">
        <w:rPr>
          <w:rFonts w:ascii="Times New Roman" w:eastAsia="Times New Roman" w:hAnsi="Times New Roman" w:cs="Times New Roman"/>
          <w:bCs/>
          <w:sz w:val="23"/>
          <w:szCs w:val="23"/>
          <w:lang w:eastAsia="ar-SA"/>
        </w:rPr>
        <w:t>/</w:t>
      </w:r>
      <w:r w:rsidR="00A82687">
        <w:rPr>
          <w:rFonts w:ascii="Times New Roman" w:eastAsia="Times New Roman" w:hAnsi="Times New Roman" w:cs="Times New Roman"/>
          <w:bCs/>
          <w:sz w:val="23"/>
          <w:szCs w:val="23"/>
          <w:lang w:eastAsia="ar-SA"/>
        </w:rPr>
        <w:t>10</w:t>
      </w:r>
      <w:r w:rsidRPr="007C06A5">
        <w:rPr>
          <w:rFonts w:ascii="Times New Roman" w:eastAsia="Times New Roman" w:hAnsi="Times New Roman" w:cs="Times New Roman"/>
          <w:bCs/>
          <w:sz w:val="23"/>
          <w:szCs w:val="23"/>
          <w:lang w:eastAsia="ar-SA"/>
        </w:rPr>
        <w:t>.</w:t>
      </w:r>
    </w:p>
    <w:p w:rsidR="00D013E3" w:rsidRPr="007C06A5" w:rsidRDefault="00D013E3" w:rsidP="00D013E3">
      <w:pPr>
        <w:numPr>
          <w:ilvl w:val="0"/>
          <w:numId w:val="3"/>
        </w:numPr>
        <w:tabs>
          <w:tab w:val="center" w:pos="0"/>
          <w:tab w:val="left" w:pos="426"/>
        </w:tabs>
        <w:suppressAutoHyphens/>
        <w:spacing w:after="120" w:line="240" w:lineRule="auto"/>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 xml:space="preserve">Iepirkuma priekšmets </w:t>
      </w:r>
      <w:r w:rsidRPr="007C06A5">
        <w:rPr>
          <w:rFonts w:ascii="Times New Roman" w:eastAsia="Times New Roman" w:hAnsi="Times New Roman" w:cs="Times New Roman"/>
          <w:b/>
          <w:bCs/>
          <w:sz w:val="23"/>
          <w:szCs w:val="23"/>
          <w:lang w:eastAsia="ar-SA"/>
        </w:rPr>
        <w:t>nav sadalīts daļās.</w:t>
      </w:r>
    </w:p>
    <w:p w:rsidR="00D013E3" w:rsidRPr="007C06A5" w:rsidRDefault="00D013E3" w:rsidP="00D013E3">
      <w:pPr>
        <w:numPr>
          <w:ilvl w:val="0"/>
          <w:numId w:val="3"/>
        </w:numPr>
        <w:tabs>
          <w:tab w:val="center" w:pos="0"/>
          <w:tab w:val="left" w:pos="426"/>
        </w:tabs>
        <w:suppressAutoHyphens/>
        <w:spacing w:after="120" w:line="240" w:lineRule="auto"/>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b/>
          <w:sz w:val="23"/>
          <w:szCs w:val="23"/>
          <w:lang w:eastAsia="ar-SA"/>
        </w:rPr>
        <w:t>Izpildes vispārīgie nosacījumi (kvalitāte, garantija, noteikumi)</w:t>
      </w:r>
      <w:r w:rsidRPr="007C06A5">
        <w:rPr>
          <w:rFonts w:ascii="Times New Roman" w:eastAsia="Times New Roman" w:hAnsi="Times New Roman" w:cs="Times New Roman"/>
          <w:sz w:val="23"/>
          <w:szCs w:val="23"/>
          <w:lang w:eastAsia="ar-SA"/>
        </w:rPr>
        <w:t xml:space="preserve"> –</w:t>
      </w:r>
      <w:r w:rsidRPr="007C06A5">
        <w:rPr>
          <w:rFonts w:ascii="Times New Roman" w:eastAsia="Times New Roman" w:hAnsi="Times New Roman" w:cs="Times New Roman"/>
          <w:sz w:val="23"/>
          <w:szCs w:val="23"/>
          <w:lang w:eastAsia="lv-LV"/>
        </w:rPr>
        <w:t xml:space="preserve"> Pakalpojums tiek veikts saskaņā ar Tehnisko specifikāciju, Finanšu piedāvājumu</w:t>
      </w:r>
      <w:r w:rsidR="00996780" w:rsidRPr="007C06A5">
        <w:rPr>
          <w:rFonts w:ascii="Times New Roman" w:eastAsia="Times New Roman" w:hAnsi="Times New Roman" w:cs="Times New Roman"/>
          <w:sz w:val="23"/>
          <w:szCs w:val="23"/>
          <w:lang w:eastAsia="lv-LV"/>
        </w:rPr>
        <w:t xml:space="preserve"> </w:t>
      </w:r>
      <w:r w:rsidRPr="007C06A5">
        <w:rPr>
          <w:rFonts w:ascii="Times New Roman" w:eastAsia="Times New Roman" w:hAnsi="Times New Roman" w:cs="Times New Roman"/>
          <w:sz w:val="23"/>
          <w:szCs w:val="23"/>
          <w:lang w:eastAsia="lv-LV"/>
        </w:rPr>
        <w:t>un spēkā esošajiem normatīvajiem aktiem, kas regulē šādu pakalpojumu sniegšanu</w:t>
      </w:r>
      <w:r w:rsidRPr="007C06A5">
        <w:rPr>
          <w:rFonts w:ascii="Times New Roman" w:eastAsia="Arial Unicode MS" w:hAnsi="Times New Roman" w:cs="Times New Roman"/>
          <w:bCs/>
          <w:sz w:val="23"/>
          <w:szCs w:val="23"/>
          <w:u w:color="000000"/>
          <w:bdr w:val="nil"/>
          <w:lang w:eastAsia="lv-LV"/>
        </w:rPr>
        <w:t xml:space="preserve">. Pretendents iesniedzot savu piedāvājumu iepirkumā un pakalpojumu sniegšanā ievēro Ministru kabineta 2017.gada 20.jūnija noteikumu Nr.353 </w:t>
      </w:r>
      <w:r w:rsidR="00054523" w:rsidRPr="007C06A5">
        <w:rPr>
          <w:rFonts w:ascii="Times New Roman" w:eastAsia="Arial Unicode MS" w:hAnsi="Times New Roman" w:cs="Times New Roman"/>
          <w:bCs/>
          <w:sz w:val="23"/>
          <w:szCs w:val="23"/>
          <w:u w:color="000000"/>
          <w:bdr w:val="nil"/>
          <w:lang w:eastAsia="lv-LV"/>
        </w:rPr>
        <w:t>“</w:t>
      </w:r>
      <w:r w:rsidRPr="007C06A5">
        <w:rPr>
          <w:rFonts w:ascii="Times New Roman" w:eastAsia="Arial Unicode MS" w:hAnsi="Times New Roman" w:cs="Times New Roman"/>
          <w:bCs/>
          <w:sz w:val="23"/>
          <w:szCs w:val="23"/>
          <w:u w:color="000000"/>
          <w:bdr w:val="nil"/>
          <w:lang w:eastAsia="lv-LV"/>
        </w:rPr>
        <w:t>Prasības zaļajam publiskajam iepirkumam un to piemērošanas kārtība</w:t>
      </w:r>
      <w:r w:rsidR="00054523" w:rsidRPr="007C06A5">
        <w:rPr>
          <w:rFonts w:ascii="Times New Roman" w:eastAsia="Arial Unicode MS" w:hAnsi="Times New Roman" w:cs="Times New Roman"/>
          <w:bCs/>
          <w:sz w:val="23"/>
          <w:szCs w:val="23"/>
          <w:u w:color="000000"/>
          <w:bdr w:val="nil"/>
          <w:lang w:eastAsia="lv-LV"/>
        </w:rPr>
        <w:t>”</w:t>
      </w:r>
      <w:r w:rsidRPr="007C06A5">
        <w:rPr>
          <w:rFonts w:ascii="Times New Roman" w:eastAsia="Arial Unicode MS" w:hAnsi="Times New Roman" w:cs="Times New Roman"/>
          <w:bCs/>
          <w:sz w:val="23"/>
          <w:szCs w:val="23"/>
          <w:u w:color="000000"/>
          <w:bdr w:val="nil"/>
          <w:lang w:eastAsia="lv-LV"/>
        </w:rPr>
        <w:t xml:space="preserve"> 1.pielikumā </w:t>
      </w:r>
      <w:r w:rsidR="00054523" w:rsidRPr="007C06A5">
        <w:rPr>
          <w:rFonts w:ascii="Times New Roman" w:eastAsia="Arial Unicode MS" w:hAnsi="Times New Roman" w:cs="Times New Roman"/>
          <w:bCs/>
          <w:sz w:val="23"/>
          <w:szCs w:val="23"/>
          <w:u w:color="000000"/>
          <w:bdr w:val="nil"/>
          <w:lang w:eastAsia="lv-LV"/>
        </w:rPr>
        <w:t>“</w:t>
      </w:r>
      <w:r w:rsidRPr="007C06A5">
        <w:rPr>
          <w:rFonts w:ascii="Times New Roman" w:eastAsia="Arial Unicode MS" w:hAnsi="Times New Roman" w:cs="Times New Roman"/>
          <w:bCs/>
          <w:sz w:val="23"/>
          <w:szCs w:val="23"/>
          <w:u w:color="000000"/>
          <w:bdr w:val="nil"/>
          <w:lang w:eastAsia="lv-LV"/>
        </w:rPr>
        <w:t>Preču un pakalpojumu grupas, kurām obligāti piemērojams zaļais publiskais iepirkums (ZPI)</w:t>
      </w:r>
      <w:r w:rsidR="00054523" w:rsidRPr="007C06A5">
        <w:rPr>
          <w:rFonts w:ascii="Times New Roman" w:eastAsia="Arial Unicode MS" w:hAnsi="Times New Roman" w:cs="Times New Roman"/>
          <w:bCs/>
          <w:sz w:val="23"/>
          <w:szCs w:val="23"/>
          <w:u w:color="000000"/>
          <w:bdr w:val="nil"/>
          <w:lang w:eastAsia="lv-LV"/>
        </w:rPr>
        <w:t>”</w:t>
      </w:r>
      <w:r w:rsidRPr="007C06A5">
        <w:rPr>
          <w:rFonts w:ascii="Times New Roman" w:eastAsia="Arial Unicode MS" w:hAnsi="Times New Roman" w:cs="Times New Roman"/>
          <w:bCs/>
          <w:sz w:val="23"/>
          <w:szCs w:val="23"/>
          <w:u w:color="000000"/>
          <w:bdr w:val="nil"/>
          <w:lang w:eastAsia="lv-LV"/>
        </w:rPr>
        <w:t xml:space="preserve"> noteiktās prasības. </w:t>
      </w:r>
    </w:p>
    <w:p w:rsidR="00D013E3" w:rsidRPr="007C06A5" w:rsidRDefault="00D013E3" w:rsidP="00D013E3">
      <w:pPr>
        <w:numPr>
          <w:ilvl w:val="0"/>
          <w:numId w:val="3"/>
        </w:numPr>
        <w:spacing w:after="120" w:line="240" w:lineRule="auto"/>
        <w:jc w:val="both"/>
        <w:rPr>
          <w:rFonts w:ascii="Times New Roman" w:eastAsia="Times New Roman" w:hAnsi="Times New Roman" w:cs="Times New Roman"/>
          <w:color w:val="FF0000"/>
          <w:sz w:val="23"/>
          <w:szCs w:val="23"/>
          <w:lang w:eastAsia="lv-LV"/>
        </w:rPr>
      </w:pPr>
      <w:r w:rsidRPr="007C06A5">
        <w:rPr>
          <w:rFonts w:ascii="Times New Roman" w:eastAsia="Times New Roman" w:hAnsi="Times New Roman" w:cs="Times New Roman"/>
          <w:b/>
          <w:bCs/>
          <w:sz w:val="23"/>
          <w:szCs w:val="23"/>
        </w:rPr>
        <w:t>Par pretendentu var būt</w:t>
      </w:r>
      <w:r w:rsidRPr="007C06A5">
        <w:rPr>
          <w:rFonts w:ascii="Times New Roman" w:eastAsia="Times New Roman" w:hAnsi="Times New Roman" w:cs="Times New Roman"/>
          <w:bCs/>
          <w:sz w:val="23"/>
          <w:szCs w:val="23"/>
        </w:rPr>
        <w:t xml:space="preserve"> </w:t>
      </w:r>
      <w:r w:rsidR="00CB0185">
        <w:rPr>
          <w:rFonts w:ascii="Times New Roman" w:eastAsia="Times New Roman" w:hAnsi="Times New Roman" w:cs="Times New Roman"/>
          <w:bCs/>
          <w:sz w:val="23"/>
          <w:szCs w:val="23"/>
        </w:rPr>
        <w:t>–</w:t>
      </w:r>
      <w:r w:rsidRPr="007C06A5">
        <w:rPr>
          <w:rFonts w:ascii="Times New Roman" w:eastAsia="Times New Roman" w:hAnsi="Times New Roman" w:cs="Times New Roman"/>
          <w:sz w:val="23"/>
          <w:szCs w:val="23"/>
        </w:rPr>
        <w:t xml:space="preserve"> </w:t>
      </w:r>
      <w:r w:rsidRPr="007C06A5">
        <w:rPr>
          <w:rFonts w:ascii="Times New Roman" w:eastAsia="Times New Roman" w:hAnsi="Times New Roman" w:cs="Times New Roman"/>
          <w:bCs/>
          <w:sz w:val="23"/>
          <w:szCs w:val="23"/>
        </w:rPr>
        <w:t>j</w:t>
      </w:r>
      <w:r w:rsidRPr="007C06A5">
        <w:rPr>
          <w:rFonts w:ascii="Times New Roman" w:eastAsia="Times New Roman" w:hAnsi="Times New Roman" w:cs="Times New Roman"/>
          <w:sz w:val="23"/>
          <w:szCs w:val="23"/>
        </w:rPr>
        <w:t xml:space="preserve">ebkura mītnes zemē normatīvajos aktos noteiktā kārtībā reģistrēta tiesībspējīga un rīcībspējīga persona, neatkarīgi no uzņēmējdarbības formas un īpašuma piederības, kura </w:t>
      </w:r>
      <w:r w:rsidRPr="007C06A5">
        <w:rPr>
          <w:rFonts w:ascii="Times New Roman" w:eastAsia="Times New Roman" w:hAnsi="Times New Roman" w:cs="Times New Roman"/>
          <w:sz w:val="23"/>
          <w:szCs w:val="23"/>
          <w:lang w:eastAsia="lv-LV"/>
        </w:rPr>
        <w:t>ir tiesīga veikt pakalpojumu,</w:t>
      </w:r>
      <w:r w:rsidRPr="007C06A5">
        <w:rPr>
          <w:rFonts w:ascii="Times New Roman" w:eastAsia="Times New Roman" w:hAnsi="Times New Roman" w:cs="Times New Roman"/>
          <w:color w:val="FF0000"/>
          <w:sz w:val="23"/>
          <w:szCs w:val="23"/>
          <w:lang w:eastAsia="ar-SA"/>
        </w:rPr>
        <w:t xml:space="preserve"> </w:t>
      </w:r>
      <w:r w:rsidRPr="007C06A5">
        <w:rPr>
          <w:rFonts w:ascii="Times New Roman" w:eastAsia="Times New Roman" w:hAnsi="Times New Roman" w:cs="Times New Roman"/>
          <w:sz w:val="23"/>
          <w:szCs w:val="23"/>
          <w:lang w:eastAsia="ar-SA"/>
        </w:rPr>
        <w:t xml:space="preserve">un kura atbilst iepirkuma nolikumā noteiktajām prasībām. </w:t>
      </w:r>
    </w:p>
    <w:bookmarkEnd w:id="0"/>
    <w:p w:rsidR="00D013E3" w:rsidRPr="007C06A5" w:rsidRDefault="00D013E3" w:rsidP="00D013E3">
      <w:pPr>
        <w:numPr>
          <w:ilvl w:val="0"/>
          <w:numId w:val="3"/>
        </w:numPr>
        <w:tabs>
          <w:tab w:val="center" w:pos="0"/>
          <w:tab w:val="left" w:pos="426"/>
        </w:tabs>
        <w:suppressAutoHyphens/>
        <w:spacing w:after="120" w:line="240" w:lineRule="auto"/>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 xml:space="preserve">Pretendentam </w:t>
      </w:r>
      <w:r w:rsidRPr="007C06A5">
        <w:rPr>
          <w:rFonts w:ascii="Times New Roman" w:eastAsia="Times New Roman" w:hAnsi="Times New Roman" w:cs="Times New Roman"/>
          <w:b/>
          <w:sz w:val="23"/>
          <w:szCs w:val="23"/>
          <w:lang w:eastAsia="ar-SA"/>
        </w:rPr>
        <w:t>nav atļauts</w:t>
      </w:r>
      <w:r w:rsidRPr="007C06A5">
        <w:rPr>
          <w:rFonts w:ascii="Times New Roman" w:eastAsia="Times New Roman" w:hAnsi="Times New Roman" w:cs="Times New Roman"/>
          <w:sz w:val="23"/>
          <w:szCs w:val="23"/>
          <w:lang w:eastAsia="ar-SA"/>
        </w:rPr>
        <w:t xml:space="preserve"> iesniegt piedāvājumu variantus. </w:t>
      </w:r>
    </w:p>
    <w:p w:rsidR="00D013E3" w:rsidRPr="007C06A5" w:rsidRDefault="00D013E3" w:rsidP="00D013E3">
      <w:pPr>
        <w:numPr>
          <w:ilvl w:val="0"/>
          <w:numId w:val="3"/>
        </w:numPr>
        <w:tabs>
          <w:tab w:val="center" w:pos="0"/>
          <w:tab w:val="left" w:pos="426"/>
        </w:tabs>
        <w:suppressAutoHyphens/>
        <w:spacing w:after="120" w:line="240" w:lineRule="auto"/>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b/>
          <w:sz w:val="23"/>
          <w:szCs w:val="23"/>
          <w:lang w:eastAsia="ar-SA"/>
        </w:rPr>
        <w:t>Piedāvājumu izvērtēšanas kritērijs:</w:t>
      </w:r>
      <w:r w:rsidRPr="007C06A5">
        <w:rPr>
          <w:rFonts w:ascii="Times New Roman" w:eastAsia="Times New Roman" w:hAnsi="Times New Roman" w:cs="Times New Roman"/>
          <w:sz w:val="23"/>
          <w:szCs w:val="23"/>
          <w:lang w:eastAsia="ar-SA"/>
        </w:rPr>
        <w:t xml:space="preserve"> </w:t>
      </w:r>
      <w:r w:rsidRPr="007C06A5">
        <w:rPr>
          <w:rFonts w:ascii="Times New Roman" w:eastAsia="Times New Roman" w:hAnsi="Times New Roman" w:cs="Times New Roman"/>
          <w:b/>
          <w:sz w:val="23"/>
          <w:szCs w:val="23"/>
          <w:u w:val="single"/>
          <w:lang w:eastAsia="ar-SA"/>
        </w:rPr>
        <w:t>cena</w:t>
      </w:r>
      <w:r w:rsidRPr="007C06A5">
        <w:rPr>
          <w:rFonts w:ascii="Times New Roman" w:eastAsia="Times New Roman" w:hAnsi="Times New Roman" w:cs="Times New Roman"/>
          <w:sz w:val="23"/>
          <w:szCs w:val="23"/>
          <w:lang w:eastAsia="ar-SA"/>
        </w:rPr>
        <w:t xml:space="preserve">, kuru nosaka saskaņā ar Finanšu piedāvājumā norādīto piedāvājuma kopējo cenu (EUR bez PVN). </w:t>
      </w:r>
    </w:p>
    <w:p w:rsidR="00D013E3" w:rsidRPr="007C06A5" w:rsidRDefault="00D013E3" w:rsidP="00D013E3">
      <w:pPr>
        <w:numPr>
          <w:ilvl w:val="0"/>
          <w:numId w:val="3"/>
        </w:numPr>
        <w:tabs>
          <w:tab w:val="center" w:pos="0"/>
          <w:tab w:val="left" w:pos="426"/>
        </w:tabs>
        <w:suppressAutoHyphens/>
        <w:spacing w:after="120" w:line="240" w:lineRule="auto"/>
        <w:ind w:left="357" w:hanging="357"/>
        <w:jc w:val="both"/>
        <w:rPr>
          <w:rFonts w:ascii="Times New Roman" w:eastAsia="Times New Roman" w:hAnsi="Times New Roman" w:cs="Times New Roman"/>
          <w:sz w:val="23"/>
          <w:szCs w:val="23"/>
          <w:u w:val="single"/>
          <w:lang w:eastAsia="ar-SA"/>
        </w:rPr>
      </w:pPr>
      <w:r w:rsidRPr="007C06A5">
        <w:rPr>
          <w:rFonts w:ascii="Times New Roman" w:eastAsia="Times New Roman" w:hAnsi="Times New Roman" w:cs="Times New Roman"/>
          <w:b/>
          <w:sz w:val="23"/>
          <w:szCs w:val="23"/>
          <w:lang w:eastAsia="ar-SA"/>
        </w:rPr>
        <w:t xml:space="preserve">Iepirkuma līguma izpildes termiņš </w:t>
      </w:r>
      <w:r w:rsidRPr="007C06A5">
        <w:rPr>
          <w:rFonts w:ascii="Times New Roman" w:eastAsia="Times New Roman" w:hAnsi="Times New Roman" w:cs="Times New Roman"/>
          <w:sz w:val="23"/>
          <w:szCs w:val="23"/>
          <w:lang w:eastAsia="ar-SA"/>
        </w:rPr>
        <w:t>–</w:t>
      </w:r>
      <w:r w:rsidR="00500C7C" w:rsidRPr="007C06A5">
        <w:rPr>
          <w:rFonts w:ascii="Times New Roman" w:eastAsia="Times New Roman" w:hAnsi="Times New Roman" w:cs="Times New Roman"/>
          <w:sz w:val="23"/>
          <w:szCs w:val="23"/>
          <w:lang w:eastAsia="ar-SA"/>
        </w:rPr>
        <w:t xml:space="preserve"> līgums ir spēkā 24 (divdesmit četrus) mēnešus no līguma abpusējas parakstīšanas dienas vai līdz līguma summas pilnai apguvei, atkarībā no tā, kurš no apstākļiem iestājas pirmais, ņemot vērā</w:t>
      </w:r>
      <w:r w:rsidR="006556B1" w:rsidRPr="007C06A5">
        <w:rPr>
          <w:rFonts w:ascii="Times New Roman" w:eastAsia="Times New Roman" w:hAnsi="Times New Roman" w:cs="Times New Roman"/>
          <w:sz w:val="23"/>
          <w:szCs w:val="23"/>
          <w:lang w:eastAsia="ar-SA"/>
        </w:rPr>
        <w:t>,</w:t>
      </w:r>
      <w:r w:rsidR="00500C7C" w:rsidRPr="007C06A5">
        <w:rPr>
          <w:rFonts w:ascii="Times New Roman" w:eastAsia="Times New Roman" w:hAnsi="Times New Roman" w:cs="Times New Roman"/>
          <w:sz w:val="23"/>
          <w:szCs w:val="23"/>
          <w:lang w:eastAsia="ar-SA"/>
        </w:rPr>
        <w:t xml:space="preserve"> k</w:t>
      </w:r>
      <w:r w:rsidR="006556B1" w:rsidRPr="007C06A5">
        <w:rPr>
          <w:rFonts w:ascii="Times New Roman" w:eastAsia="Times New Roman" w:hAnsi="Times New Roman" w:cs="Times New Roman"/>
          <w:sz w:val="23"/>
          <w:szCs w:val="23"/>
          <w:lang w:eastAsia="ar-SA"/>
        </w:rPr>
        <w:t>a</w:t>
      </w:r>
      <w:r w:rsidR="00500C7C" w:rsidRPr="007C06A5">
        <w:rPr>
          <w:rFonts w:ascii="Times New Roman" w:eastAsia="Times New Roman" w:hAnsi="Times New Roman" w:cs="Times New Roman"/>
          <w:sz w:val="23"/>
          <w:szCs w:val="23"/>
          <w:lang w:eastAsia="ar-SA"/>
        </w:rPr>
        <w:t xml:space="preserve"> līguma summa ir 41 999,99 EUR bez PVN.</w:t>
      </w:r>
    </w:p>
    <w:p w:rsidR="00D013E3" w:rsidRPr="007C06A5" w:rsidRDefault="00D013E3" w:rsidP="00D013E3">
      <w:pPr>
        <w:numPr>
          <w:ilvl w:val="0"/>
          <w:numId w:val="3"/>
        </w:numPr>
        <w:tabs>
          <w:tab w:val="center" w:pos="0"/>
          <w:tab w:val="left" w:pos="426"/>
        </w:tabs>
        <w:suppressAutoHyphens/>
        <w:spacing w:after="120" w:line="240" w:lineRule="auto"/>
        <w:ind w:left="357" w:hanging="357"/>
        <w:jc w:val="both"/>
        <w:rPr>
          <w:rFonts w:ascii="Times New Roman" w:eastAsia="Times New Roman" w:hAnsi="Times New Roman" w:cs="Times New Roman"/>
          <w:color w:val="FF0000"/>
          <w:sz w:val="23"/>
          <w:szCs w:val="23"/>
          <w:u w:val="single"/>
          <w:lang w:eastAsia="ar-SA"/>
        </w:rPr>
      </w:pPr>
      <w:r w:rsidRPr="007C06A5">
        <w:rPr>
          <w:rFonts w:ascii="Times New Roman" w:eastAsia="Times New Roman" w:hAnsi="Times New Roman" w:cs="Times New Roman"/>
          <w:b/>
          <w:sz w:val="23"/>
          <w:szCs w:val="23"/>
          <w:lang w:eastAsia="ar-SA"/>
        </w:rPr>
        <w:t>Iepirkuma izpildes vietas</w:t>
      </w:r>
      <w:r w:rsidRPr="007C06A5">
        <w:rPr>
          <w:rFonts w:ascii="Times New Roman" w:eastAsia="Times New Roman" w:hAnsi="Times New Roman" w:cs="Times New Roman"/>
          <w:sz w:val="23"/>
          <w:szCs w:val="23"/>
          <w:lang w:eastAsia="ar-SA"/>
        </w:rPr>
        <w:t xml:space="preserve"> –  </w:t>
      </w:r>
      <w:r w:rsidR="00081CA5" w:rsidRPr="007C06A5">
        <w:rPr>
          <w:rFonts w:ascii="Times New Roman" w:hAnsi="Times New Roman" w:cs="Times New Roman"/>
          <w:sz w:val="23"/>
          <w:szCs w:val="23"/>
        </w:rPr>
        <w:t>Skolas iela 8, Skolas iela 14, Upesciems</w:t>
      </w:r>
      <w:r w:rsidRPr="007C06A5">
        <w:rPr>
          <w:rFonts w:ascii="Times New Roman" w:eastAsia="Times New Roman" w:hAnsi="Times New Roman" w:cs="Times New Roman"/>
          <w:sz w:val="23"/>
          <w:szCs w:val="23"/>
          <w:lang w:eastAsia="ar-SA"/>
        </w:rPr>
        <w:t xml:space="preserve">, </w:t>
      </w:r>
      <w:r w:rsidR="00081CA5" w:rsidRPr="007C06A5">
        <w:rPr>
          <w:rFonts w:ascii="Times New Roman" w:hAnsi="Times New Roman" w:cs="Times New Roman"/>
          <w:sz w:val="23"/>
          <w:szCs w:val="23"/>
        </w:rPr>
        <w:t xml:space="preserve">Mediķu iela 4, Mediķu iela 2b, Sakaru iela 5, Sakaru iela 5a, </w:t>
      </w:r>
      <w:proofErr w:type="spellStart"/>
      <w:r w:rsidR="00081CA5" w:rsidRPr="007C06A5">
        <w:rPr>
          <w:rFonts w:ascii="Times New Roman" w:hAnsi="Times New Roman" w:cs="Times New Roman"/>
          <w:sz w:val="23"/>
          <w:szCs w:val="23"/>
        </w:rPr>
        <w:t>Langstiņi</w:t>
      </w:r>
      <w:proofErr w:type="spellEnd"/>
      <w:r w:rsidR="00081CA5" w:rsidRPr="007C06A5">
        <w:rPr>
          <w:rFonts w:ascii="Times New Roman" w:hAnsi="Times New Roman" w:cs="Times New Roman"/>
          <w:sz w:val="23"/>
          <w:szCs w:val="23"/>
        </w:rPr>
        <w:t xml:space="preserve">, </w:t>
      </w:r>
      <w:r w:rsidR="00081CA5" w:rsidRPr="007C06A5">
        <w:rPr>
          <w:rFonts w:ascii="Times New Roman" w:eastAsia="Times New Roman" w:hAnsi="Times New Roman" w:cs="Times New Roman"/>
          <w:sz w:val="23"/>
          <w:szCs w:val="23"/>
        </w:rPr>
        <w:t>Vidzemes šoseja 34, Saules iela 34, Garkalne,</w:t>
      </w:r>
      <w:r w:rsidR="00081CA5" w:rsidRPr="007C06A5">
        <w:rPr>
          <w:rFonts w:ascii="Times New Roman" w:eastAsia="Times New Roman" w:hAnsi="Times New Roman" w:cs="Times New Roman"/>
          <w:sz w:val="23"/>
          <w:szCs w:val="23"/>
          <w:lang w:eastAsia="ar-SA"/>
        </w:rPr>
        <w:t xml:space="preserve"> </w:t>
      </w:r>
      <w:r w:rsidRPr="007C06A5">
        <w:rPr>
          <w:rFonts w:ascii="Times New Roman" w:eastAsia="Times New Roman" w:hAnsi="Times New Roman" w:cs="Times New Roman"/>
          <w:sz w:val="23"/>
          <w:szCs w:val="23"/>
          <w:lang w:eastAsia="ar-SA"/>
        </w:rPr>
        <w:t>Garkalnes novads.</w:t>
      </w:r>
    </w:p>
    <w:p w:rsidR="00D013E3" w:rsidRPr="007C06A5" w:rsidRDefault="00D013E3" w:rsidP="00D013E3">
      <w:pPr>
        <w:numPr>
          <w:ilvl w:val="0"/>
          <w:numId w:val="8"/>
        </w:numPr>
        <w:tabs>
          <w:tab w:val="center" w:pos="0"/>
          <w:tab w:val="left" w:pos="426"/>
        </w:tabs>
        <w:suppressAutoHyphens/>
        <w:spacing w:after="120" w:line="240" w:lineRule="auto"/>
        <w:jc w:val="both"/>
        <w:rPr>
          <w:rFonts w:ascii="Times New Roman" w:eastAsia="Times New Roman" w:hAnsi="Times New Roman" w:cs="Times New Roman"/>
          <w:b/>
          <w:vanish/>
          <w:sz w:val="23"/>
          <w:szCs w:val="23"/>
          <w:lang w:eastAsia="ar-SA"/>
        </w:rPr>
      </w:pPr>
    </w:p>
    <w:p w:rsidR="00D013E3" w:rsidRPr="007C06A5" w:rsidRDefault="00D013E3" w:rsidP="00D013E3">
      <w:pPr>
        <w:numPr>
          <w:ilvl w:val="0"/>
          <w:numId w:val="8"/>
        </w:numPr>
        <w:tabs>
          <w:tab w:val="center" w:pos="0"/>
          <w:tab w:val="left" w:pos="426"/>
        </w:tabs>
        <w:suppressAutoHyphens/>
        <w:spacing w:after="120" w:line="240" w:lineRule="auto"/>
        <w:jc w:val="both"/>
        <w:rPr>
          <w:rFonts w:ascii="Times New Roman" w:eastAsia="Times New Roman" w:hAnsi="Times New Roman" w:cs="Times New Roman"/>
          <w:b/>
          <w:vanish/>
          <w:sz w:val="23"/>
          <w:szCs w:val="23"/>
          <w:lang w:eastAsia="ar-SA"/>
        </w:rPr>
      </w:pPr>
    </w:p>
    <w:p w:rsidR="00D013E3" w:rsidRPr="007C06A5" w:rsidRDefault="00D013E3" w:rsidP="00D013E3">
      <w:pPr>
        <w:numPr>
          <w:ilvl w:val="0"/>
          <w:numId w:val="8"/>
        </w:numPr>
        <w:tabs>
          <w:tab w:val="center" w:pos="0"/>
          <w:tab w:val="left" w:pos="426"/>
        </w:tabs>
        <w:suppressAutoHyphens/>
        <w:spacing w:after="120" w:line="240" w:lineRule="auto"/>
        <w:jc w:val="both"/>
        <w:rPr>
          <w:rFonts w:ascii="Times New Roman" w:eastAsia="Times New Roman" w:hAnsi="Times New Roman" w:cs="Times New Roman"/>
          <w:b/>
          <w:vanish/>
          <w:sz w:val="23"/>
          <w:szCs w:val="23"/>
          <w:lang w:eastAsia="ar-SA"/>
        </w:rPr>
      </w:pPr>
    </w:p>
    <w:p w:rsidR="00D013E3" w:rsidRPr="007C06A5" w:rsidRDefault="00D013E3" w:rsidP="00D013E3">
      <w:pPr>
        <w:numPr>
          <w:ilvl w:val="0"/>
          <w:numId w:val="8"/>
        </w:numPr>
        <w:tabs>
          <w:tab w:val="center" w:pos="0"/>
          <w:tab w:val="left" w:pos="426"/>
        </w:tabs>
        <w:suppressAutoHyphens/>
        <w:spacing w:after="120" w:line="240" w:lineRule="auto"/>
        <w:jc w:val="both"/>
        <w:rPr>
          <w:rFonts w:ascii="Times New Roman" w:eastAsia="Times New Roman" w:hAnsi="Times New Roman" w:cs="Times New Roman"/>
          <w:b/>
          <w:vanish/>
          <w:sz w:val="23"/>
          <w:szCs w:val="23"/>
          <w:lang w:eastAsia="ar-SA"/>
        </w:rPr>
      </w:pPr>
    </w:p>
    <w:p w:rsidR="00D013E3" w:rsidRPr="007C06A5" w:rsidRDefault="00D013E3" w:rsidP="00D013E3">
      <w:pPr>
        <w:numPr>
          <w:ilvl w:val="0"/>
          <w:numId w:val="8"/>
        </w:numPr>
        <w:tabs>
          <w:tab w:val="center" w:pos="0"/>
          <w:tab w:val="left" w:pos="426"/>
        </w:tabs>
        <w:suppressAutoHyphens/>
        <w:spacing w:after="120" w:line="240" w:lineRule="auto"/>
        <w:jc w:val="both"/>
        <w:rPr>
          <w:rFonts w:ascii="Times New Roman" w:eastAsia="Times New Roman" w:hAnsi="Times New Roman" w:cs="Times New Roman"/>
          <w:b/>
          <w:vanish/>
          <w:sz w:val="23"/>
          <w:szCs w:val="23"/>
          <w:lang w:eastAsia="ar-SA"/>
        </w:rPr>
      </w:pPr>
    </w:p>
    <w:p w:rsidR="00D013E3" w:rsidRPr="007C06A5" w:rsidRDefault="00D013E3" w:rsidP="00D013E3">
      <w:pPr>
        <w:numPr>
          <w:ilvl w:val="0"/>
          <w:numId w:val="8"/>
        </w:numPr>
        <w:tabs>
          <w:tab w:val="center" w:pos="0"/>
          <w:tab w:val="left" w:pos="426"/>
        </w:tabs>
        <w:suppressAutoHyphens/>
        <w:spacing w:after="120" w:line="240" w:lineRule="auto"/>
        <w:jc w:val="both"/>
        <w:rPr>
          <w:rFonts w:ascii="Times New Roman" w:eastAsia="Times New Roman" w:hAnsi="Times New Roman" w:cs="Times New Roman"/>
          <w:b/>
          <w:vanish/>
          <w:sz w:val="23"/>
          <w:szCs w:val="23"/>
          <w:lang w:eastAsia="ar-SA"/>
        </w:rPr>
      </w:pPr>
    </w:p>
    <w:p w:rsidR="00D013E3" w:rsidRPr="007C06A5" w:rsidRDefault="00D013E3" w:rsidP="00D013E3">
      <w:pPr>
        <w:numPr>
          <w:ilvl w:val="0"/>
          <w:numId w:val="8"/>
        </w:numPr>
        <w:tabs>
          <w:tab w:val="center" w:pos="0"/>
          <w:tab w:val="left" w:pos="426"/>
        </w:tabs>
        <w:suppressAutoHyphens/>
        <w:spacing w:after="120" w:line="240" w:lineRule="auto"/>
        <w:jc w:val="both"/>
        <w:rPr>
          <w:rFonts w:ascii="Times New Roman" w:eastAsia="Times New Roman" w:hAnsi="Times New Roman" w:cs="Times New Roman"/>
          <w:b/>
          <w:vanish/>
          <w:sz w:val="23"/>
          <w:szCs w:val="23"/>
          <w:lang w:eastAsia="ar-SA"/>
        </w:rPr>
      </w:pPr>
    </w:p>
    <w:p w:rsidR="00D013E3" w:rsidRPr="007C06A5" w:rsidRDefault="00D013E3" w:rsidP="00D013E3">
      <w:pPr>
        <w:numPr>
          <w:ilvl w:val="0"/>
          <w:numId w:val="8"/>
        </w:numPr>
        <w:tabs>
          <w:tab w:val="center" w:pos="0"/>
          <w:tab w:val="left" w:pos="426"/>
        </w:tabs>
        <w:suppressAutoHyphens/>
        <w:spacing w:after="120" w:line="240" w:lineRule="auto"/>
        <w:jc w:val="both"/>
        <w:rPr>
          <w:rFonts w:ascii="Times New Roman" w:eastAsia="Times New Roman" w:hAnsi="Times New Roman" w:cs="Times New Roman"/>
          <w:b/>
          <w:vanish/>
          <w:sz w:val="23"/>
          <w:szCs w:val="23"/>
          <w:lang w:eastAsia="ar-SA"/>
        </w:rPr>
      </w:pPr>
    </w:p>
    <w:p w:rsidR="00D013E3" w:rsidRPr="007C06A5" w:rsidRDefault="00D013E3" w:rsidP="00D013E3">
      <w:pPr>
        <w:numPr>
          <w:ilvl w:val="0"/>
          <w:numId w:val="8"/>
        </w:numPr>
        <w:tabs>
          <w:tab w:val="center" w:pos="0"/>
          <w:tab w:val="left" w:pos="426"/>
        </w:tabs>
        <w:suppressAutoHyphens/>
        <w:spacing w:after="120" w:line="240" w:lineRule="auto"/>
        <w:jc w:val="both"/>
        <w:rPr>
          <w:rFonts w:ascii="Times New Roman" w:eastAsia="Times New Roman" w:hAnsi="Times New Roman" w:cs="Times New Roman"/>
          <w:i/>
          <w:sz w:val="23"/>
          <w:szCs w:val="23"/>
          <w:lang w:eastAsia="ar-SA"/>
        </w:rPr>
      </w:pPr>
      <w:r w:rsidRPr="007C06A5">
        <w:rPr>
          <w:rFonts w:ascii="Times New Roman" w:eastAsia="Times New Roman" w:hAnsi="Times New Roman" w:cs="Times New Roman"/>
          <w:b/>
          <w:sz w:val="23"/>
          <w:szCs w:val="23"/>
          <w:lang w:eastAsia="ar-SA"/>
        </w:rPr>
        <w:t>Samaksas noteikumi</w:t>
      </w:r>
      <w:r w:rsidRPr="007C06A5">
        <w:rPr>
          <w:rFonts w:ascii="Times New Roman" w:eastAsia="Times New Roman" w:hAnsi="Times New Roman" w:cs="Times New Roman"/>
          <w:sz w:val="23"/>
          <w:szCs w:val="23"/>
          <w:lang w:eastAsia="ar-SA"/>
        </w:rPr>
        <w:t xml:space="preserve"> </w:t>
      </w:r>
      <w:r w:rsidR="00500C7C" w:rsidRPr="007C06A5">
        <w:rPr>
          <w:rFonts w:ascii="Times New Roman" w:eastAsia="Times New Roman" w:hAnsi="Times New Roman" w:cs="Times New Roman"/>
          <w:sz w:val="23"/>
          <w:szCs w:val="23"/>
          <w:lang w:eastAsia="ar-SA"/>
        </w:rPr>
        <w:t>–</w:t>
      </w:r>
      <w:r w:rsidRPr="007C06A5">
        <w:rPr>
          <w:rFonts w:ascii="Times New Roman" w:eastAsia="Times New Roman" w:hAnsi="Times New Roman" w:cs="Times New Roman"/>
          <w:sz w:val="23"/>
          <w:szCs w:val="23"/>
          <w:lang w:eastAsia="ar-SA"/>
        </w:rPr>
        <w:t xml:space="preserve"> samaksa par Pakalpojumu tiek veikta pēc faktiski nodotā un pieņemtā apjoma, 20 (divdesmit) dienu laikā pēc darba pieņemšanas – nodošanas akta abpusējas parakstīšanas, un Izpildītāja rēķina saņemšanas </w:t>
      </w:r>
      <w:r w:rsidRPr="007C06A5">
        <w:rPr>
          <w:rFonts w:ascii="Times New Roman" w:eastAsia="Times New Roman" w:hAnsi="Times New Roman" w:cs="Times New Roman"/>
          <w:i/>
          <w:sz w:val="23"/>
          <w:szCs w:val="23"/>
          <w:lang w:eastAsia="ar-SA"/>
        </w:rPr>
        <w:t>(rēķins par katru izpildes vietu tiek sagatavots atsevišķi).</w:t>
      </w:r>
    </w:p>
    <w:p w:rsidR="00D013E3" w:rsidRPr="007C06A5" w:rsidRDefault="00D013E3" w:rsidP="00D013E3">
      <w:pPr>
        <w:numPr>
          <w:ilvl w:val="0"/>
          <w:numId w:val="8"/>
        </w:numPr>
        <w:spacing w:after="0" w:line="240" w:lineRule="auto"/>
        <w:contextualSpacing/>
        <w:jc w:val="both"/>
        <w:rPr>
          <w:rFonts w:ascii="Times New Roman" w:eastAsia="Calibri" w:hAnsi="Times New Roman" w:cs="Times New Roman"/>
          <w:bCs/>
          <w:sz w:val="23"/>
          <w:szCs w:val="23"/>
          <w:lang w:eastAsia="ar-SA"/>
        </w:rPr>
      </w:pPr>
      <w:r w:rsidRPr="007C06A5">
        <w:rPr>
          <w:rFonts w:ascii="Times New Roman" w:eastAsia="Times New Roman" w:hAnsi="Times New Roman" w:cs="Times New Roman"/>
          <w:b/>
          <w:sz w:val="23"/>
          <w:szCs w:val="23"/>
          <w:lang w:eastAsia="ar-SA"/>
        </w:rPr>
        <w:t>Par objektu apsekošanu</w:t>
      </w:r>
      <w:r w:rsidRPr="007C06A5">
        <w:rPr>
          <w:rFonts w:ascii="Times New Roman" w:eastAsia="Times New Roman" w:hAnsi="Times New Roman" w:cs="Times New Roman"/>
          <w:sz w:val="23"/>
          <w:szCs w:val="23"/>
          <w:lang w:eastAsia="ar-SA"/>
        </w:rPr>
        <w:t xml:space="preserve">: Lai ieinteresētie pretendenti izvērtētu iespējamos darbu apjomus, darbu veikšanas vietu, tiem ir </w:t>
      </w:r>
      <w:r w:rsidR="001B0498" w:rsidRPr="007C06A5">
        <w:rPr>
          <w:rFonts w:ascii="Times New Roman" w:eastAsia="Times New Roman" w:hAnsi="Times New Roman" w:cs="Times New Roman"/>
          <w:sz w:val="23"/>
          <w:szCs w:val="23"/>
          <w:lang w:eastAsia="ar-SA"/>
        </w:rPr>
        <w:t xml:space="preserve">obligāta </w:t>
      </w:r>
      <w:r w:rsidRPr="007C06A5">
        <w:rPr>
          <w:rFonts w:ascii="Times New Roman" w:eastAsia="Times New Roman" w:hAnsi="Times New Roman" w:cs="Times New Roman"/>
          <w:sz w:val="23"/>
          <w:szCs w:val="23"/>
          <w:lang w:eastAsia="ar-SA"/>
        </w:rPr>
        <w:t>objekta apsekošana pirms piedāvājumu iesniegšanas. Ieinteresētie pretendenti ar objektu izpildes vietām var iepazīties iepriekš sazinoties ar Pasūtītāja kontaktpersonām</w:t>
      </w:r>
      <w:r w:rsidR="00081CA5" w:rsidRPr="007C06A5">
        <w:rPr>
          <w:rFonts w:ascii="Times New Roman" w:eastAsia="Times New Roman" w:hAnsi="Times New Roman" w:cs="Times New Roman"/>
          <w:sz w:val="23"/>
          <w:szCs w:val="23"/>
          <w:lang w:eastAsia="ar-SA"/>
        </w:rPr>
        <w:t xml:space="preserve"> (skatīt nolikuma 3.punktu)</w:t>
      </w:r>
      <w:r w:rsidRPr="007C06A5">
        <w:rPr>
          <w:rFonts w:ascii="Times New Roman" w:eastAsia="Times New Roman" w:hAnsi="Times New Roman" w:cs="Times New Roman"/>
          <w:sz w:val="23"/>
          <w:szCs w:val="23"/>
          <w:lang w:eastAsia="ar-SA"/>
        </w:rPr>
        <w:t xml:space="preserve">. </w:t>
      </w:r>
    </w:p>
    <w:p w:rsidR="00D013E3" w:rsidRPr="007C06A5" w:rsidRDefault="00D013E3" w:rsidP="00D013E3">
      <w:pPr>
        <w:tabs>
          <w:tab w:val="left" w:pos="0"/>
        </w:tabs>
        <w:suppressAutoHyphens/>
        <w:spacing w:before="120" w:after="120" w:line="240" w:lineRule="auto"/>
        <w:jc w:val="center"/>
        <w:rPr>
          <w:rFonts w:ascii="Times New Roman" w:eastAsia="Times New Roman" w:hAnsi="Times New Roman" w:cs="Times New Roman"/>
          <w:sz w:val="23"/>
          <w:szCs w:val="23"/>
          <w:lang w:eastAsia="ar-SA"/>
        </w:rPr>
      </w:pPr>
      <w:r w:rsidRPr="007C06A5">
        <w:rPr>
          <w:rFonts w:ascii="Times New Roman" w:eastAsia="Times New Roman" w:hAnsi="Times New Roman" w:cs="Times New Roman"/>
          <w:b/>
          <w:bCs/>
          <w:noProof/>
          <w:sz w:val="23"/>
          <w:szCs w:val="23"/>
          <w:lang w:eastAsia="ar-SA"/>
        </w:rPr>
        <w:t>II. Piedāvājumu iesniegšanas laiks un kārtība</w:t>
      </w:r>
    </w:p>
    <w:p w:rsidR="00D013E3" w:rsidRPr="007C06A5" w:rsidRDefault="00D013E3" w:rsidP="00D013E3">
      <w:pPr>
        <w:numPr>
          <w:ilvl w:val="0"/>
          <w:numId w:val="9"/>
        </w:numPr>
        <w:tabs>
          <w:tab w:val="center" w:pos="0"/>
          <w:tab w:val="left" w:pos="426"/>
        </w:tabs>
        <w:suppressAutoHyphens/>
        <w:spacing w:after="120" w:line="240" w:lineRule="auto"/>
        <w:ind w:hanging="622"/>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b/>
          <w:sz w:val="23"/>
          <w:szCs w:val="23"/>
          <w:lang w:eastAsia="ar-SA"/>
        </w:rPr>
        <w:t>Pasūtītājs nodrošina elektronisku pieeju</w:t>
      </w:r>
      <w:r w:rsidRPr="007C06A5">
        <w:rPr>
          <w:rFonts w:ascii="Times New Roman" w:eastAsia="Times New Roman" w:hAnsi="Times New Roman" w:cs="Times New Roman"/>
          <w:sz w:val="23"/>
          <w:szCs w:val="23"/>
          <w:lang w:eastAsia="ar-SA"/>
        </w:rPr>
        <w:t xml:space="preserve"> iepirkuma dokumentiem un visiem papildus nepieciešamajiem dokumentiem, tajā skaitā atbildēm uz Pretendentu uzdotajiem jautājumiem, Pasūtītāja mājas lapā</w:t>
      </w:r>
      <w:r w:rsidRPr="007C06A5">
        <w:rPr>
          <w:rFonts w:ascii="Times New Roman" w:eastAsia="Times New Roman" w:hAnsi="Times New Roman" w:cs="Times New Roman"/>
          <w:b/>
          <w:sz w:val="23"/>
          <w:szCs w:val="23"/>
          <w:lang w:eastAsia="ar-SA"/>
        </w:rPr>
        <w:t xml:space="preserve"> </w:t>
      </w:r>
      <w:hyperlink r:id="rId9" w:history="1">
        <w:r w:rsidR="00081CA5" w:rsidRPr="007C06A5">
          <w:rPr>
            <w:rStyle w:val="Hyperlink"/>
            <w:rFonts w:ascii="Times New Roman" w:eastAsia="Times New Roman" w:hAnsi="Times New Roman" w:cs="Times New Roman"/>
            <w:sz w:val="23"/>
            <w:szCs w:val="23"/>
            <w:lang w:eastAsia="ar-SA"/>
          </w:rPr>
          <w:t>www.garkalne.lv</w:t>
        </w:r>
      </w:hyperlink>
      <w:r w:rsidRPr="007C06A5">
        <w:rPr>
          <w:rFonts w:ascii="Times New Roman" w:eastAsia="Times New Roman" w:hAnsi="Times New Roman" w:cs="Times New Roman"/>
          <w:sz w:val="23"/>
          <w:szCs w:val="23"/>
          <w:lang w:eastAsia="ar-SA"/>
        </w:rPr>
        <w:t xml:space="preserve"> sadaļā „</w:t>
      </w:r>
      <w:r w:rsidR="00081CA5" w:rsidRPr="007C06A5">
        <w:rPr>
          <w:rFonts w:ascii="Times New Roman" w:eastAsia="Times New Roman" w:hAnsi="Times New Roman" w:cs="Times New Roman"/>
          <w:sz w:val="23"/>
          <w:szCs w:val="23"/>
          <w:lang w:eastAsia="ar-SA"/>
        </w:rPr>
        <w:t>Publiskie i</w:t>
      </w:r>
      <w:r w:rsidRPr="007C06A5">
        <w:rPr>
          <w:rFonts w:ascii="Times New Roman" w:eastAsia="Times New Roman" w:hAnsi="Times New Roman" w:cs="Times New Roman"/>
          <w:bCs/>
          <w:sz w:val="23"/>
          <w:szCs w:val="23"/>
          <w:lang w:eastAsia="en-AU"/>
        </w:rPr>
        <w:t>epirkumi”</w:t>
      </w:r>
      <w:r w:rsidR="00081CA5" w:rsidRPr="007C06A5">
        <w:rPr>
          <w:rFonts w:ascii="Times New Roman" w:eastAsia="Times New Roman" w:hAnsi="Times New Roman" w:cs="Times New Roman"/>
          <w:sz w:val="23"/>
          <w:szCs w:val="23"/>
          <w:lang w:eastAsia="ar-SA"/>
        </w:rPr>
        <w:t>.</w:t>
      </w:r>
    </w:p>
    <w:p w:rsidR="00D013E3" w:rsidRPr="007C06A5" w:rsidRDefault="00D013E3" w:rsidP="00D013E3">
      <w:pPr>
        <w:numPr>
          <w:ilvl w:val="0"/>
          <w:numId w:val="9"/>
        </w:numPr>
        <w:tabs>
          <w:tab w:val="center" w:pos="0"/>
          <w:tab w:val="left" w:pos="426"/>
        </w:tabs>
        <w:suppressAutoHyphens/>
        <w:spacing w:after="120" w:line="240" w:lineRule="auto"/>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u w:val="single"/>
          <w:lang w:eastAsia="ar-SA"/>
        </w:rPr>
        <w:t>Piedāvājuma iesniegšana</w:t>
      </w:r>
      <w:r w:rsidRPr="007C06A5">
        <w:rPr>
          <w:rFonts w:ascii="Times New Roman" w:eastAsia="Times New Roman" w:hAnsi="Times New Roman" w:cs="Times New Roman"/>
          <w:sz w:val="23"/>
          <w:szCs w:val="23"/>
          <w:lang w:eastAsia="ar-SA"/>
        </w:rPr>
        <w:t>:</w:t>
      </w:r>
    </w:p>
    <w:p w:rsidR="00D013E3" w:rsidRPr="007C06A5" w:rsidRDefault="00D013E3" w:rsidP="00D013E3">
      <w:pPr>
        <w:tabs>
          <w:tab w:val="center" w:pos="0"/>
          <w:tab w:val="left" w:pos="426"/>
        </w:tabs>
        <w:suppressAutoHyphens/>
        <w:spacing w:after="120" w:line="240" w:lineRule="auto"/>
        <w:ind w:left="567"/>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1</w:t>
      </w:r>
      <w:r w:rsidR="00496700">
        <w:rPr>
          <w:rFonts w:ascii="Times New Roman" w:eastAsia="Times New Roman" w:hAnsi="Times New Roman" w:cs="Times New Roman"/>
          <w:sz w:val="23"/>
          <w:szCs w:val="23"/>
          <w:lang w:eastAsia="ar-SA"/>
        </w:rPr>
        <w:t>8</w:t>
      </w:r>
      <w:r w:rsidRPr="007C06A5">
        <w:rPr>
          <w:rFonts w:ascii="Times New Roman" w:eastAsia="Times New Roman" w:hAnsi="Times New Roman" w:cs="Times New Roman"/>
          <w:sz w:val="23"/>
          <w:szCs w:val="23"/>
          <w:lang w:eastAsia="ar-SA"/>
        </w:rPr>
        <w:t>.1.</w:t>
      </w:r>
      <w:r w:rsidRPr="007C06A5">
        <w:rPr>
          <w:rFonts w:ascii="Times New Roman" w:eastAsia="Times New Roman" w:hAnsi="Times New Roman" w:cs="Times New Roman"/>
          <w:b/>
          <w:sz w:val="23"/>
          <w:szCs w:val="23"/>
          <w:lang w:eastAsia="ar-SA"/>
        </w:rPr>
        <w:t xml:space="preserve"> Termiņš</w:t>
      </w:r>
      <w:r w:rsidRPr="007C06A5">
        <w:rPr>
          <w:rFonts w:ascii="Times New Roman" w:eastAsia="Times New Roman" w:hAnsi="Times New Roman" w:cs="Times New Roman"/>
          <w:sz w:val="23"/>
          <w:szCs w:val="23"/>
          <w:lang w:eastAsia="ar-SA"/>
        </w:rPr>
        <w:t xml:space="preserve">: </w:t>
      </w:r>
      <w:r w:rsidRPr="007C06A5">
        <w:rPr>
          <w:rFonts w:ascii="Times New Roman" w:eastAsia="Times New Roman" w:hAnsi="Times New Roman" w:cs="Times New Roman"/>
          <w:iCs/>
          <w:sz w:val="23"/>
          <w:szCs w:val="23"/>
          <w:lang w:eastAsia="ar-SA"/>
        </w:rPr>
        <w:t xml:space="preserve">līdz </w:t>
      </w:r>
      <w:r w:rsidRPr="00FE5BAD">
        <w:rPr>
          <w:rFonts w:ascii="Times New Roman" w:eastAsia="Times New Roman" w:hAnsi="Times New Roman" w:cs="Times New Roman"/>
          <w:b/>
          <w:iCs/>
          <w:sz w:val="23"/>
          <w:szCs w:val="23"/>
          <w:lang w:eastAsia="ar-SA"/>
        </w:rPr>
        <w:t>201</w:t>
      </w:r>
      <w:r w:rsidR="00081CA5" w:rsidRPr="00FE5BAD">
        <w:rPr>
          <w:rFonts w:ascii="Times New Roman" w:eastAsia="Times New Roman" w:hAnsi="Times New Roman" w:cs="Times New Roman"/>
          <w:b/>
          <w:iCs/>
          <w:sz w:val="23"/>
          <w:szCs w:val="23"/>
          <w:lang w:eastAsia="ar-SA"/>
        </w:rPr>
        <w:t>8</w:t>
      </w:r>
      <w:r w:rsidRPr="00FE5BAD">
        <w:rPr>
          <w:rFonts w:ascii="Times New Roman" w:eastAsia="Times New Roman" w:hAnsi="Times New Roman" w:cs="Times New Roman"/>
          <w:b/>
          <w:iCs/>
          <w:sz w:val="23"/>
          <w:szCs w:val="23"/>
          <w:lang w:eastAsia="ar-SA"/>
        </w:rPr>
        <w:t xml:space="preserve">.gada </w:t>
      </w:r>
      <w:r w:rsidR="00FE5BAD" w:rsidRPr="00FE5BAD">
        <w:rPr>
          <w:rFonts w:ascii="Times New Roman" w:eastAsia="Times New Roman" w:hAnsi="Times New Roman" w:cs="Times New Roman"/>
          <w:b/>
          <w:iCs/>
          <w:sz w:val="23"/>
          <w:szCs w:val="23"/>
          <w:lang w:eastAsia="ar-SA"/>
        </w:rPr>
        <w:t>04.septembrim</w:t>
      </w:r>
      <w:r w:rsidRPr="00FE5BAD">
        <w:rPr>
          <w:rFonts w:ascii="Times New Roman" w:eastAsia="Times New Roman" w:hAnsi="Times New Roman" w:cs="Times New Roman"/>
          <w:b/>
          <w:iCs/>
          <w:sz w:val="23"/>
          <w:szCs w:val="23"/>
          <w:lang w:eastAsia="ar-SA"/>
        </w:rPr>
        <w:t xml:space="preserve"> pulksten </w:t>
      </w:r>
      <w:r w:rsidRPr="00FE5BAD">
        <w:rPr>
          <w:rFonts w:ascii="Times New Roman" w:eastAsia="Times New Roman" w:hAnsi="Times New Roman" w:cs="Times New Roman"/>
          <w:b/>
          <w:sz w:val="23"/>
          <w:szCs w:val="23"/>
          <w:lang w:eastAsia="ar-SA"/>
        </w:rPr>
        <w:t>1</w:t>
      </w:r>
      <w:r w:rsidR="00496700" w:rsidRPr="00FE5BAD">
        <w:rPr>
          <w:rFonts w:ascii="Times New Roman" w:eastAsia="Times New Roman" w:hAnsi="Times New Roman" w:cs="Times New Roman"/>
          <w:b/>
          <w:sz w:val="23"/>
          <w:szCs w:val="23"/>
          <w:lang w:eastAsia="ar-SA"/>
        </w:rPr>
        <w:t>0</w:t>
      </w:r>
      <w:r w:rsidRPr="00FE5BAD">
        <w:rPr>
          <w:rFonts w:ascii="Times New Roman" w:eastAsia="Times New Roman" w:hAnsi="Times New Roman" w:cs="Times New Roman"/>
          <w:b/>
          <w:sz w:val="23"/>
          <w:szCs w:val="23"/>
          <w:lang w:eastAsia="ar-SA"/>
        </w:rPr>
        <w:t>:00</w:t>
      </w:r>
      <w:r w:rsidRPr="007C06A5">
        <w:rPr>
          <w:rFonts w:ascii="Times New Roman" w:eastAsia="Times New Roman" w:hAnsi="Times New Roman" w:cs="Times New Roman"/>
          <w:sz w:val="23"/>
          <w:szCs w:val="23"/>
          <w:lang w:eastAsia="ar-SA"/>
        </w:rPr>
        <w:t>;</w:t>
      </w:r>
    </w:p>
    <w:p w:rsidR="00D013E3" w:rsidRPr="007C06A5" w:rsidRDefault="00D013E3" w:rsidP="00D013E3">
      <w:pPr>
        <w:tabs>
          <w:tab w:val="center" w:pos="0"/>
          <w:tab w:val="left" w:pos="426"/>
        </w:tabs>
        <w:suppressAutoHyphens/>
        <w:spacing w:after="120" w:line="240" w:lineRule="auto"/>
        <w:ind w:left="567"/>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1</w:t>
      </w:r>
      <w:r w:rsidR="00496700">
        <w:rPr>
          <w:rFonts w:ascii="Times New Roman" w:eastAsia="Times New Roman" w:hAnsi="Times New Roman" w:cs="Times New Roman"/>
          <w:sz w:val="23"/>
          <w:szCs w:val="23"/>
          <w:lang w:eastAsia="ar-SA"/>
        </w:rPr>
        <w:t>8</w:t>
      </w:r>
      <w:r w:rsidRPr="007C06A5">
        <w:rPr>
          <w:rFonts w:ascii="Times New Roman" w:eastAsia="Times New Roman" w:hAnsi="Times New Roman" w:cs="Times New Roman"/>
          <w:sz w:val="23"/>
          <w:szCs w:val="23"/>
          <w:lang w:eastAsia="ar-SA"/>
        </w:rPr>
        <w:t>.2.</w:t>
      </w:r>
      <w:r w:rsidRPr="007C06A5">
        <w:rPr>
          <w:rFonts w:ascii="Times New Roman" w:eastAsia="Times New Roman" w:hAnsi="Times New Roman" w:cs="Times New Roman"/>
          <w:b/>
          <w:sz w:val="23"/>
          <w:szCs w:val="23"/>
          <w:lang w:eastAsia="ar-SA"/>
        </w:rPr>
        <w:t xml:space="preserve"> Vieta:</w:t>
      </w:r>
      <w:r w:rsidRPr="007C06A5">
        <w:rPr>
          <w:rFonts w:ascii="Times New Roman" w:eastAsia="Times New Roman" w:hAnsi="Times New Roman" w:cs="Times New Roman"/>
          <w:sz w:val="23"/>
          <w:szCs w:val="23"/>
          <w:lang w:eastAsia="ar-SA"/>
        </w:rPr>
        <w:t xml:space="preserve"> Piedāvājumi var tikt nosūtīti pa pastu vai iesniegti personīgi Garkalnes novada </w:t>
      </w:r>
      <w:r w:rsidR="00081CA5" w:rsidRPr="007C06A5">
        <w:rPr>
          <w:rFonts w:ascii="Times New Roman" w:eastAsia="Times New Roman" w:hAnsi="Times New Roman" w:cs="Times New Roman"/>
          <w:sz w:val="23"/>
          <w:szCs w:val="23"/>
          <w:lang w:eastAsia="ar-SA"/>
        </w:rPr>
        <w:t>Domē</w:t>
      </w:r>
      <w:r w:rsidRPr="007C06A5">
        <w:rPr>
          <w:rFonts w:ascii="Times New Roman" w:eastAsia="Times New Roman" w:hAnsi="Times New Roman" w:cs="Times New Roman"/>
          <w:sz w:val="23"/>
          <w:szCs w:val="23"/>
          <w:lang w:eastAsia="ar-SA"/>
        </w:rPr>
        <w:t xml:space="preserve">, </w:t>
      </w:r>
      <w:r w:rsidR="00081CA5" w:rsidRPr="007C06A5">
        <w:rPr>
          <w:rFonts w:ascii="Times New Roman" w:eastAsia="Times New Roman" w:hAnsi="Times New Roman" w:cs="Times New Roman"/>
          <w:sz w:val="23"/>
          <w:szCs w:val="23"/>
          <w:lang w:eastAsia="ar-SA"/>
        </w:rPr>
        <w:t>Brīvības gatvē 455, Rīgā</w:t>
      </w:r>
      <w:r w:rsidRPr="007C06A5">
        <w:rPr>
          <w:rFonts w:ascii="Times New Roman" w:eastAsia="Times New Roman" w:hAnsi="Times New Roman" w:cs="Times New Roman"/>
          <w:sz w:val="23"/>
          <w:szCs w:val="23"/>
          <w:lang w:eastAsia="ar-SA"/>
        </w:rPr>
        <w:t>, LV-</w:t>
      </w:r>
      <w:r w:rsidR="00081CA5" w:rsidRPr="007C06A5">
        <w:rPr>
          <w:rFonts w:ascii="Times New Roman" w:eastAsia="Times New Roman" w:hAnsi="Times New Roman" w:cs="Times New Roman"/>
          <w:sz w:val="23"/>
          <w:szCs w:val="23"/>
          <w:lang w:eastAsia="ar-SA"/>
        </w:rPr>
        <w:t>1024</w:t>
      </w:r>
      <w:r w:rsidRPr="007C06A5">
        <w:rPr>
          <w:rFonts w:ascii="Times New Roman" w:eastAsia="Times New Roman" w:hAnsi="Times New Roman" w:cs="Times New Roman"/>
          <w:sz w:val="23"/>
          <w:szCs w:val="23"/>
          <w:lang w:eastAsia="ar-SA"/>
        </w:rPr>
        <w:t>,</w:t>
      </w:r>
      <w:r w:rsidR="00081CA5" w:rsidRPr="007C06A5">
        <w:rPr>
          <w:rFonts w:ascii="Times New Roman" w:eastAsia="Times New Roman" w:hAnsi="Times New Roman" w:cs="Times New Roman"/>
          <w:sz w:val="23"/>
          <w:szCs w:val="23"/>
          <w:lang w:eastAsia="ar-SA"/>
        </w:rPr>
        <w:t xml:space="preserve"> 3.stāvā sekretārei</w:t>
      </w:r>
      <w:r w:rsidRPr="007C06A5">
        <w:rPr>
          <w:rFonts w:ascii="Times New Roman" w:eastAsia="Times New Roman" w:hAnsi="Times New Roman" w:cs="Times New Roman"/>
          <w:sz w:val="23"/>
          <w:szCs w:val="23"/>
          <w:lang w:eastAsia="ar-SA"/>
        </w:rPr>
        <w:t>;</w:t>
      </w:r>
    </w:p>
    <w:p w:rsidR="00D013E3" w:rsidRPr="007C06A5" w:rsidRDefault="00D013E3" w:rsidP="00D013E3">
      <w:pPr>
        <w:tabs>
          <w:tab w:val="center" w:pos="0"/>
          <w:tab w:val="left" w:pos="426"/>
        </w:tabs>
        <w:suppressAutoHyphens/>
        <w:spacing w:after="120" w:line="240" w:lineRule="auto"/>
        <w:ind w:left="567"/>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1</w:t>
      </w:r>
      <w:r w:rsidR="00496700">
        <w:rPr>
          <w:rFonts w:ascii="Times New Roman" w:eastAsia="Times New Roman" w:hAnsi="Times New Roman" w:cs="Times New Roman"/>
          <w:sz w:val="23"/>
          <w:szCs w:val="23"/>
          <w:lang w:eastAsia="ar-SA"/>
        </w:rPr>
        <w:t>8</w:t>
      </w:r>
      <w:r w:rsidRPr="007C06A5">
        <w:rPr>
          <w:rFonts w:ascii="Times New Roman" w:eastAsia="Times New Roman" w:hAnsi="Times New Roman" w:cs="Times New Roman"/>
          <w:sz w:val="23"/>
          <w:szCs w:val="23"/>
          <w:lang w:eastAsia="ar-SA"/>
        </w:rPr>
        <w:t>.3.</w:t>
      </w:r>
      <w:r w:rsidRPr="007C06A5">
        <w:rPr>
          <w:rFonts w:ascii="Times New Roman" w:eastAsia="Times New Roman" w:hAnsi="Times New Roman" w:cs="Times New Roman"/>
          <w:b/>
          <w:sz w:val="23"/>
          <w:szCs w:val="23"/>
          <w:lang w:eastAsia="ar-SA"/>
        </w:rPr>
        <w:t xml:space="preserve"> Veids: </w:t>
      </w:r>
      <w:r w:rsidRPr="007C06A5">
        <w:rPr>
          <w:rFonts w:ascii="Times New Roman" w:eastAsia="Times New Roman" w:hAnsi="Times New Roman" w:cs="Times New Roman"/>
          <w:sz w:val="23"/>
          <w:szCs w:val="23"/>
          <w:lang w:eastAsia="ar-SA"/>
        </w:rPr>
        <w:t xml:space="preserve">Aizzīmogotā aploksnē ar norādi par pretendentu un pretendenta dalību iepirkumā (iepirkuma nosaukums, identifikācijas numurs): </w:t>
      </w:r>
    </w:p>
    <w:p w:rsidR="00D013E3" w:rsidRPr="007C06A5" w:rsidRDefault="00D013E3" w:rsidP="00D013E3">
      <w:pPr>
        <w:tabs>
          <w:tab w:val="center" w:pos="0"/>
          <w:tab w:val="left" w:pos="426"/>
        </w:tabs>
        <w:suppressAutoHyphens/>
        <w:spacing w:after="120" w:line="240" w:lineRule="auto"/>
        <w:jc w:val="both"/>
        <w:rPr>
          <w:rFonts w:ascii="Times New Roman" w:eastAsia="Times New Roman" w:hAnsi="Times New Roman" w:cs="Times New Roman"/>
          <w:sz w:val="23"/>
          <w:szCs w:val="23"/>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9"/>
      </w:tblGrid>
      <w:tr w:rsidR="00D013E3" w:rsidRPr="007C06A5" w:rsidTr="00D013E3">
        <w:trPr>
          <w:trHeight w:val="1562"/>
          <w:jc w:val="center"/>
        </w:trPr>
        <w:tc>
          <w:tcPr>
            <w:tcW w:w="7299" w:type="dxa"/>
          </w:tcPr>
          <w:p w:rsidR="00D013E3" w:rsidRPr="007C06A5" w:rsidRDefault="00D013E3" w:rsidP="00D013E3">
            <w:pPr>
              <w:spacing w:after="0" w:line="240" w:lineRule="auto"/>
              <w:rPr>
                <w:rFonts w:ascii="Times New Roman" w:eastAsia="Calibri" w:hAnsi="Times New Roman" w:cs="Times New Roman"/>
                <w:sz w:val="23"/>
                <w:szCs w:val="23"/>
              </w:rPr>
            </w:pPr>
          </w:p>
          <w:p w:rsidR="00D013E3" w:rsidRPr="007C06A5" w:rsidRDefault="00D013E3" w:rsidP="00D013E3">
            <w:pPr>
              <w:spacing w:after="0" w:line="240" w:lineRule="auto"/>
              <w:jc w:val="center"/>
              <w:rPr>
                <w:rFonts w:ascii="Times New Roman" w:eastAsia="Times New Roman" w:hAnsi="Times New Roman" w:cs="Times New Roman"/>
                <w:b/>
                <w:sz w:val="23"/>
                <w:szCs w:val="23"/>
              </w:rPr>
            </w:pPr>
            <w:r w:rsidRPr="007C06A5">
              <w:rPr>
                <w:rFonts w:ascii="Times New Roman" w:eastAsia="Times New Roman" w:hAnsi="Times New Roman" w:cs="Times New Roman"/>
                <w:b/>
                <w:sz w:val="23"/>
                <w:szCs w:val="23"/>
              </w:rPr>
              <w:t xml:space="preserve">GARKALNES NOVADA </w:t>
            </w:r>
            <w:r w:rsidR="00081CA5" w:rsidRPr="007C06A5">
              <w:rPr>
                <w:rFonts w:ascii="Times New Roman" w:eastAsia="Times New Roman" w:hAnsi="Times New Roman" w:cs="Times New Roman"/>
                <w:b/>
                <w:sz w:val="23"/>
                <w:szCs w:val="23"/>
              </w:rPr>
              <w:t>DOME</w:t>
            </w:r>
          </w:p>
          <w:p w:rsidR="00D013E3" w:rsidRPr="007C06A5" w:rsidRDefault="00D013E3" w:rsidP="00D013E3">
            <w:pPr>
              <w:spacing w:after="0" w:line="240" w:lineRule="auto"/>
              <w:jc w:val="center"/>
              <w:rPr>
                <w:rFonts w:ascii="Times New Roman" w:eastAsia="Times New Roman" w:hAnsi="Times New Roman" w:cs="Times New Roman"/>
                <w:sz w:val="23"/>
                <w:szCs w:val="23"/>
              </w:rPr>
            </w:pPr>
            <w:r w:rsidRPr="007C06A5">
              <w:rPr>
                <w:rFonts w:ascii="Times New Roman" w:eastAsia="Times New Roman" w:hAnsi="Times New Roman" w:cs="Times New Roman"/>
                <w:sz w:val="23"/>
                <w:szCs w:val="23"/>
              </w:rPr>
              <w:t>Iepirkumam</w:t>
            </w:r>
          </w:p>
          <w:p w:rsidR="00D013E3" w:rsidRPr="007C06A5" w:rsidRDefault="00D013E3" w:rsidP="00D013E3">
            <w:pPr>
              <w:spacing w:after="0" w:line="240" w:lineRule="auto"/>
              <w:jc w:val="center"/>
              <w:rPr>
                <w:rFonts w:ascii="Times New Roman" w:eastAsia="Times New Roman" w:hAnsi="Times New Roman" w:cs="Times New Roman"/>
                <w:sz w:val="23"/>
                <w:szCs w:val="23"/>
              </w:rPr>
            </w:pPr>
            <w:r w:rsidRPr="007C06A5">
              <w:rPr>
                <w:rFonts w:ascii="Times New Roman" w:eastAsia="Times New Roman" w:hAnsi="Times New Roman" w:cs="Times New Roman"/>
                <w:sz w:val="23"/>
                <w:szCs w:val="23"/>
              </w:rPr>
              <w:t xml:space="preserve">Identifikācijas numurs </w:t>
            </w:r>
            <w:r w:rsidR="00081CA5" w:rsidRPr="007C06A5">
              <w:rPr>
                <w:rFonts w:ascii="Times New Roman" w:eastAsia="Times New Roman" w:hAnsi="Times New Roman" w:cs="Times New Roman"/>
                <w:sz w:val="23"/>
                <w:szCs w:val="23"/>
              </w:rPr>
              <w:t>G</w:t>
            </w:r>
            <w:r w:rsidRPr="007C06A5">
              <w:rPr>
                <w:rFonts w:ascii="Times New Roman" w:eastAsia="Times New Roman" w:hAnsi="Times New Roman" w:cs="Times New Roman"/>
                <w:sz w:val="23"/>
                <w:szCs w:val="23"/>
              </w:rPr>
              <w:t>N</w:t>
            </w:r>
            <w:r w:rsidR="00081CA5" w:rsidRPr="007C06A5">
              <w:rPr>
                <w:rFonts w:ascii="Times New Roman" w:eastAsia="Times New Roman" w:hAnsi="Times New Roman" w:cs="Times New Roman"/>
                <w:sz w:val="23"/>
                <w:szCs w:val="23"/>
              </w:rPr>
              <w:t xml:space="preserve">D </w:t>
            </w:r>
            <w:r w:rsidRPr="007C06A5">
              <w:rPr>
                <w:rFonts w:ascii="Times New Roman" w:eastAsia="Times New Roman" w:hAnsi="Times New Roman" w:cs="Times New Roman"/>
                <w:sz w:val="23"/>
                <w:szCs w:val="23"/>
              </w:rPr>
              <w:t>201</w:t>
            </w:r>
            <w:r w:rsidR="00081CA5" w:rsidRPr="007C06A5">
              <w:rPr>
                <w:rFonts w:ascii="Times New Roman" w:eastAsia="Times New Roman" w:hAnsi="Times New Roman" w:cs="Times New Roman"/>
                <w:sz w:val="23"/>
                <w:szCs w:val="23"/>
              </w:rPr>
              <w:t>8</w:t>
            </w:r>
            <w:r w:rsidRPr="007C06A5">
              <w:rPr>
                <w:rFonts w:ascii="Times New Roman" w:eastAsia="Times New Roman" w:hAnsi="Times New Roman" w:cs="Times New Roman"/>
                <w:sz w:val="23"/>
                <w:szCs w:val="23"/>
              </w:rPr>
              <w:t>/</w:t>
            </w:r>
            <w:r w:rsidR="00A82687">
              <w:rPr>
                <w:rFonts w:ascii="Times New Roman" w:eastAsia="Times New Roman" w:hAnsi="Times New Roman" w:cs="Times New Roman"/>
                <w:sz w:val="23"/>
                <w:szCs w:val="23"/>
              </w:rPr>
              <w:t>10</w:t>
            </w:r>
          </w:p>
          <w:p w:rsidR="00D013E3" w:rsidRPr="007C06A5" w:rsidRDefault="00D013E3" w:rsidP="00D013E3">
            <w:pPr>
              <w:spacing w:after="0" w:line="240" w:lineRule="auto"/>
              <w:jc w:val="center"/>
              <w:rPr>
                <w:rFonts w:ascii="Times New Roman" w:eastAsia="Times New Roman" w:hAnsi="Times New Roman" w:cs="Times New Roman"/>
                <w:sz w:val="23"/>
                <w:szCs w:val="23"/>
              </w:rPr>
            </w:pPr>
          </w:p>
          <w:p w:rsidR="00D013E3" w:rsidRPr="007C06A5" w:rsidRDefault="00D013E3" w:rsidP="00D013E3">
            <w:pPr>
              <w:spacing w:after="100" w:afterAutospacing="1" w:line="240" w:lineRule="auto"/>
              <w:ind w:left="720"/>
              <w:jc w:val="center"/>
              <w:rPr>
                <w:rFonts w:ascii="Times New Roman" w:eastAsia="Times New Roman" w:hAnsi="Times New Roman" w:cs="Times New Roman"/>
                <w:b/>
                <w:iCs/>
                <w:sz w:val="23"/>
                <w:szCs w:val="23"/>
                <w:lang w:eastAsia="lv-LV"/>
              </w:rPr>
            </w:pPr>
            <w:r w:rsidRPr="007C06A5">
              <w:rPr>
                <w:rFonts w:ascii="Times New Roman" w:eastAsia="Times New Roman" w:hAnsi="Times New Roman" w:cs="Times New Roman"/>
                <w:b/>
                <w:iCs/>
                <w:sz w:val="23"/>
                <w:szCs w:val="23"/>
                <w:lang w:eastAsia="lv-LV"/>
              </w:rPr>
              <w:t xml:space="preserve">“Telpu </w:t>
            </w:r>
            <w:r w:rsidR="00081CA5" w:rsidRPr="007C06A5">
              <w:rPr>
                <w:rFonts w:ascii="Times New Roman" w:eastAsia="Times New Roman" w:hAnsi="Times New Roman" w:cs="Times New Roman"/>
                <w:b/>
                <w:iCs/>
                <w:sz w:val="23"/>
                <w:szCs w:val="23"/>
                <w:lang w:eastAsia="lv-LV"/>
              </w:rPr>
              <w:t xml:space="preserve">un teritorijas </w:t>
            </w:r>
            <w:r w:rsidRPr="007C06A5">
              <w:rPr>
                <w:rFonts w:ascii="Times New Roman" w:eastAsia="Times New Roman" w:hAnsi="Times New Roman" w:cs="Times New Roman"/>
                <w:b/>
                <w:iCs/>
                <w:sz w:val="23"/>
                <w:szCs w:val="23"/>
                <w:lang w:eastAsia="lv-LV"/>
              </w:rPr>
              <w:t>uzkopšanas pakalpojumi</w:t>
            </w:r>
            <w:r w:rsidR="00081CA5" w:rsidRPr="007C06A5">
              <w:rPr>
                <w:rFonts w:ascii="Times New Roman" w:eastAsia="Times New Roman" w:hAnsi="Times New Roman" w:cs="Times New Roman"/>
                <w:b/>
                <w:iCs/>
                <w:sz w:val="23"/>
                <w:szCs w:val="23"/>
                <w:lang w:eastAsia="lv-LV"/>
              </w:rPr>
              <w:t>”</w:t>
            </w:r>
          </w:p>
          <w:p w:rsidR="00D013E3" w:rsidRPr="007C06A5" w:rsidRDefault="00D013E3" w:rsidP="00D013E3">
            <w:pPr>
              <w:spacing w:after="0" w:line="240" w:lineRule="auto"/>
              <w:jc w:val="center"/>
              <w:rPr>
                <w:rFonts w:ascii="Times New Roman" w:eastAsia="Times New Roman" w:hAnsi="Times New Roman" w:cs="Times New Roman"/>
                <w:sz w:val="23"/>
                <w:szCs w:val="23"/>
              </w:rPr>
            </w:pPr>
            <w:r w:rsidRPr="007C06A5">
              <w:rPr>
                <w:rFonts w:ascii="Times New Roman" w:eastAsia="Times New Roman" w:hAnsi="Times New Roman" w:cs="Times New Roman"/>
                <w:sz w:val="23"/>
                <w:szCs w:val="23"/>
              </w:rPr>
              <w:t xml:space="preserve">Neatvērt līdz </w:t>
            </w:r>
            <w:r w:rsidRPr="00FE5BAD">
              <w:rPr>
                <w:rFonts w:ascii="Times New Roman" w:eastAsia="Times New Roman" w:hAnsi="Times New Roman" w:cs="Times New Roman"/>
                <w:sz w:val="23"/>
                <w:szCs w:val="23"/>
              </w:rPr>
              <w:t>201</w:t>
            </w:r>
            <w:r w:rsidR="00081CA5" w:rsidRPr="00FE5BAD">
              <w:rPr>
                <w:rFonts w:ascii="Times New Roman" w:eastAsia="Times New Roman" w:hAnsi="Times New Roman" w:cs="Times New Roman"/>
                <w:sz w:val="23"/>
                <w:szCs w:val="23"/>
              </w:rPr>
              <w:t>8</w:t>
            </w:r>
            <w:r w:rsidRPr="00FE5BAD">
              <w:rPr>
                <w:rFonts w:ascii="Times New Roman" w:eastAsia="Times New Roman" w:hAnsi="Times New Roman" w:cs="Times New Roman"/>
                <w:sz w:val="23"/>
                <w:szCs w:val="23"/>
              </w:rPr>
              <w:t xml:space="preserve">.gada </w:t>
            </w:r>
            <w:r w:rsidR="00FE5BAD" w:rsidRPr="00FE5BAD">
              <w:rPr>
                <w:rFonts w:ascii="Times New Roman" w:eastAsia="Times New Roman" w:hAnsi="Times New Roman" w:cs="Times New Roman"/>
                <w:sz w:val="23"/>
                <w:szCs w:val="23"/>
              </w:rPr>
              <w:t>04.septembrim</w:t>
            </w:r>
            <w:r w:rsidRPr="00FE5BAD">
              <w:rPr>
                <w:rFonts w:ascii="Times New Roman" w:eastAsia="Times New Roman" w:hAnsi="Times New Roman" w:cs="Times New Roman"/>
                <w:sz w:val="23"/>
                <w:szCs w:val="23"/>
              </w:rPr>
              <w:t xml:space="preserve"> pulksten 1</w:t>
            </w:r>
            <w:r w:rsidR="00496700" w:rsidRPr="00FE5BAD">
              <w:rPr>
                <w:rFonts w:ascii="Times New Roman" w:eastAsia="Times New Roman" w:hAnsi="Times New Roman" w:cs="Times New Roman"/>
                <w:sz w:val="23"/>
                <w:szCs w:val="23"/>
              </w:rPr>
              <w:t>0</w:t>
            </w:r>
            <w:r w:rsidRPr="00FE5BAD">
              <w:rPr>
                <w:rFonts w:ascii="Times New Roman" w:eastAsia="Times New Roman" w:hAnsi="Times New Roman" w:cs="Times New Roman"/>
                <w:sz w:val="23"/>
                <w:szCs w:val="23"/>
              </w:rPr>
              <w:t>.00</w:t>
            </w:r>
          </w:p>
          <w:p w:rsidR="00D013E3" w:rsidRPr="007C06A5" w:rsidRDefault="00D013E3" w:rsidP="00D013E3">
            <w:pPr>
              <w:spacing w:after="0" w:line="240" w:lineRule="auto"/>
              <w:jc w:val="center"/>
              <w:rPr>
                <w:rFonts w:ascii="Times New Roman" w:eastAsia="Times New Roman" w:hAnsi="Times New Roman" w:cs="Times New Roman"/>
                <w:sz w:val="23"/>
                <w:szCs w:val="23"/>
              </w:rPr>
            </w:pPr>
          </w:p>
          <w:p w:rsidR="00D013E3" w:rsidRPr="007C06A5" w:rsidRDefault="00D013E3" w:rsidP="00D013E3">
            <w:pPr>
              <w:spacing w:after="0" w:line="240" w:lineRule="auto"/>
              <w:jc w:val="center"/>
              <w:rPr>
                <w:rFonts w:ascii="Times New Roman" w:eastAsia="Times New Roman" w:hAnsi="Times New Roman" w:cs="Times New Roman"/>
                <w:b/>
                <w:sz w:val="23"/>
                <w:szCs w:val="23"/>
              </w:rPr>
            </w:pPr>
            <w:r w:rsidRPr="007C06A5">
              <w:rPr>
                <w:rFonts w:ascii="Times New Roman" w:eastAsia="Times New Roman" w:hAnsi="Times New Roman" w:cs="Times New Roman"/>
                <w:b/>
                <w:sz w:val="23"/>
                <w:szCs w:val="23"/>
              </w:rPr>
              <w:t>Pretendents:______________________________________</w:t>
            </w:r>
          </w:p>
          <w:p w:rsidR="00D013E3" w:rsidRPr="007C06A5" w:rsidRDefault="00D013E3" w:rsidP="00D013E3">
            <w:pPr>
              <w:spacing w:after="0" w:line="240" w:lineRule="auto"/>
              <w:jc w:val="center"/>
              <w:rPr>
                <w:rFonts w:ascii="Times New Roman" w:eastAsia="Times New Roman" w:hAnsi="Times New Roman" w:cs="Times New Roman"/>
                <w:sz w:val="23"/>
                <w:szCs w:val="23"/>
                <w:vertAlign w:val="superscript"/>
              </w:rPr>
            </w:pPr>
            <w:r w:rsidRPr="007C06A5">
              <w:rPr>
                <w:rFonts w:ascii="Times New Roman" w:eastAsia="Times New Roman" w:hAnsi="Times New Roman" w:cs="Times New Roman"/>
                <w:sz w:val="23"/>
                <w:szCs w:val="23"/>
                <w:vertAlign w:val="superscript"/>
              </w:rPr>
              <w:t xml:space="preserve">                                 Pretendenta nosaukums, juridiskā un korespondences adrese (ja atšķiras)</w:t>
            </w:r>
          </w:p>
        </w:tc>
      </w:tr>
    </w:tbl>
    <w:p w:rsidR="00D013E3" w:rsidRPr="007C06A5" w:rsidRDefault="00D013E3" w:rsidP="00D013E3">
      <w:pPr>
        <w:tabs>
          <w:tab w:val="center" w:pos="0"/>
          <w:tab w:val="left" w:pos="426"/>
          <w:tab w:val="left" w:pos="993"/>
        </w:tabs>
        <w:suppressAutoHyphens/>
        <w:spacing w:after="80" w:line="240" w:lineRule="auto"/>
        <w:jc w:val="both"/>
        <w:rPr>
          <w:rFonts w:ascii="Times New Roman" w:eastAsia="Times New Roman" w:hAnsi="Times New Roman" w:cs="Times New Roman"/>
          <w:sz w:val="23"/>
          <w:szCs w:val="23"/>
          <w:lang w:eastAsia="ar-SA"/>
        </w:rPr>
      </w:pPr>
    </w:p>
    <w:p w:rsidR="00D013E3" w:rsidRPr="007C06A5" w:rsidRDefault="00D013E3" w:rsidP="00D013E3">
      <w:pPr>
        <w:tabs>
          <w:tab w:val="center" w:pos="0"/>
          <w:tab w:val="left" w:pos="426"/>
          <w:tab w:val="left" w:pos="993"/>
        </w:tabs>
        <w:suppressAutoHyphens/>
        <w:spacing w:after="120" w:line="240" w:lineRule="auto"/>
        <w:jc w:val="both"/>
        <w:rPr>
          <w:rFonts w:ascii="Times New Roman" w:eastAsia="Times New Roman" w:hAnsi="Times New Roman" w:cs="Times New Roman"/>
          <w:b/>
          <w:sz w:val="23"/>
          <w:szCs w:val="23"/>
          <w:lang w:eastAsia="ar-SA"/>
        </w:rPr>
      </w:pPr>
      <w:r w:rsidRPr="007C06A5">
        <w:rPr>
          <w:rFonts w:ascii="Times New Roman" w:eastAsia="Times New Roman" w:hAnsi="Times New Roman" w:cs="Times New Roman"/>
          <w:sz w:val="23"/>
          <w:szCs w:val="23"/>
          <w:lang w:eastAsia="ar-SA"/>
        </w:rPr>
        <w:t>1</w:t>
      </w:r>
      <w:r w:rsidR="00496700">
        <w:rPr>
          <w:rFonts w:ascii="Times New Roman" w:eastAsia="Times New Roman" w:hAnsi="Times New Roman" w:cs="Times New Roman"/>
          <w:sz w:val="23"/>
          <w:szCs w:val="23"/>
          <w:lang w:eastAsia="ar-SA"/>
        </w:rPr>
        <w:t>8</w:t>
      </w:r>
      <w:r w:rsidRPr="007C06A5">
        <w:rPr>
          <w:rFonts w:ascii="Times New Roman" w:eastAsia="Times New Roman" w:hAnsi="Times New Roman" w:cs="Times New Roman"/>
          <w:sz w:val="23"/>
          <w:szCs w:val="23"/>
          <w:lang w:eastAsia="ar-SA"/>
        </w:rPr>
        <w:t>.4.</w:t>
      </w:r>
      <w:r w:rsidRPr="007C06A5">
        <w:rPr>
          <w:rFonts w:ascii="Times New Roman" w:eastAsia="Times New Roman" w:hAnsi="Times New Roman" w:cs="Times New Roman"/>
          <w:b/>
          <w:sz w:val="23"/>
          <w:szCs w:val="23"/>
          <w:lang w:eastAsia="ar-SA"/>
        </w:rPr>
        <w:t xml:space="preserve"> Piedāvājumu iesniegšana: </w:t>
      </w:r>
      <w:r w:rsidRPr="007C06A5">
        <w:rPr>
          <w:rFonts w:ascii="Times New Roman" w:eastAsia="Times New Roman" w:hAnsi="Times New Roman" w:cs="Times New Roman"/>
          <w:sz w:val="23"/>
          <w:szCs w:val="23"/>
          <w:lang w:eastAsia="ar-SA"/>
        </w:rPr>
        <w:t xml:space="preserve">Piedāvājumu sagatavo 1 (vienā) oriģinālā sējumā un </w:t>
      </w:r>
      <w:r w:rsidR="00056A64">
        <w:rPr>
          <w:rFonts w:ascii="Times New Roman" w:eastAsia="Times New Roman" w:hAnsi="Times New Roman" w:cs="Times New Roman"/>
          <w:sz w:val="23"/>
          <w:szCs w:val="23"/>
          <w:lang w:eastAsia="ar-SA"/>
        </w:rPr>
        <w:t>1</w:t>
      </w:r>
      <w:r w:rsidRPr="007C06A5">
        <w:rPr>
          <w:rFonts w:ascii="Times New Roman" w:eastAsia="Times New Roman" w:hAnsi="Times New Roman" w:cs="Times New Roman"/>
          <w:sz w:val="23"/>
          <w:szCs w:val="23"/>
          <w:lang w:eastAsia="ar-SA"/>
        </w:rPr>
        <w:t xml:space="preserve"> (</w:t>
      </w:r>
      <w:r w:rsidR="00056A64">
        <w:rPr>
          <w:rFonts w:ascii="Times New Roman" w:eastAsia="Times New Roman" w:hAnsi="Times New Roman" w:cs="Times New Roman"/>
          <w:sz w:val="23"/>
          <w:szCs w:val="23"/>
          <w:lang w:eastAsia="ar-SA"/>
        </w:rPr>
        <w:t>viena</w:t>
      </w:r>
      <w:r w:rsidRPr="007C06A5">
        <w:rPr>
          <w:rFonts w:ascii="Times New Roman" w:eastAsia="Times New Roman" w:hAnsi="Times New Roman" w:cs="Times New Roman"/>
          <w:sz w:val="23"/>
          <w:szCs w:val="23"/>
          <w:lang w:eastAsia="ar-SA"/>
        </w:rPr>
        <w:t>) piedāvājuma kopija, un ievieto 1</w:t>
      </w:r>
      <w:r w:rsidR="00496700">
        <w:rPr>
          <w:rFonts w:ascii="Times New Roman" w:eastAsia="Times New Roman" w:hAnsi="Times New Roman" w:cs="Times New Roman"/>
          <w:sz w:val="23"/>
          <w:szCs w:val="23"/>
          <w:lang w:eastAsia="ar-SA"/>
        </w:rPr>
        <w:t>8</w:t>
      </w:r>
      <w:r w:rsidRPr="007C06A5">
        <w:rPr>
          <w:rFonts w:ascii="Times New Roman" w:eastAsia="Times New Roman" w:hAnsi="Times New Roman" w:cs="Times New Roman"/>
          <w:sz w:val="23"/>
          <w:szCs w:val="23"/>
          <w:lang w:eastAsia="ar-SA"/>
        </w:rPr>
        <w:t>.3.punktā minētā aploksnē. Piedāvājums, kas iesniegts pēc minētā termiņa, netiks pieņemts un neatvērts tiks atdots vai nosūtīts pa pastu iesniedzējam.</w:t>
      </w:r>
    </w:p>
    <w:p w:rsidR="00D013E3" w:rsidRPr="007C06A5" w:rsidRDefault="00D013E3" w:rsidP="00D013E3">
      <w:pPr>
        <w:suppressAutoHyphens/>
        <w:spacing w:before="240" w:after="240" w:line="240" w:lineRule="auto"/>
        <w:jc w:val="center"/>
        <w:rPr>
          <w:rFonts w:ascii="Times New Roman" w:eastAsia="Times New Roman" w:hAnsi="Times New Roman" w:cs="Times New Roman"/>
          <w:b/>
          <w:bCs/>
          <w:sz w:val="23"/>
          <w:szCs w:val="23"/>
          <w:lang w:eastAsia="ar-SA"/>
        </w:rPr>
      </w:pPr>
      <w:r w:rsidRPr="007C06A5">
        <w:rPr>
          <w:rFonts w:ascii="Times New Roman" w:eastAsia="Times New Roman" w:hAnsi="Times New Roman" w:cs="Times New Roman"/>
          <w:b/>
          <w:bCs/>
          <w:sz w:val="23"/>
          <w:szCs w:val="23"/>
          <w:lang w:eastAsia="ar-SA"/>
        </w:rPr>
        <w:t>III. Piedāvājuma noformēšana</w:t>
      </w:r>
    </w:p>
    <w:p w:rsidR="00D013E3" w:rsidRPr="007C06A5" w:rsidRDefault="00D013E3" w:rsidP="00D013E3">
      <w:pPr>
        <w:numPr>
          <w:ilvl w:val="0"/>
          <w:numId w:val="9"/>
        </w:numPr>
        <w:tabs>
          <w:tab w:val="center" w:pos="0"/>
          <w:tab w:val="left" w:pos="426"/>
        </w:tabs>
        <w:suppressAutoHyphens/>
        <w:spacing w:before="120" w:after="120" w:line="240" w:lineRule="auto"/>
        <w:ind w:left="357" w:hanging="357"/>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 xml:space="preserve">Dokumenti jānoformē atbilstoši Ministru kabineta 2010.gada 28.septembra noteikumiem Nr.916 „Dokumentu izstrādāšanas un noformēšanas kārtība”, piedāvājums </w:t>
      </w:r>
      <w:proofErr w:type="spellStart"/>
      <w:r w:rsidRPr="007C06A5">
        <w:rPr>
          <w:rFonts w:ascii="Times New Roman" w:eastAsia="Times New Roman" w:hAnsi="Times New Roman" w:cs="Times New Roman"/>
          <w:sz w:val="23"/>
          <w:szCs w:val="23"/>
          <w:lang w:eastAsia="ar-SA"/>
        </w:rPr>
        <w:t>cauršūts</w:t>
      </w:r>
      <w:proofErr w:type="spellEnd"/>
      <w:r w:rsidRPr="007C06A5">
        <w:rPr>
          <w:rFonts w:ascii="Times New Roman" w:eastAsia="Times New Roman" w:hAnsi="Times New Roman" w:cs="Times New Roman"/>
          <w:sz w:val="23"/>
          <w:szCs w:val="23"/>
          <w:lang w:eastAsia="ar-SA"/>
        </w:rPr>
        <w:t xml:space="preserve">. Iesniedzot piedāvājumu, pretendents ir tiesīgs visu iesniegto dokumentu atvasinājumu un tulkojumu pareizību apliecināt ar vienu apliecinājumu, ja viss piedāvājums vai pieteikums ir </w:t>
      </w:r>
      <w:proofErr w:type="spellStart"/>
      <w:r w:rsidRPr="007C06A5">
        <w:rPr>
          <w:rFonts w:ascii="Times New Roman" w:eastAsia="Times New Roman" w:hAnsi="Times New Roman" w:cs="Times New Roman"/>
          <w:sz w:val="23"/>
          <w:szCs w:val="23"/>
          <w:lang w:eastAsia="ar-SA"/>
        </w:rPr>
        <w:t>cauršūts</w:t>
      </w:r>
      <w:proofErr w:type="spellEnd"/>
      <w:r w:rsidRPr="007C06A5">
        <w:rPr>
          <w:rFonts w:ascii="Times New Roman" w:eastAsia="Times New Roman" w:hAnsi="Times New Roman" w:cs="Times New Roman"/>
          <w:sz w:val="23"/>
          <w:szCs w:val="23"/>
          <w:lang w:eastAsia="ar-SA"/>
        </w:rPr>
        <w:t xml:space="preserve"> vai caurauklots, nelietot spirāles iesējumu.</w:t>
      </w:r>
    </w:p>
    <w:p w:rsidR="00D013E3" w:rsidRPr="007C06A5" w:rsidRDefault="00D013E3" w:rsidP="00D013E3">
      <w:pPr>
        <w:numPr>
          <w:ilvl w:val="0"/>
          <w:numId w:val="9"/>
        </w:numPr>
        <w:tabs>
          <w:tab w:val="center" w:pos="0"/>
          <w:tab w:val="left" w:pos="426"/>
        </w:tabs>
        <w:suppressAutoHyphens/>
        <w:spacing w:before="120" w:after="120" w:line="240" w:lineRule="auto"/>
        <w:ind w:left="357" w:hanging="357"/>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Piedāvājums jāsagatavo latviešu valodā. Pretendentu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D013E3" w:rsidRPr="007C06A5" w:rsidRDefault="00D013E3" w:rsidP="00D013E3">
      <w:pPr>
        <w:numPr>
          <w:ilvl w:val="0"/>
          <w:numId w:val="9"/>
        </w:numPr>
        <w:tabs>
          <w:tab w:val="center" w:pos="0"/>
          <w:tab w:val="left" w:pos="426"/>
        </w:tabs>
        <w:suppressAutoHyphens/>
        <w:spacing w:before="120" w:after="120" w:line="240" w:lineRule="auto"/>
        <w:ind w:left="357" w:hanging="357"/>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 xml:space="preserve">Pretendents iesniedz parakstītu piedāvājumu. Piedāvājumu paraksta Pretendenta amatpersona, kuras pārstāvības tiesības reģistrētas Latvija Republikas Uzņēmumu reģistrā, attiecīgā ārvalsts reģistrā, vai kura ir tam speciāli pilnvarota. Ja piedāvājumu paraksta pilnvarotā persona, tam jāpievieno pilnvara (vai normatīvajos aktos apliecināta tās kopija), kas apliecina personas tiesības parakstīt piedāvājumu pretendenta vārdā. </w:t>
      </w:r>
    </w:p>
    <w:p w:rsidR="00D013E3" w:rsidRPr="007C06A5" w:rsidRDefault="00D013E3" w:rsidP="00D013E3">
      <w:pPr>
        <w:numPr>
          <w:ilvl w:val="0"/>
          <w:numId w:val="9"/>
        </w:numPr>
        <w:tabs>
          <w:tab w:val="center" w:pos="0"/>
          <w:tab w:val="left" w:pos="426"/>
        </w:tabs>
        <w:suppressAutoHyphens/>
        <w:spacing w:before="120" w:after="120" w:line="240" w:lineRule="auto"/>
        <w:ind w:left="357" w:hanging="357"/>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Dokumenti jāsagatavo atbilstoši pievienotajiem paraugiem.</w:t>
      </w:r>
    </w:p>
    <w:p w:rsidR="00D013E3" w:rsidRPr="007C06A5" w:rsidRDefault="00D013E3" w:rsidP="00D013E3">
      <w:pPr>
        <w:numPr>
          <w:ilvl w:val="0"/>
          <w:numId w:val="9"/>
        </w:numPr>
        <w:tabs>
          <w:tab w:val="center" w:pos="0"/>
          <w:tab w:val="left" w:pos="426"/>
        </w:tabs>
        <w:suppressAutoHyphens/>
        <w:spacing w:before="120" w:after="120" w:line="240" w:lineRule="auto"/>
        <w:ind w:left="357" w:hanging="357"/>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Pretendents pirms piedāvājumu iesniegšanas termiņa beigām var grozīt vai atsaukt iesniegto piedāvājumu. Ja pretendents groza piedāvājumu, tas iesniedz jaunu piedāvājumu ar atzīmi “GROZĪTS”. Tādā gadījumā komisija vērtē piedāvājumu ar atzīmi “GROZĪTS”.</w:t>
      </w:r>
    </w:p>
    <w:p w:rsidR="00D013E3" w:rsidRPr="007C06A5" w:rsidRDefault="00D013E3" w:rsidP="00D013E3">
      <w:pPr>
        <w:numPr>
          <w:ilvl w:val="0"/>
          <w:numId w:val="9"/>
        </w:numPr>
        <w:tabs>
          <w:tab w:val="center" w:pos="0"/>
          <w:tab w:val="left" w:pos="426"/>
        </w:tabs>
        <w:suppressAutoHyphens/>
        <w:spacing w:before="120" w:after="120" w:line="240" w:lineRule="auto"/>
        <w:ind w:left="357" w:hanging="357"/>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Pēc piedāvājuma iesniegšanas termiņa beigām pretendents nevar savu piedāvājumu grozīt.</w:t>
      </w:r>
    </w:p>
    <w:p w:rsidR="00D013E3" w:rsidRPr="007C06A5" w:rsidRDefault="00D013E3" w:rsidP="00D013E3">
      <w:pPr>
        <w:numPr>
          <w:ilvl w:val="0"/>
          <w:numId w:val="9"/>
        </w:numPr>
        <w:tabs>
          <w:tab w:val="center" w:pos="0"/>
          <w:tab w:val="left" w:pos="426"/>
        </w:tabs>
        <w:suppressAutoHyphens/>
        <w:spacing w:before="240" w:after="120" w:line="240" w:lineRule="auto"/>
        <w:ind w:left="425" w:hanging="425"/>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Pretendentam ir pilnībā jāsedz piedāvājuma sagatavošanas un iesniegšanas izmaksas. Pasūtītājs neuzņemas nekādas saistības par šīm izmaksām neatkarīgi no iepirkuma rezultāta.</w:t>
      </w:r>
    </w:p>
    <w:p w:rsidR="00D013E3" w:rsidRPr="007C06A5" w:rsidRDefault="00D013E3" w:rsidP="00D013E3">
      <w:pPr>
        <w:tabs>
          <w:tab w:val="center" w:pos="0"/>
        </w:tabs>
        <w:suppressAutoHyphens/>
        <w:spacing w:after="120" w:line="240" w:lineRule="auto"/>
        <w:jc w:val="center"/>
        <w:rPr>
          <w:rFonts w:ascii="Times New Roman" w:eastAsia="Times New Roman" w:hAnsi="Times New Roman" w:cs="Times New Roman"/>
          <w:sz w:val="23"/>
          <w:szCs w:val="23"/>
          <w:lang w:eastAsia="ar-SA"/>
        </w:rPr>
      </w:pPr>
      <w:r w:rsidRPr="007C06A5">
        <w:rPr>
          <w:rFonts w:ascii="Times New Roman" w:eastAsia="Times New Roman" w:hAnsi="Times New Roman" w:cs="Times New Roman"/>
          <w:b/>
          <w:bCs/>
          <w:sz w:val="23"/>
          <w:szCs w:val="23"/>
          <w:lang w:eastAsia="ar-SA"/>
        </w:rPr>
        <w:t>IV. Prasības pretendentiem un iesniedzamie dokumenti</w:t>
      </w:r>
    </w:p>
    <w:p w:rsidR="00D013E3" w:rsidRPr="007C06A5" w:rsidRDefault="00D013E3" w:rsidP="00D013E3">
      <w:pPr>
        <w:numPr>
          <w:ilvl w:val="0"/>
          <w:numId w:val="9"/>
        </w:numPr>
        <w:tabs>
          <w:tab w:val="center" w:pos="0"/>
          <w:tab w:val="left" w:pos="426"/>
        </w:tabs>
        <w:suppressAutoHyphens/>
        <w:spacing w:after="120" w:line="240" w:lineRule="auto"/>
        <w:ind w:left="357" w:hanging="357"/>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b/>
          <w:bCs/>
          <w:sz w:val="23"/>
          <w:szCs w:val="23"/>
          <w:lang w:eastAsia="ar-SA"/>
        </w:rPr>
        <w:t>Pretendentu atlases prasības:</w:t>
      </w:r>
    </w:p>
    <w:p w:rsidR="00D013E3" w:rsidRPr="007C06A5" w:rsidRDefault="00D013E3" w:rsidP="00D013E3">
      <w:pPr>
        <w:numPr>
          <w:ilvl w:val="0"/>
          <w:numId w:val="7"/>
        </w:numPr>
        <w:tabs>
          <w:tab w:val="center" w:pos="0"/>
          <w:tab w:val="left" w:pos="426"/>
        </w:tabs>
        <w:suppressAutoHyphens/>
        <w:spacing w:after="120" w:line="240" w:lineRule="auto"/>
        <w:jc w:val="both"/>
        <w:rPr>
          <w:rFonts w:ascii="Times New Roman" w:eastAsia="Times New Roman" w:hAnsi="Times New Roman" w:cs="Times New Roman"/>
          <w:vanish/>
          <w:sz w:val="23"/>
          <w:szCs w:val="23"/>
          <w:lang w:eastAsia="ar-SA"/>
        </w:rPr>
      </w:pPr>
    </w:p>
    <w:p w:rsidR="00D013E3" w:rsidRPr="007C06A5" w:rsidRDefault="00D013E3" w:rsidP="00D013E3">
      <w:pPr>
        <w:numPr>
          <w:ilvl w:val="0"/>
          <w:numId w:val="7"/>
        </w:numPr>
        <w:tabs>
          <w:tab w:val="center" w:pos="0"/>
          <w:tab w:val="left" w:pos="426"/>
        </w:tabs>
        <w:suppressAutoHyphens/>
        <w:spacing w:after="120" w:line="240" w:lineRule="auto"/>
        <w:jc w:val="both"/>
        <w:rPr>
          <w:rFonts w:ascii="Times New Roman" w:eastAsia="Times New Roman" w:hAnsi="Times New Roman" w:cs="Times New Roman"/>
          <w:vanish/>
          <w:sz w:val="23"/>
          <w:szCs w:val="23"/>
          <w:lang w:eastAsia="ar-SA"/>
        </w:rPr>
      </w:pPr>
    </w:p>
    <w:p w:rsidR="00D013E3" w:rsidRPr="007C06A5" w:rsidRDefault="00D013E3" w:rsidP="00D013E3">
      <w:pPr>
        <w:numPr>
          <w:ilvl w:val="1"/>
          <w:numId w:val="7"/>
        </w:numPr>
        <w:tabs>
          <w:tab w:val="center" w:pos="0"/>
          <w:tab w:val="left" w:pos="426"/>
        </w:tabs>
        <w:suppressAutoHyphens/>
        <w:spacing w:after="120" w:line="240" w:lineRule="auto"/>
        <w:ind w:left="480"/>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 xml:space="preserve">Iepirkumā drīkst piedalīties jebkura fiziska vai juridiska persona, šādu Personu apvienība jebkurā to kombinācijā, kurām ir tiesības veikt iepirkuma priekšmetā norādīto, atbilstoši iepirkuma Nolikumā izvirzītajām prasībām un saskaņā ar Latvijas Republikas un Eiropas Savienības tiesību aktiem; </w:t>
      </w:r>
    </w:p>
    <w:p w:rsidR="00D013E3" w:rsidRPr="007C06A5" w:rsidRDefault="00D013E3" w:rsidP="00D013E3">
      <w:pPr>
        <w:numPr>
          <w:ilvl w:val="1"/>
          <w:numId w:val="7"/>
        </w:numPr>
        <w:tabs>
          <w:tab w:val="center" w:pos="0"/>
          <w:tab w:val="left" w:pos="426"/>
        </w:tabs>
        <w:suppressAutoHyphens/>
        <w:spacing w:after="120" w:line="240" w:lineRule="auto"/>
        <w:ind w:left="709" w:hanging="709"/>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 xml:space="preserve"> Pretendentam ir tiesības piedalīties iepirkumā, ja attiecībā uz Pretendentu nepastāv Publisko iepirkumu likuma 9.panta astotajā daļā noteiktie Pretendentu izslēgšanas nosacījumi.</w:t>
      </w:r>
    </w:p>
    <w:p w:rsidR="00D013E3" w:rsidRPr="007C06A5" w:rsidRDefault="00D013E3" w:rsidP="00D013E3">
      <w:pPr>
        <w:numPr>
          <w:ilvl w:val="0"/>
          <w:numId w:val="7"/>
        </w:numPr>
        <w:tabs>
          <w:tab w:val="center" w:pos="0"/>
          <w:tab w:val="left" w:pos="426"/>
        </w:tabs>
        <w:suppressAutoHyphens/>
        <w:spacing w:before="120" w:after="120" w:line="240" w:lineRule="auto"/>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b/>
          <w:sz w:val="23"/>
          <w:szCs w:val="23"/>
          <w:lang w:eastAsia="ar-SA"/>
        </w:rPr>
        <w:t xml:space="preserve">Pretendentu kvalifikācijas prasības </w:t>
      </w:r>
      <w:r w:rsidRPr="007C06A5">
        <w:rPr>
          <w:rFonts w:ascii="Times New Roman" w:eastAsia="Times New Roman" w:hAnsi="Times New Roman" w:cs="Times New Roman"/>
          <w:sz w:val="23"/>
          <w:szCs w:val="23"/>
          <w:lang w:eastAsia="ar-SA"/>
        </w:rPr>
        <w:t xml:space="preserve">attiecībā uz Pretendenta tehniskajām un profesionālajām iespējām veikt iepirkuma priekšmetā paredzēto telpu uzkopšanu: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5103"/>
      </w:tblGrid>
      <w:tr w:rsidR="00D013E3" w:rsidRPr="007C06A5" w:rsidTr="00D013E3">
        <w:tc>
          <w:tcPr>
            <w:tcW w:w="817" w:type="dxa"/>
            <w:shd w:val="clear" w:color="auto" w:fill="auto"/>
            <w:vAlign w:val="center"/>
          </w:tcPr>
          <w:p w:rsidR="00D013E3" w:rsidRPr="007C06A5" w:rsidRDefault="00D013E3" w:rsidP="00D013E3">
            <w:pPr>
              <w:spacing w:after="0" w:line="240" w:lineRule="auto"/>
              <w:ind w:right="175"/>
              <w:jc w:val="center"/>
              <w:rPr>
                <w:rFonts w:ascii="Times New Roman" w:eastAsia="Times New Roman" w:hAnsi="Times New Roman" w:cs="Times New Roman"/>
                <w:b/>
                <w:sz w:val="23"/>
                <w:szCs w:val="23"/>
              </w:rPr>
            </w:pPr>
            <w:r w:rsidRPr="007C06A5">
              <w:rPr>
                <w:rFonts w:ascii="Times New Roman" w:eastAsia="Times New Roman" w:hAnsi="Times New Roman" w:cs="Times New Roman"/>
                <w:b/>
                <w:sz w:val="23"/>
                <w:szCs w:val="23"/>
              </w:rPr>
              <w:t>Nr.</w:t>
            </w:r>
          </w:p>
        </w:tc>
        <w:tc>
          <w:tcPr>
            <w:tcW w:w="3260" w:type="dxa"/>
            <w:shd w:val="clear" w:color="auto" w:fill="auto"/>
            <w:vAlign w:val="center"/>
          </w:tcPr>
          <w:p w:rsidR="00D013E3" w:rsidRPr="007C06A5" w:rsidRDefault="00D013E3" w:rsidP="00D013E3">
            <w:pPr>
              <w:spacing w:after="0" w:line="240" w:lineRule="auto"/>
              <w:jc w:val="center"/>
              <w:rPr>
                <w:rFonts w:ascii="Times New Roman" w:eastAsia="Times New Roman" w:hAnsi="Times New Roman" w:cs="Times New Roman"/>
                <w:b/>
                <w:bCs/>
                <w:sz w:val="23"/>
                <w:szCs w:val="23"/>
              </w:rPr>
            </w:pPr>
            <w:r w:rsidRPr="007C06A5">
              <w:rPr>
                <w:rFonts w:ascii="Times New Roman" w:eastAsia="Times New Roman" w:hAnsi="Times New Roman" w:cs="Times New Roman"/>
                <w:b/>
                <w:bCs/>
                <w:sz w:val="23"/>
                <w:szCs w:val="23"/>
              </w:rPr>
              <w:t>Kvalifikācijas prasības</w:t>
            </w:r>
          </w:p>
        </w:tc>
        <w:tc>
          <w:tcPr>
            <w:tcW w:w="5103" w:type="dxa"/>
            <w:shd w:val="clear" w:color="auto" w:fill="auto"/>
            <w:vAlign w:val="center"/>
          </w:tcPr>
          <w:p w:rsidR="00D013E3" w:rsidRPr="007C06A5" w:rsidRDefault="00D013E3" w:rsidP="00D013E3">
            <w:pPr>
              <w:spacing w:after="0" w:line="240" w:lineRule="auto"/>
              <w:jc w:val="center"/>
              <w:rPr>
                <w:rFonts w:ascii="Times New Roman" w:eastAsia="Times New Roman" w:hAnsi="Times New Roman" w:cs="Times New Roman"/>
                <w:b/>
                <w:bCs/>
                <w:sz w:val="23"/>
                <w:szCs w:val="23"/>
              </w:rPr>
            </w:pPr>
            <w:r w:rsidRPr="007C06A5">
              <w:rPr>
                <w:rFonts w:ascii="Times New Roman" w:eastAsia="Times New Roman" w:hAnsi="Times New Roman" w:cs="Times New Roman"/>
                <w:b/>
                <w:bCs/>
                <w:sz w:val="23"/>
                <w:szCs w:val="23"/>
              </w:rPr>
              <w:t>Dokuments kvalifikācijas prasības atbilstības novērtēšanai un pretendenta iesniedzamie atlases dokumenti</w:t>
            </w:r>
          </w:p>
        </w:tc>
      </w:tr>
      <w:tr w:rsidR="00D013E3" w:rsidRPr="007C06A5" w:rsidTr="00D013E3">
        <w:trPr>
          <w:hidden/>
        </w:trPr>
        <w:tc>
          <w:tcPr>
            <w:tcW w:w="817" w:type="dxa"/>
            <w:shd w:val="clear" w:color="auto" w:fill="auto"/>
          </w:tcPr>
          <w:p w:rsidR="00D013E3" w:rsidRPr="007C06A5" w:rsidRDefault="00D013E3" w:rsidP="00D013E3">
            <w:pPr>
              <w:numPr>
                <w:ilvl w:val="0"/>
                <w:numId w:val="9"/>
              </w:numPr>
              <w:tabs>
                <w:tab w:val="left" w:pos="0"/>
              </w:tabs>
              <w:suppressAutoHyphens/>
              <w:spacing w:after="0" w:line="240" w:lineRule="auto"/>
              <w:ind w:right="-108"/>
              <w:rPr>
                <w:rFonts w:ascii="Times New Roman" w:eastAsia="Times New Roman" w:hAnsi="Times New Roman" w:cs="Times New Roman"/>
                <w:b/>
                <w:vanish/>
                <w:sz w:val="23"/>
                <w:szCs w:val="23"/>
                <w:lang w:eastAsia="ar-SA"/>
              </w:rPr>
            </w:pPr>
          </w:p>
          <w:p w:rsidR="00D013E3" w:rsidRPr="007C06A5" w:rsidRDefault="00D013E3" w:rsidP="00D013E3">
            <w:pPr>
              <w:numPr>
                <w:ilvl w:val="0"/>
                <w:numId w:val="9"/>
              </w:numPr>
              <w:tabs>
                <w:tab w:val="left" w:pos="0"/>
              </w:tabs>
              <w:suppressAutoHyphens/>
              <w:spacing w:after="0" w:line="240" w:lineRule="auto"/>
              <w:ind w:right="-108"/>
              <w:rPr>
                <w:rFonts w:ascii="Times New Roman" w:eastAsia="Times New Roman" w:hAnsi="Times New Roman" w:cs="Times New Roman"/>
                <w:b/>
                <w:vanish/>
                <w:sz w:val="23"/>
                <w:szCs w:val="23"/>
                <w:lang w:eastAsia="ar-SA"/>
              </w:rPr>
            </w:pPr>
          </w:p>
          <w:p w:rsidR="00D013E3" w:rsidRPr="007C06A5" w:rsidRDefault="00D013E3" w:rsidP="00D013E3">
            <w:pPr>
              <w:numPr>
                <w:ilvl w:val="0"/>
                <w:numId w:val="9"/>
              </w:numPr>
              <w:tabs>
                <w:tab w:val="left" w:pos="0"/>
              </w:tabs>
              <w:suppressAutoHyphens/>
              <w:spacing w:after="0" w:line="240" w:lineRule="auto"/>
              <w:ind w:right="-108"/>
              <w:rPr>
                <w:rFonts w:ascii="Times New Roman" w:eastAsia="Times New Roman" w:hAnsi="Times New Roman" w:cs="Times New Roman"/>
                <w:b/>
                <w:vanish/>
                <w:sz w:val="23"/>
                <w:szCs w:val="23"/>
                <w:lang w:eastAsia="ar-SA"/>
              </w:rPr>
            </w:pPr>
          </w:p>
          <w:p w:rsidR="00D013E3" w:rsidRPr="007C06A5" w:rsidRDefault="00D013E3" w:rsidP="00D013E3">
            <w:pPr>
              <w:numPr>
                <w:ilvl w:val="0"/>
                <w:numId w:val="9"/>
              </w:numPr>
              <w:tabs>
                <w:tab w:val="left" w:pos="0"/>
              </w:tabs>
              <w:suppressAutoHyphens/>
              <w:spacing w:after="0" w:line="240" w:lineRule="auto"/>
              <w:ind w:right="-108"/>
              <w:rPr>
                <w:rFonts w:ascii="Times New Roman" w:eastAsia="Times New Roman" w:hAnsi="Times New Roman" w:cs="Times New Roman"/>
                <w:b/>
                <w:vanish/>
                <w:sz w:val="23"/>
                <w:szCs w:val="23"/>
                <w:lang w:eastAsia="ar-SA"/>
              </w:rPr>
            </w:pPr>
          </w:p>
          <w:p w:rsidR="00D013E3" w:rsidRPr="007C06A5" w:rsidRDefault="00D013E3" w:rsidP="00D013E3">
            <w:pPr>
              <w:numPr>
                <w:ilvl w:val="0"/>
                <w:numId w:val="9"/>
              </w:numPr>
              <w:tabs>
                <w:tab w:val="left" w:pos="0"/>
              </w:tabs>
              <w:suppressAutoHyphens/>
              <w:spacing w:after="0" w:line="240" w:lineRule="auto"/>
              <w:ind w:right="-108"/>
              <w:rPr>
                <w:rFonts w:ascii="Times New Roman" w:eastAsia="Times New Roman" w:hAnsi="Times New Roman" w:cs="Times New Roman"/>
                <w:b/>
                <w:vanish/>
                <w:sz w:val="23"/>
                <w:szCs w:val="23"/>
                <w:lang w:eastAsia="ar-SA"/>
              </w:rPr>
            </w:pPr>
          </w:p>
          <w:p w:rsidR="00D013E3" w:rsidRPr="007C06A5" w:rsidRDefault="00D013E3" w:rsidP="00D013E3">
            <w:pPr>
              <w:numPr>
                <w:ilvl w:val="0"/>
                <w:numId w:val="9"/>
              </w:numPr>
              <w:tabs>
                <w:tab w:val="left" w:pos="0"/>
              </w:tabs>
              <w:suppressAutoHyphens/>
              <w:spacing w:after="0" w:line="240" w:lineRule="auto"/>
              <w:ind w:right="-108"/>
              <w:rPr>
                <w:rFonts w:ascii="Times New Roman" w:eastAsia="Times New Roman" w:hAnsi="Times New Roman" w:cs="Times New Roman"/>
                <w:b/>
                <w:vanish/>
                <w:sz w:val="23"/>
                <w:szCs w:val="23"/>
                <w:lang w:eastAsia="ar-SA"/>
              </w:rPr>
            </w:pPr>
          </w:p>
          <w:p w:rsidR="00D013E3" w:rsidRPr="007C06A5" w:rsidRDefault="00D013E3" w:rsidP="00D013E3">
            <w:pPr>
              <w:numPr>
                <w:ilvl w:val="0"/>
                <w:numId w:val="9"/>
              </w:numPr>
              <w:tabs>
                <w:tab w:val="left" w:pos="0"/>
              </w:tabs>
              <w:suppressAutoHyphens/>
              <w:spacing w:after="0" w:line="240" w:lineRule="auto"/>
              <w:ind w:right="-108"/>
              <w:rPr>
                <w:rFonts w:ascii="Times New Roman" w:eastAsia="Times New Roman" w:hAnsi="Times New Roman" w:cs="Times New Roman"/>
                <w:b/>
                <w:vanish/>
                <w:sz w:val="23"/>
                <w:szCs w:val="23"/>
                <w:lang w:eastAsia="ar-SA"/>
              </w:rPr>
            </w:pPr>
          </w:p>
          <w:p w:rsidR="00D013E3" w:rsidRPr="007C06A5" w:rsidRDefault="00D013E3" w:rsidP="00D013E3">
            <w:pPr>
              <w:numPr>
                <w:ilvl w:val="0"/>
                <w:numId w:val="9"/>
              </w:numPr>
              <w:tabs>
                <w:tab w:val="left" w:pos="0"/>
              </w:tabs>
              <w:suppressAutoHyphens/>
              <w:spacing w:after="0" w:line="240" w:lineRule="auto"/>
              <w:ind w:right="-108"/>
              <w:rPr>
                <w:rFonts w:ascii="Times New Roman" w:eastAsia="Times New Roman" w:hAnsi="Times New Roman" w:cs="Times New Roman"/>
                <w:b/>
                <w:vanish/>
                <w:sz w:val="23"/>
                <w:szCs w:val="23"/>
                <w:lang w:eastAsia="ar-SA"/>
              </w:rPr>
            </w:pPr>
          </w:p>
          <w:p w:rsidR="00D013E3" w:rsidRPr="007C06A5" w:rsidRDefault="00D013E3" w:rsidP="00D013E3">
            <w:pPr>
              <w:numPr>
                <w:ilvl w:val="0"/>
                <w:numId w:val="9"/>
              </w:numPr>
              <w:tabs>
                <w:tab w:val="left" w:pos="0"/>
              </w:tabs>
              <w:suppressAutoHyphens/>
              <w:spacing w:after="0" w:line="240" w:lineRule="auto"/>
              <w:ind w:right="-108"/>
              <w:rPr>
                <w:rFonts w:ascii="Times New Roman" w:eastAsia="Times New Roman" w:hAnsi="Times New Roman" w:cs="Times New Roman"/>
                <w:b/>
                <w:vanish/>
                <w:sz w:val="23"/>
                <w:szCs w:val="23"/>
                <w:lang w:eastAsia="ar-SA"/>
              </w:rPr>
            </w:pPr>
          </w:p>
          <w:p w:rsidR="00D013E3" w:rsidRPr="007C06A5" w:rsidRDefault="00D013E3" w:rsidP="00D013E3">
            <w:pPr>
              <w:numPr>
                <w:ilvl w:val="0"/>
                <w:numId w:val="9"/>
              </w:numPr>
              <w:tabs>
                <w:tab w:val="left" w:pos="0"/>
              </w:tabs>
              <w:suppressAutoHyphens/>
              <w:spacing w:after="0" w:line="240" w:lineRule="auto"/>
              <w:ind w:right="-108"/>
              <w:rPr>
                <w:rFonts w:ascii="Times New Roman" w:eastAsia="Times New Roman" w:hAnsi="Times New Roman" w:cs="Times New Roman"/>
                <w:b/>
                <w:vanish/>
                <w:sz w:val="23"/>
                <w:szCs w:val="23"/>
                <w:lang w:eastAsia="ar-SA"/>
              </w:rPr>
            </w:pPr>
          </w:p>
          <w:p w:rsidR="00D013E3" w:rsidRPr="007C06A5" w:rsidRDefault="00D013E3" w:rsidP="00D013E3">
            <w:pPr>
              <w:numPr>
                <w:ilvl w:val="0"/>
                <w:numId w:val="9"/>
              </w:numPr>
              <w:tabs>
                <w:tab w:val="left" w:pos="0"/>
              </w:tabs>
              <w:suppressAutoHyphens/>
              <w:spacing w:after="0" w:line="240" w:lineRule="auto"/>
              <w:ind w:right="-108"/>
              <w:rPr>
                <w:rFonts w:ascii="Times New Roman" w:eastAsia="Times New Roman" w:hAnsi="Times New Roman" w:cs="Times New Roman"/>
                <w:b/>
                <w:vanish/>
                <w:sz w:val="23"/>
                <w:szCs w:val="23"/>
                <w:lang w:eastAsia="ar-SA"/>
              </w:rPr>
            </w:pPr>
          </w:p>
          <w:p w:rsidR="00D013E3" w:rsidRPr="007C06A5" w:rsidRDefault="00D013E3" w:rsidP="00D013E3">
            <w:pPr>
              <w:tabs>
                <w:tab w:val="left" w:pos="0"/>
              </w:tabs>
              <w:suppressAutoHyphens/>
              <w:spacing w:after="0" w:line="240" w:lineRule="auto"/>
              <w:ind w:right="-108"/>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 xml:space="preserve">28.1. </w:t>
            </w:r>
          </w:p>
        </w:tc>
        <w:tc>
          <w:tcPr>
            <w:tcW w:w="3260" w:type="dxa"/>
            <w:shd w:val="clear" w:color="auto" w:fill="auto"/>
          </w:tcPr>
          <w:p w:rsidR="00D013E3" w:rsidRPr="007C06A5" w:rsidRDefault="00D013E3" w:rsidP="00D013E3">
            <w:pPr>
              <w:spacing w:after="0" w:line="240" w:lineRule="auto"/>
              <w:jc w:val="both"/>
              <w:rPr>
                <w:rFonts w:ascii="Times New Roman" w:eastAsia="Times New Roman" w:hAnsi="Times New Roman" w:cs="Times New Roman"/>
                <w:sz w:val="23"/>
                <w:szCs w:val="23"/>
              </w:rPr>
            </w:pPr>
            <w:r w:rsidRPr="007C06A5">
              <w:rPr>
                <w:rFonts w:ascii="Times New Roman" w:eastAsia="Calibri" w:hAnsi="Times New Roman" w:cs="Times New Roman"/>
                <w:bCs/>
                <w:sz w:val="23"/>
                <w:szCs w:val="23"/>
                <w:lang w:eastAsia="ar-SA"/>
              </w:rPr>
              <w:t>Pretendents (apakšuzņēmēji un katrs piegādātāju apvienības dalībnieks) ir reģistrēti atbilstoši normatīvo aktu prasībām.</w:t>
            </w:r>
          </w:p>
          <w:p w:rsidR="00D013E3" w:rsidRPr="007C06A5" w:rsidRDefault="00D013E3" w:rsidP="00D013E3">
            <w:pPr>
              <w:tabs>
                <w:tab w:val="center" w:pos="0"/>
                <w:tab w:val="left" w:pos="426"/>
              </w:tabs>
              <w:suppressAutoHyphens/>
              <w:spacing w:after="0" w:line="240" w:lineRule="auto"/>
              <w:jc w:val="both"/>
              <w:rPr>
                <w:rFonts w:ascii="Times New Roman" w:eastAsia="Times New Roman" w:hAnsi="Times New Roman" w:cs="Times New Roman"/>
                <w:sz w:val="23"/>
                <w:szCs w:val="23"/>
                <w:lang w:eastAsia="ar-SA"/>
              </w:rPr>
            </w:pPr>
          </w:p>
        </w:tc>
        <w:tc>
          <w:tcPr>
            <w:tcW w:w="5103" w:type="dxa"/>
            <w:shd w:val="clear" w:color="auto" w:fill="auto"/>
          </w:tcPr>
          <w:p w:rsidR="00D013E3" w:rsidRPr="007C06A5" w:rsidRDefault="00D013E3" w:rsidP="00D013E3">
            <w:pPr>
              <w:spacing w:after="0" w:line="240" w:lineRule="auto"/>
              <w:jc w:val="both"/>
              <w:rPr>
                <w:rFonts w:ascii="Times New Roman" w:eastAsia="Calibri" w:hAnsi="Times New Roman" w:cs="Times New Roman"/>
                <w:bCs/>
                <w:sz w:val="23"/>
                <w:szCs w:val="23"/>
                <w:lang w:eastAsia="ar-SA"/>
              </w:rPr>
            </w:pPr>
            <w:r w:rsidRPr="007C06A5">
              <w:rPr>
                <w:rFonts w:ascii="Times New Roman" w:eastAsia="Calibri" w:hAnsi="Times New Roman" w:cs="Times New Roman"/>
                <w:bCs/>
                <w:sz w:val="23"/>
                <w:szCs w:val="23"/>
                <w:lang w:eastAsia="ar-SA"/>
              </w:rPr>
              <w:t>Ārvalstu pretendentam (komersantam) - komercdarbību reģistrējošas iestādes ārvalstīs izdotas reģistrācijas apliecības kopija vai cits līdzvērtīgs dokuments.</w:t>
            </w:r>
          </w:p>
          <w:p w:rsidR="00D013E3" w:rsidRPr="007C06A5" w:rsidRDefault="00D013E3" w:rsidP="00D013E3">
            <w:pPr>
              <w:spacing w:after="0" w:line="240" w:lineRule="auto"/>
              <w:jc w:val="both"/>
              <w:rPr>
                <w:rFonts w:ascii="Times New Roman" w:eastAsia="Calibri" w:hAnsi="Times New Roman" w:cs="Times New Roman"/>
                <w:bCs/>
                <w:sz w:val="23"/>
                <w:szCs w:val="23"/>
                <w:lang w:eastAsia="ar-SA"/>
              </w:rPr>
            </w:pPr>
            <w:r w:rsidRPr="007C06A5">
              <w:rPr>
                <w:rFonts w:ascii="Times New Roman" w:eastAsia="Calibri" w:hAnsi="Times New Roman" w:cs="Times New Roman"/>
                <w:bCs/>
                <w:sz w:val="23"/>
                <w:szCs w:val="23"/>
                <w:lang w:eastAsia="ar-SA"/>
              </w:rPr>
              <w:t xml:space="preserve"> Ja piedāvājumu iesniedz piegādātāju apvienība, tad iesniedzams apliecinājums, ka gadījumā, ja piegādātāju apvienība tiks atzīta par iepirkuma uzvarētāju, tā reģistrēsies Komercreģistrā (vai ekvivalentā iestādē ārvalstīs) ne vēlāk kā 10 dienu laikā no dienas, kad saskaņā ar Publisko iepirkumu likuma regulējumu Pasūtītājs ir tiesīgs slēgt iepirkuma līgumu. Minēto termiņu var pagarināt, ja attiecīgais ārvalsts pretendents iesniedz pierādījumus tam, ka attiecīgajā mītnes valstī reģistrācijas procesam nepieciešams ilgāks laiks.</w:t>
            </w:r>
          </w:p>
          <w:p w:rsidR="00D013E3" w:rsidRPr="007C06A5" w:rsidRDefault="00D013E3" w:rsidP="00D013E3">
            <w:pPr>
              <w:spacing w:after="0" w:line="240" w:lineRule="auto"/>
              <w:jc w:val="both"/>
              <w:rPr>
                <w:rFonts w:ascii="Times New Roman" w:eastAsia="Calibri" w:hAnsi="Times New Roman" w:cs="Times New Roman"/>
                <w:bCs/>
                <w:sz w:val="23"/>
                <w:szCs w:val="23"/>
                <w:lang w:eastAsia="ar-SA"/>
              </w:rPr>
            </w:pPr>
          </w:p>
          <w:p w:rsidR="00D013E3" w:rsidRPr="007C06A5" w:rsidRDefault="00D013E3" w:rsidP="00D013E3">
            <w:pPr>
              <w:spacing w:after="0" w:line="240" w:lineRule="auto"/>
              <w:jc w:val="both"/>
              <w:rPr>
                <w:rFonts w:ascii="Times New Roman" w:eastAsia="Calibri" w:hAnsi="Times New Roman" w:cs="Times New Roman"/>
                <w:bCs/>
                <w:sz w:val="23"/>
                <w:szCs w:val="23"/>
                <w:lang w:eastAsia="ar-SA"/>
              </w:rPr>
            </w:pPr>
            <w:r w:rsidRPr="007C06A5">
              <w:rPr>
                <w:rFonts w:ascii="Times New Roman" w:eastAsia="Calibri" w:hAnsi="Times New Roman" w:cs="Times New Roman"/>
                <w:bCs/>
                <w:sz w:val="23"/>
                <w:szCs w:val="23"/>
                <w:lang w:eastAsia="ar-SA"/>
              </w:rPr>
              <w:t>Ja piedāvājumu iesniedz pretendents - fiziska persona ar patstāvīgās prakses tiesībām, tam ir jābūt reģistrētai saimnieciskajai darbībai normatīvajos aktos noteiktajā kārtībā līdz dienai, kad Pasūtītājs ir tiesīgs slēgt iepirkuma līgumu.</w:t>
            </w:r>
          </w:p>
          <w:p w:rsidR="00D013E3" w:rsidRPr="007C06A5" w:rsidRDefault="00D013E3" w:rsidP="00D013E3">
            <w:pPr>
              <w:spacing w:after="0" w:line="240" w:lineRule="auto"/>
              <w:jc w:val="both"/>
              <w:rPr>
                <w:rFonts w:ascii="Times New Roman" w:eastAsia="Calibri" w:hAnsi="Times New Roman" w:cs="Times New Roman"/>
                <w:bCs/>
                <w:sz w:val="23"/>
                <w:szCs w:val="23"/>
                <w:lang w:eastAsia="ar-SA"/>
              </w:rPr>
            </w:pPr>
          </w:p>
          <w:p w:rsidR="00D013E3" w:rsidRPr="007C06A5" w:rsidRDefault="00D013E3" w:rsidP="00D013E3">
            <w:pPr>
              <w:keepNext/>
              <w:tabs>
                <w:tab w:val="left" w:pos="720"/>
              </w:tabs>
              <w:spacing w:after="0" w:line="240" w:lineRule="auto"/>
              <w:jc w:val="both"/>
              <w:outlineLvl w:val="2"/>
              <w:rPr>
                <w:rFonts w:ascii="Times New Roman" w:eastAsia="Calibri" w:hAnsi="Times New Roman" w:cs="Times New Roman"/>
                <w:bCs/>
                <w:i/>
                <w:sz w:val="23"/>
                <w:szCs w:val="23"/>
                <w:lang w:eastAsia="ar-SA"/>
              </w:rPr>
            </w:pPr>
            <w:r w:rsidRPr="007C06A5">
              <w:rPr>
                <w:rFonts w:ascii="Times New Roman" w:eastAsia="Calibri" w:hAnsi="Times New Roman" w:cs="Times New Roman"/>
                <w:bCs/>
                <w:i/>
                <w:sz w:val="23"/>
                <w:szCs w:val="23"/>
                <w:lang w:eastAsia="ar-SA"/>
              </w:rPr>
              <w:t>Attiecībā uz Latvijā reģistrētu pretendentu Komisija pārbaudi veiks pēc Uzņēmumu reģistrā vai Valsts ieņēmumu dienesta saimnieciskās darbības veicēju datu bāzē norādītās informācijas.</w:t>
            </w:r>
          </w:p>
        </w:tc>
      </w:tr>
      <w:tr w:rsidR="00D013E3" w:rsidRPr="007C06A5" w:rsidTr="00D013E3">
        <w:trPr>
          <w:trHeight w:val="611"/>
        </w:trPr>
        <w:tc>
          <w:tcPr>
            <w:tcW w:w="817" w:type="dxa"/>
            <w:shd w:val="clear" w:color="auto" w:fill="auto"/>
          </w:tcPr>
          <w:p w:rsidR="00D013E3" w:rsidRPr="007C06A5" w:rsidRDefault="00D013E3" w:rsidP="00D013E3">
            <w:pPr>
              <w:suppressAutoHyphens/>
              <w:spacing w:after="0" w:line="240" w:lineRule="auto"/>
              <w:ind w:right="-108"/>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28.2.</w:t>
            </w:r>
          </w:p>
        </w:tc>
        <w:tc>
          <w:tcPr>
            <w:tcW w:w="3260" w:type="dxa"/>
            <w:shd w:val="clear" w:color="auto" w:fill="auto"/>
          </w:tcPr>
          <w:p w:rsidR="00D013E3" w:rsidRPr="007C06A5" w:rsidRDefault="00D013E3" w:rsidP="00D013E3">
            <w:pPr>
              <w:spacing w:after="0" w:line="240" w:lineRule="auto"/>
              <w:jc w:val="both"/>
              <w:rPr>
                <w:rFonts w:ascii="Times New Roman" w:eastAsia="Calibri" w:hAnsi="Times New Roman" w:cs="Times New Roman"/>
                <w:bCs/>
                <w:sz w:val="23"/>
                <w:szCs w:val="23"/>
                <w:lang w:eastAsia="ar-SA"/>
              </w:rPr>
            </w:pPr>
            <w:r w:rsidRPr="007C06A5">
              <w:rPr>
                <w:rFonts w:ascii="Times New Roman" w:eastAsia="Times New Roman" w:hAnsi="Times New Roman" w:cs="Times New Roman"/>
                <w:bCs/>
                <w:sz w:val="23"/>
                <w:szCs w:val="23"/>
              </w:rPr>
              <w:t xml:space="preserve"> </w:t>
            </w:r>
            <w:r w:rsidRPr="007C06A5">
              <w:rPr>
                <w:rFonts w:ascii="Times New Roman" w:eastAsia="Calibri" w:hAnsi="Times New Roman" w:cs="Times New Roman"/>
                <w:bCs/>
                <w:sz w:val="23"/>
                <w:szCs w:val="23"/>
                <w:lang w:eastAsia="ar-SA"/>
              </w:rPr>
              <w:t xml:space="preserve">Pretendenta vidējais gada </w:t>
            </w:r>
            <w:r w:rsidRPr="007C06A5">
              <w:rPr>
                <w:rFonts w:ascii="Times New Roman" w:eastAsia="Calibri" w:hAnsi="Times New Roman" w:cs="Times New Roman"/>
                <w:bCs/>
                <w:sz w:val="23"/>
                <w:szCs w:val="23"/>
                <w:u w:val="single"/>
                <w:lang w:eastAsia="ar-SA"/>
              </w:rPr>
              <w:t>finanšu apgrozījums</w:t>
            </w:r>
            <w:r w:rsidRPr="007C06A5">
              <w:rPr>
                <w:rFonts w:ascii="Times New Roman" w:eastAsia="Calibri" w:hAnsi="Times New Roman" w:cs="Times New Roman"/>
                <w:bCs/>
                <w:sz w:val="23"/>
                <w:szCs w:val="23"/>
                <w:lang w:eastAsia="ar-SA"/>
              </w:rPr>
              <w:t xml:space="preserve"> iepriekšējo trīs gadu periodā (2015.g., 2016.g. un 2017.gadā) ir vismaz piedāvātās līgumcenas apmērā (bez PVN). </w:t>
            </w:r>
          </w:p>
          <w:p w:rsidR="00D013E3" w:rsidRPr="007C06A5" w:rsidRDefault="00D013E3" w:rsidP="00D013E3">
            <w:pPr>
              <w:spacing w:after="0" w:line="240" w:lineRule="auto"/>
              <w:jc w:val="both"/>
              <w:rPr>
                <w:rFonts w:ascii="Times New Roman" w:eastAsia="Calibri" w:hAnsi="Times New Roman" w:cs="Times New Roman"/>
                <w:bCs/>
                <w:sz w:val="23"/>
                <w:szCs w:val="23"/>
                <w:lang w:eastAsia="ar-SA"/>
              </w:rPr>
            </w:pPr>
          </w:p>
          <w:p w:rsidR="00D013E3" w:rsidRPr="007C06A5" w:rsidRDefault="00D013E3" w:rsidP="00D013E3">
            <w:pPr>
              <w:spacing w:after="0" w:line="240" w:lineRule="auto"/>
              <w:contextualSpacing/>
              <w:jc w:val="both"/>
              <w:rPr>
                <w:rFonts w:ascii="Times New Roman" w:eastAsia="Calibri" w:hAnsi="Times New Roman" w:cs="Times New Roman"/>
                <w:bCs/>
                <w:sz w:val="23"/>
                <w:szCs w:val="23"/>
                <w:lang w:eastAsia="ar-SA"/>
              </w:rPr>
            </w:pPr>
            <w:r w:rsidRPr="007C06A5">
              <w:rPr>
                <w:rFonts w:ascii="Times New Roman" w:eastAsia="Calibri" w:hAnsi="Times New Roman" w:cs="Times New Roman"/>
                <w:bCs/>
                <w:sz w:val="23"/>
                <w:szCs w:val="23"/>
                <w:lang w:eastAsia="ar-SA"/>
              </w:rPr>
              <w:t>Attiecībā uz Pretendentiem, kas savu darbību tirgū uzsākuši vēlāk, vidējais gada finanšu apgrozījums nostrādātajā periodā, ir vismaz piedāvātās līgumcenas apmērā (bez PVN).</w:t>
            </w:r>
          </w:p>
          <w:p w:rsidR="00D013E3" w:rsidRPr="007C06A5" w:rsidRDefault="00D013E3" w:rsidP="00D013E3">
            <w:pPr>
              <w:spacing w:after="0" w:line="240" w:lineRule="auto"/>
              <w:jc w:val="both"/>
              <w:rPr>
                <w:rFonts w:ascii="Times New Roman" w:eastAsia="Calibri" w:hAnsi="Times New Roman" w:cs="Times New Roman"/>
                <w:bCs/>
                <w:sz w:val="23"/>
                <w:szCs w:val="23"/>
                <w:lang w:eastAsia="ar-SA"/>
              </w:rPr>
            </w:pPr>
            <w:r w:rsidRPr="007C06A5">
              <w:rPr>
                <w:rFonts w:ascii="Times New Roman" w:eastAsia="Calibri" w:hAnsi="Times New Roman" w:cs="Times New Roman"/>
                <w:bCs/>
                <w:sz w:val="23"/>
                <w:szCs w:val="23"/>
                <w:lang w:eastAsia="ar-SA"/>
              </w:rPr>
              <w:t xml:space="preserve">Attiecībā uz Pretendentiem, kas savu darbību tirgū uzsākuši vēlāk, vērtējot Pretendentu atbilstību iepirkuma nolikuma 28.2.punkta prasībai, Komisija izmantos šādu aprēķina metodi: </w:t>
            </w:r>
          </w:p>
          <w:p w:rsidR="00D013E3" w:rsidRPr="007C06A5" w:rsidRDefault="00D013E3" w:rsidP="00D013E3">
            <w:pPr>
              <w:spacing w:after="0" w:line="240" w:lineRule="auto"/>
              <w:jc w:val="both"/>
              <w:rPr>
                <w:rFonts w:ascii="Times New Roman" w:eastAsia="Calibri" w:hAnsi="Times New Roman" w:cs="Times New Roman"/>
                <w:bCs/>
                <w:sz w:val="23"/>
                <w:szCs w:val="23"/>
                <w:lang w:eastAsia="ar-SA"/>
              </w:rPr>
            </w:pPr>
            <w:r w:rsidRPr="007C06A5">
              <w:rPr>
                <w:rFonts w:ascii="Times New Roman" w:eastAsia="Calibri" w:hAnsi="Times New Roman" w:cs="Times New Roman"/>
                <w:bCs/>
                <w:sz w:val="23"/>
                <w:szCs w:val="23"/>
                <w:lang w:eastAsia="ar-SA"/>
              </w:rPr>
              <w:t>(</w:t>
            </w:r>
            <w:r w:rsidRPr="007C06A5">
              <w:rPr>
                <w:rFonts w:ascii="Times New Roman" w:eastAsia="Calibri" w:hAnsi="Times New Roman" w:cs="Times New Roman"/>
                <w:b/>
                <w:bCs/>
                <w:i/>
                <w:sz w:val="23"/>
                <w:szCs w:val="23"/>
                <w:lang w:eastAsia="ar-SA"/>
              </w:rPr>
              <w:t>finanšu apgrozījums gads Nr.1.+ finanšu apgrozījums gads Nr.2. + finanšu apgrozījums gads Nr.3.): darbības tirgū gadu skaits (ar precizitāti līdz diviem cipariem aiz komata)</w:t>
            </w:r>
          </w:p>
          <w:p w:rsidR="00D013E3" w:rsidRPr="007C06A5" w:rsidRDefault="00D013E3" w:rsidP="00D013E3">
            <w:pPr>
              <w:spacing w:after="0" w:line="240" w:lineRule="auto"/>
              <w:jc w:val="both"/>
              <w:rPr>
                <w:rFonts w:ascii="Times New Roman" w:eastAsia="Times New Roman" w:hAnsi="Times New Roman" w:cs="Times New Roman"/>
                <w:bCs/>
                <w:color w:val="FF0000"/>
                <w:sz w:val="23"/>
                <w:szCs w:val="23"/>
                <w:highlight w:val="yellow"/>
              </w:rPr>
            </w:pPr>
            <w:r w:rsidRPr="007C06A5">
              <w:rPr>
                <w:rFonts w:ascii="Times New Roman" w:eastAsia="Times New Roman" w:hAnsi="Times New Roman" w:cs="Times New Roman"/>
                <w:sz w:val="23"/>
                <w:szCs w:val="23"/>
              </w:rPr>
              <w:t>Ja piedāvājumu iesniedz piegādātāju apvienība, Pretendenta vidējais gada finanšu apgrozījums iepriekšējo trīs finanšu gadu laikā summējas no visu personu apvienības dalībnieku vidējiem gada finanšu apgrozījumiem pēdējo trīs gadu laikā.</w:t>
            </w:r>
          </w:p>
        </w:tc>
        <w:tc>
          <w:tcPr>
            <w:tcW w:w="5103" w:type="dxa"/>
            <w:shd w:val="clear" w:color="auto" w:fill="auto"/>
          </w:tcPr>
          <w:p w:rsidR="00D013E3" w:rsidRPr="007C06A5" w:rsidRDefault="00D013E3" w:rsidP="00D013E3">
            <w:pPr>
              <w:spacing w:after="0" w:line="240" w:lineRule="auto"/>
              <w:jc w:val="both"/>
              <w:rPr>
                <w:rFonts w:ascii="Times New Roman" w:eastAsia="Calibri" w:hAnsi="Times New Roman" w:cs="Times New Roman"/>
                <w:bCs/>
                <w:sz w:val="23"/>
                <w:szCs w:val="23"/>
                <w:lang w:eastAsia="ar-SA"/>
              </w:rPr>
            </w:pPr>
            <w:r w:rsidRPr="007C06A5">
              <w:rPr>
                <w:rFonts w:ascii="Times New Roman" w:eastAsia="Calibri" w:hAnsi="Times New Roman" w:cs="Times New Roman"/>
                <w:bCs/>
                <w:sz w:val="23"/>
                <w:szCs w:val="23"/>
                <w:lang w:eastAsia="ar-SA"/>
              </w:rPr>
              <w:t>Pretendenta sagatavots un parakstīts apliecinājums (brīvā formā) par Pretendenta gada finanšu apgrozījumu iepriekšējo trīs gadu periodā 2015., 2016. un 2017.gadā) atbilstoši Nolikuma 28.2.punktam.</w:t>
            </w:r>
          </w:p>
          <w:p w:rsidR="00D013E3" w:rsidRPr="007C06A5" w:rsidRDefault="00D013E3" w:rsidP="00D013E3">
            <w:pPr>
              <w:spacing w:after="0" w:line="240" w:lineRule="auto"/>
              <w:contextualSpacing/>
              <w:jc w:val="both"/>
              <w:rPr>
                <w:rFonts w:ascii="Times New Roman" w:eastAsia="Calibri" w:hAnsi="Times New Roman" w:cs="Times New Roman"/>
                <w:bCs/>
                <w:color w:val="FF0000"/>
                <w:sz w:val="23"/>
                <w:szCs w:val="23"/>
                <w:highlight w:val="yellow"/>
                <w:lang w:eastAsia="ar-SA"/>
              </w:rPr>
            </w:pPr>
          </w:p>
        </w:tc>
      </w:tr>
      <w:tr w:rsidR="00D013E3" w:rsidRPr="007C06A5" w:rsidTr="00D013E3">
        <w:trPr>
          <w:trHeight w:val="3781"/>
        </w:trPr>
        <w:tc>
          <w:tcPr>
            <w:tcW w:w="817" w:type="dxa"/>
            <w:shd w:val="clear" w:color="auto" w:fill="auto"/>
          </w:tcPr>
          <w:p w:rsidR="00D013E3" w:rsidRPr="007C06A5" w:rsidRDefault="00D013E3" w:rsidP="00D013E3">
            <w:pPr>
              <w:suppressAutoHyphens/>
              <w:spacing w:after="0" w:line="240" w:lineRule="auto"/>
              <w:ind w:right="-108"/>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28.3.</w:t>
            </w:r>
          </w:p>
        </w:tc>
        <w:tc>
          <w:tcPr>
            <w:tcW w:w="3260" w:type="dxa"/>
            <w:shd w:val="clear" w:color="auto" w:fill="auto"/>
          </w:tcPr>
          <w:p w:rsidR="00D013E3" w:rsidRPr="007C06A5" w:rsidRDefault="00D013E3" w:rsidP="00D013E3">
            <w:pPr>
              <w:spacing w:after="0" w:line="240" w:lineRule="auto"/>
              <w:jc w:val="both"/>
              <w:rPr>
                <w:rFonts w:ascii="Times New Roman" w:eastAsia="Calibri" w:hAnsi="Times New Roman" w:cs="Times New Roman"/>
                <w:bCs/>
                <w:sz w:val="23"/>
                <w:szCs w:val="23"/>
                <w:u w:val="single"/>
                <w:lang w:eastAsia="ar-SA"/>
              </w:rPr>
            </w:pPr>
            <w:r w:rsidRPr="007C06A5">
              <w:rPr>
                <w:rFonts w:ascii="Times New Roman" w:eastAsia="Calibri" w:hAnsi="Times New Roman" w:cs="Times New Roman"/>
                <w:bCs/>
                <w:sz w:val="23"/>
                <w:szCs w:val="23"/>
                <w:lang w:eastAsia="ar-SA"/>
              </w:rPr>
              <w:t xml:space="preserve">Pretendentam vai personai, uz kuras iespējām Pretendents balstās iepriekšējo 3 (trīs) gadu (2015., 2016. un 2017.gadā līdz piedāvājumu iesniegšanas dienai) laikā, (vai īsākā, ņemot vērā Pretendenta dibināšanas vai darbības uzsākšanas laiku) </w:t>
            </w:r>
            <w:r w:rsidRPr="007C06A5">
              <w:rPr>
                <w:rFonts w:ascii="Times New Roman" w:eastAsia="Calibri" w:hAnsi="Times New Roman" w:cs="Times New Roman"/>
                <w:bCs/>
                <w:sz w:val="23"/>
                <w:szCs w:val="23"/>
                <w:u w:val="single"/>
                <w:lang w:eastAsia="ar-SA"/>
              </w:rPr>
              <w:t>ir  pieredze</w:t>
            </w:r>
            <w:r w:rsidRPr="007C06A5">
              <w:rPr>
                <w:rFonts w:ascii="Times New Roman" w:eastAsia="Calibri" w:hAnsi="Times New Roman" w:cs="Times New Roman"/>
                <w:bCs/>
                <w:sz w:val="23"/>
                <w:szCs w:val="23"/>
                <w:lang w:eastAsia="ar-SA"/>
              </w:rPr>
              <w:t xml:space="preserve"> –</w:t>
            </w:r>
            <w:r w:rsidR="00BA5A0B" w:rsidRPr="007C06A5">
              <w:rPr>
                <w:rFonts w:ascii="Times New Roman" w:eastAsia="Calibri" w:hAnsi="Times New Roman" w:cs="Times New Roman"/>
                <w:bCs/>
                <w:sz w:val="23"/>
                <w:szCs w:val="23"/>
                <w:lang w:eastAsia="ar-SA"/>
              </w:rPr>
              <w:t xml:space="preserve"> </w:t>
            </w:r>
            <w:r w:rsidRPr="007C06A5">
              <w:rPr>
                <w:rFonts w:ascii="Times New Roman" w:eastAsia="Calibri" w:hAnsi="Times New Roman" w:cs="Times New Roman"/>
                <w:bCs/>
                <w:sz w:val="23"/>
                <w:szCs w:val="23"/>
                <w:u w:val="single"/>
                <w:lang w:eastAsia="ar-SA"/>
              </w:rPr>
              <w:t xml:space="preserve">līdzvērtīgu </w:t>
            </w:r>
            <w:r w:rsidR="00070440" w:rsidRPr="007C06A5">
              <w:rPr>
                <w:rFonts w:ascii="Times New Roman" w:eastAsia="Calibri" w:hAnsi="Times New Roman" w:cs="Times New Roman"/>
                <w:bCs/>
                <w:sz w:val="23"/>
                <w:szCs w:val="23"/>
                <w:u w:val="single"/>
                <w:lang w:eastAsia="ar-SA"/>
              </w:rPr>
              <w:t>(PII un izglītības iestāžu kopšana)</w:t>
            </w:r>
            <w:r w:rsidR="00070440" w:rsidRPr="007C06A5">
              <w:rPr>
                <w:rFonts w:ascii="Times New Roman" w:eastAsia="Calibri" w:hAnsi="Times New Roman" w:cs="Times New Roman"/>
                <w:bCs/>
                <w:sz w:val="23"/>
                <w:szCs w:val="23"/>
                <w:lang w:eastAsia="ar-SA"/>
              </w:rPr>
              <w:t xml:space="preserve"> </w:t>
            </w:r>
            <w:r w:rsidRPr="007C06A5">
              <w:rPr>
                <w:rFonts w:ascii="Times New Roman" w:eastAsia="Calibri" w:hAnsi="Times New Roman" w:cs="Times New Roman"/>
                <w:bCs/>
                <w:sz w:val="23"/>
                <w:szCs w:val="23"/>
                <w:u w:val="single"/>
                <w:lang w:eastAsia="ar-SA"/>
              </w:rPr>
              <w:t xml:space="preserve">pakalpojuma līgumu izpildē, kuros vienlaicīgi </w:t>
            </w:r>
            <w:r w:rsidRPr="00232BB7">
              <w:rPr>
                <w:rFonts w:ascii="Times New Roman" w:eastAsia="Calibri" w:hAnsi="Times New Roman" w:cs="Times New Roman"/>
                <w:bCs/>
                <w:sz w:val="23"/>
                <w:szCs w:val="23"/>
                <w:u w:val="single"/>
                <w:lang w:eastAsia="ar-SA"/>
              </w:rPr>
              <w:t>12 (divpadsmit)</w:t>
            </w:r>
            <w:r w:rsidRPr="007C06A5">
              <w:rPr>
                <w:rFonts w:ascii="Times New Roman" w:eastAsia="Calibri" w:hAnsi="Times New Roman" w:cs="Times New Roman"/>
                <w:bCs/>
                <w:sz w:val="23"/>
                <w:szCs w:val="23"/>
                <w:u w:val="single"/>
                <w:lang w:eastAsia="ar-SA"/>
              </w:rPr>
              <w:t xml:space="preserve"> mēnešu periodā kopjamo telpu platība ir ne mazāk kā </w:t>
            </w:r>
            <w:r w:rsidR="00C465BC" w:rsidRPr="00232BB7">
              <w:rPr>
                <w:rFonts w:ascii="Times New Roman" w:eastAsia="Calibri" w:hAnsi="Times New Roman" w:cs="Times New Roman"/>
                <w:bCs/>
                <w:sz w:val="23"/>
                <w:szCs w:val="23"/>
                <w:u w:val="single"/>
                <w:lang w:eastAsia="ar-SA"/>
              </w:rPr>
              <w:t>80</w:t>
            </w:r>
            <w:r w:rsidRPr="00232BB7">
              <w:rPr>
                <w:rFonts w:ascii="Times New Roman" w:eastAsia="Calibri" w:hAnsi="Times New Roman" w:cs="Times New Roman"/>
                <w:bCs/>
                <w:sz w:val="23"/>
                <w:szCs w:val="23"/>
                <w:u w:val="single"/>
                <w:lang w:eastAsia="ar-SA"/>
              </w:rPr>
              <w:t>00 m</w:t>
            </w:r>
            <w:r w:rsidRPr="00232BB7">
              <w:rPr>
                <w:rFonts w:ascii="Times New Roman" w:eastAsia="Calibri" w:hAnsi="Times New Roman" w:cs="Times New Roman"/>
                <w:bCs/>
                <w:sz w:val="23"/>
                <w:szCs w:val="23"/>
                <w:u w:val="single"/>
                <w:vertAlign w:val="superscript"/>
                <w:lang w:eastAsia="ar-SA"/>
              </w:rPr>
              <w:t>2</w:t>
            </w:r>
            <w:r w:rsidRPr="007C06A5">
              <w:rPr>
                <w:rFonts w:ascii="Times New Roman" w:eastAsia="Calibri" w:hAnsi="Times New Roman" w:cs="Times New Roman"/>
                <w:bCs/>
                <w:sz w:val="23"/>
                <w:szCs w:val="23"/>
                <w:lang w:eastAsia="ar-SA"/>
              </w:rPr>
              <w:t xml:space="preserve"> </w:t>
            </w:r>
            <w:r w:rsidRPr="007C06A5">
              <w:rPr>
                <w:rFonts w:ascii="Times New Roman" w:eastAsia="Calibri" w:hAnsi="Times New Roman" w:cs="Times New Roman"/>
                <w:bCs/>
                <w:i/>
                <w:sz w:val="23"/>
                <w:szCs w:val="23"/>
                <w:lang w:eastAsia="ar-SA"/>
              </w:rPr>
              <w:t>(apjomus noslēgto līgumu ietvaros pretendents var summēt).</w:t>
            </w:r>
          </w:p>
        </w:tc>
        <w:tc>
          <w:tcPr>
            <w:tcW w:w="5103" w:type="dxa"/>
            <w:shd w:val="clear" w:color="auto" w:fill="auto"/>
          </w:tcPr>
          <w:p w:rsidR="00D013E3" w:rsidRPr="007C06A5" w:rsidRDefault="00D013E3" w:rsidP="00D013E3">
            <w:pPr>
              <w:spacing w:after="0" w:line="240" w:lineRule="auto"/>
              <w:ind w:left="35"/>
              <w:contextualSpacing/>
              <w:jc w:val="both"/>
              <w:rPr>
                <w:rFonts w:ascii="Times New Roman" w:eastAsia="Calibri" w:hAnsi="Times New Roman" w:cs="Times New Roman"/>
                <w:bCs/>
                <w:sz w:val="23"/>
                <w:szCs w:val="23"/>
                <w:lang w:eastAsia="ar-SA"/>
              </w:rPr>
            </w:pPr>
            <w:r w:rsidRPr="007C06A5">
              <w:rPr>
                <w:rFonts w:ascii="Times New Roman" w:eastAsia="Calibri" w:hAnsi="Times New Roman" w:cs="Times New Roman"/>
                <w:bCs/>
                <w:iCs/>
                <w:sz w:val="23"/>
                <w:szCs w:val="23"/>
                <w:lang w:eastAsia="ar-SA"/>
              </w:rPr>
              <w:t xml:space="preserve">Pretendenta sagatavota informācija par iepriekšējo 3 (trīs) kalendāro gadu laikā sniegto pakalpojumu līgumu izpildi, </w:t>
            </w:r>
            <w:r w:rsidRPr="007C06A5">
              <w:rPr>
                <w:rFonts w:ascii="Times New Roman" w:eastAsia="Calibri" w:hAnsi="Times New Roman" w:cs="Times New Roman"/>
                <w:bCs/>
                <w:sz w:val="23"/>
                <w:szCs w:val="23"/>
                <w:lang w:eastAsia="ar-SA"/>
              </w:rPr>
              <w:t xml:space="preserve">kas apliecina Pretendenta atbilstību iepirkuma nolikuma 28.3.punktā noteiktajām prasībām, saskaņā ar pielikumā pievienoto formu (Nolikuma 4.pielikums). </w:t>
            </w:r>
          </w:p>
          <w:p w:rsidR="00D013E3" w:rsidRPr="007C06A5" w:rsidRDefault="00D013E3" w:rsidP="00D013E3">
            <w:pPr>
              <w:spacing w:after="0" w:line="240" w:lineRule="auto"/>
              <w:contextualSpacing/>
              <w:jc w:val="both"/>
              <w:rPr>
                <w:rFonts w:ascii="Times New Roman" w:eastAsia="Calibri" w:hAnsi="Times New Roman" w:cs="Times New Roman"/>
                <w:bCs/>
                <w:sz w:val="23"/>
                <w:szCs w:val="23"/>
                <w:lang w:eastAsia="ar-SA"/>
              </w:rPr>
            </w:pPr>
            <w:r w:rsidRPr="007C06A5">
              <w:rPr>
                <w:rFonts w:ascii="Times New Roman" w:eastAsia="Calibri" w:hAnsi="Times New Roman" w:cs="Times New Roman"/>
                <w:bCs/>
                <w:sz w:val="23"/>
                <w:szCs w:val="23"/>
                <w:lang w:eastAsia="ar-SA"/>
              </w:rPr>
              <w:t>Pasūtītājs pats ir tiesīgs pieprasīt papildus informācija no pieredzē norādītā pasūtītāja.</w:t>
            </w:r>
          </w:p>
          <w:p w:rsidR="00D013E3" w:rsidRPr="007C06A5" w:rsidRDefault="00D013E3" w:rsidP="00D013E3">
            <w:pPr>
              <w:spacing w:after="0" w:line="240" w:lineRule="auto"/>
              <w:jc w:val="both"/>
              <w:rPr>
                <w:rFonts w:ascii="Times New Roman" w:eastAsia="Calibri" w:hAnsi="Times New Roman" w:cs="Times New Roman"/>
                <w:bCs/>
                <w:sz w:val="23"/>
                <w:szCs w:val="23"/>
                <w:lang w:eastAsia="ar-SA"/>
              </w:rPr>
            </w:pPr>
          </w:p>
          <w:p w:rsidR="00D013E3" w:rsidRPr="007C06A5" w:rsidRDefault="00D013E3" w:rsidP="00D013E3">
            <w:pPr>
              <w:spacing w:after="0" w:line="240" w:lineRule="auto"/>
              <w:jc w:val="both"/>
              <w:rPr>
                <w:rFonts w:ascii="Times New Roman" w:eastAsia="Calibri" w:hAnsi="Times New Roman" w:cs="Times New Roman"/>
                <w:bCs/>
                <w:sz w:val="23"/>
                <w:szCs w:val="23"/>
                <w:lang w:eastAsia="ar-SA"/>
              </w:rPr>
            </w:pPr>
          </w:p>
          <w:p w:rsidR="00D013E3" w:rsidRPr="007C06A5" w:rsidRDefault="00D013E3" w:rsidP="00D013E3">
            <w:pPr>
              <w:spacing w:after="0" w:line="240" w:lineRule="auto"/>
              <w:jc w:val="both"/>
              <w:rPr>
                <w:rFonts w:ascii="Times New Roman" w:eastAsia="Calibri" w:hAnsi="Times New Roman" w:cs="Times New Roman"/>
                <w:bCs/>
                <w:sz w:val="23"/>
                <w:szCs w:val="23"/>
                <w:lang w:eastAsia="ar-SA"/>
              </w:rPr>
            </w:pPr>
          </w:p>
          <w:p w:rsidR="00D013E3" w:rsidRPr="007C06A5" w:rsidRDefault="00D013E3" w:rsidP="00D013E3">
            <w:pPr>
              <w:spacing w:after="0" w:line="240" w:lineRule="auto"/>
              <w:jc w:val="both"/>
              <w:rPr>
                <w:rFonts w:ascii="Times New Roman" w:eastAsia="Calibri" w:hAnsi="Times New Roman" w:cs="Times New Roman"/>
                <w:bCs/>
                <w:sz w:val="23"/>
                <w:szCs w:val="23"/>
                <w:lang w:eastAsia="ar-SA"/>
              </w:rPr>
            </w:pPr>
          </w:p>
        </w:tc>
      </w:tr>
      <w:tr w:rsidR="00D013E3" w:rsidRPr="007C06A5" w:rsidTr="00D013E3">
        <w:trPr>
          <w:trHeight w:val="542"/>
        </w:trPr>
        <w:tc>
          <w:tcPr>
            <w:tcW w:w="817" w:type="dxa"/>
            <w:shd w:val="clear" w:color="auto" w:fill="auto"/>
          </w:tcPr>
          <w:p w:rsidR="00D013E3" w:rsidRPr="007C06A5" w:rsidRDefault="00D013E3" w:rsidP="00D013E3">
            <w:pPr>
              <w:suppressAutoHyphens/>
              <w:spacing w:after="0" w:line="240" w:lineRule="auto"/>
              <w:ind w:right="-108"/>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28.4.</w:t>
            </w:r>
          </w:p>
        </w:tc>
        <w:tc>
          <w:tcPr>
            <w:tcW w:w="3260" w:type="dxa"/>
            <w:shd w:val="clear" w:color="auto" w:fill="auto"/>
          </w:tcPr>
          <w:p w:rsidR="00D013E3" w:rsidRPr="007C06A5" w:rsidRDefault="00D013E3" w:rsidP="00D013E3">
            <w:pPr>
              <w:spacing w:after="0" w:line="240" w:lineRule="auto"/>
              <w:jc w:val="both"/>
              <w:rPr>
                <w:rFonts w:ascii="Times New Roman" w:eastAsia="Calibri" w:hAnsi="Times New Roman" w:cs="Times New Roman"/>
                <w:bCs/>
                <w:sz w:val="23"/>
                <w:szCs w:val="23"/>
                <w:lang w:eastAsia="ar-SA"/>
              </w:rPr>
            </w:pPr>
            <w:r w:rsidRPr="007C06A5">
              <w:rPr>
                <w:rFonts w:ascii="Times New Roman" w:eastAsia="Calibri" w:hAnsi="Times New Roman" w:cs="Times New Roman"/>
                <w:bCs/>
                <w:sz w:val="23"/>
                <w:szCs w:val="23"/>
                <w:lang w:eastAsia="ar-SA"/>
              </w:rPr>
              <w:t>Pretendents tīrīšanas pakalpojumu sniegšanā izmantos videi draudzīgus tīrīšanas līdzekļus, kas atbilst Ministru kabineta 2017.gada 20.jūnija noteikumos Nr.353</w:t>
            </w:r>
            <w:r w:rsidR="006556B1" w:rsidRPr="007C06A5">
              <w:rPr>
                <w:rFonts w:ascii="Times New Roman" w:eastAsia="Calibri" w:hAnsi="Times New Roman" w:cs="Times New Roman"/>
                <w:bCs/>
                <w:sz w:val="23"/>
                <w:szCs w:val="23"/>
                <w:lang w:eastAsia="ar-SA"/>
              </w:rPr>
              <w:t xml:space="preserve"> “</w:t>
            </w:r>
            <w:r w:rsidRPr="007C06A5">
              <w:rPr>
                <w:rFonts w:ascii="Times New Roman" w:eastAsia="Calibri" w:hAnsi="Times New Roman" w:cs="Times New Roman"/>
                <w:bCs/>
                <w:sz w:val="23"/>
                <w:szCs w:val="23"/>
                <w:lang w:eastAsia="ar-SA"/>
              </w:rPr>
              <w:t>Prasības zaļajam publiskajam iepirkumam un to piemērošanas kārtība</w:t>
            </w:r>
            <w:r w:rsidR="006556B1" w:rsidRPr="007C06A5">
              <w:rPr>
                <w:rFonts w:ascii="Times New Roman" w:eastAsia="Calibri" w:hAnsi="Times New Roman" w:cs="Times New Roman"/>
                <w:bCs/>
                <w:sz w:val="23"/>
                <w:szCs w:val="23"/>
                <w:lang w:eastAsia="ar-SA"/>
              </w:rPr>
              <w:t>”</w:t>
            </w:r>
            <w:r w:rsidRPr="007C06A5">
              <w:rPr>
                <w:rFonts w:ascii="Times New Roman" w:eastAsia="Calibri" w:hAnsi="Times New Roman" w:cs="Times New Roman"/>
                <w:bCs/>
                <w:sz w:val="23"/>
                <w:szCs w:val="23"/>
                <w:lang w:eastAsia="ar-SA"/>
              </w:rPr>
              <w:t xml:space="preserve"> 1.pielikuma 5.1.-5.3.punktā noteiktajām ķīmiskajām prasībām.</w:t>
            </w:r>
          </w:p>
          <w:p w:rsidR="00D013E3" w:rsidRPr="007C06A5" w:rsidRDefault="00D013E3" w:rsidP="00D013E3">
            <w:pPr>
              <w:spacing w:after="0" w:line="240" w:lineRule="auto"/>
              <w:jc w:val="both"/>
              <w:rPr>
                <w:rFonts w:ascii="Times New Roman" w:eastAsia="Calibri" w:hAnsi="Times New Roman" w:cs="Times New Roman"/>
                <w:bCs/>
                <w:sz w:val="23"/>
                <w:szCs w:val="23"/>
                <w:lang w:eastAsia="ar-SA"/>
              </w:rPr>
            </w:pPr>
          </w:p>
        </w:tc>
        <w:tc>
          <w:tcPr>
            <w:tcW w:w="5103" w:type="dxa"/>
            <w:shd w:val="clear" w:color="auto" w:fill="auto"/>
          </w:tcPr>
          <w:p w:rsidR="00D013E3" w:rsidRPr="007C06A5" w:rsidRDefault="00D013E3" w:rsidP="00D013E3">
            <w:pPr>
              <w:spacing w:after="0" w:line="240" w:lineRule="auto"/>
              <w:jc w:val="both"/>
              <w:rPr>
                <w:rFonts w:ascii="Times New Roman" w:eastAsia="Calibri" w:hAnsi="Times New Roman" w:cs="Times New Roman"/>
                <w:bCs/>
                <w:iCs/>
                <w:sz w:val="23"/>
                <w:szCs w:val="23"/>
                <w:lang w:eastAsia="ar-SA"/>
              </w:rPr>
            </w:pPr>
            <w:r w:rsidRPr="007C06A5">
              <w:rPr>
                <w:rFonts w:ascii="Times New Roman" w:eastAsia="Calibri" w:hAnsi="Times New Roman" w:cs="Times New Roman"/>
                <w:bCs/>
                <w:iCs/>
                <w:sz w:val="23"/>
                <w:szCs w:val="23"/>
                <w:lang w:eastAsia="ar-SA"/>
              </w:rPr>
              <w:t xml:space="preserve">Pretendents iesniedz </w:t>
            </w:r>
            <w:r w:rsidRPr="007C06A5">
              <w:rPr>
                <w:rFonts w:ascii="Times New Roman" w:eastAsia="Calibri" w:hAnsi="Times New Roman" w:cs="Times New Roman"/>
                <w:bCs/>
                <w:iCs/>
                <w:sz w:val="23"/>
                <w:szCs w:val="23"/>
                <w:u w:val="single"/>
                <w:lang w:eastAsia="ar-SA"/>
              </w:rPr>
              <w:t>paredzēto tīrīšanas līdzekļu (produktu) sarakstu</w:t>
            </w:r>
            <w:r w:rsidRPr="007C06A5">
              <w:rPr>
                <w:rFonts w:ascii="Times New Roman" w:eastAsia="Calibri" w:hAnsi="Times New Roman" w:cs="Times New Roman"/>
                <w:bCs/>
                <w:iCs/>
                <w:sz w:val="23"/>
                <w:szCs w:val="23"/>
                <w:lang w:eastAsia="ar-SA"/>
              </w:rPr>
              <w:t xml:space="preserve"> kopā ar pierādījumiem par atbilstību Zaļā publiskā iepirkuma kritērijiem, kurus izmantos tīrīšanas pakalpojuma veikšanā, iesniedzot </w:t>
            </w:r>
            <w:r w:rsidRPr="007C06A5">
              <w:rPr>
                <w:rFonts w:ascii="Times New Roman" w:eastAsia="Calibri" w:hAnsi="Times New Roman" w:cs="Times New Roman"/>
                <w:bCs/>
                <w:iCs/>
                <w:sz w:val="23"/>
                <w:szCs w:val="23"/>
                <w:u w:val="single"/>
                <w:lang w:eastAsia="ar-SA"/>
              </w:rPr>
              <w:t>produktu etiķetes</w:t>
            </w:r>
            <w:r w:rsidRPr="007C06A5">
              <w:rPr>
                <w:rFonts w:ascii="Times New Roman" w:eastAsia="Calibri" w:hAnsi="Times New Roman" w:cs="Times New Roman"/>
                <w:bCs/>
                <w:iCs/>
                <w:sz w:val="23"/>
                <w:szCs w:val="23"/>
                <w:lang w:eastAsia="ar-SA"/>
              </w:rPr>
              <w:t xml:space="preserve"> atbilstoši</w:t>
            </w:r>
            <w:r w:rsidRPr="007C06A5">
              <w:rPr>
                <w:rFonts w:ascii="Times New Roman" w:eastAsia="Calibri" w:hAnsi="Times New Roman" w:cs="Times New Roman"/>
                <w:bCs/>
                <w:sz w:val="23"/>
                <w:szCs w:val="23"/>
                <w:lang w:eastAsia="ar-SA"/>
              </w:rPr>
              <w:t xml:space="preserve"> Ministru kabineta 2017.gada 20.jūnija noteikumos Nr.353 </w:t>
            </w:r>
            <w:r w:rsidR="006556B1" w:rsidRPr="007C06A5">
              <w:rPr>
                <w:rFonts w:ascii="Times New Roman" w:eastAsia="Calibri" w:hAnsi="Times New Roman" w:cs="Times New Roman"/>
                <w:bCs/>
                <w:sz w:val="23"/>
                <w:szCs w:val="23"/>
                <w:lang w:eastAsia="ar-SA"/>
              </w:rPr>
              <w:t>“</w:t>
            </w:r>
            <w:r w:rsidRPr="007C06A5">
              <w:rPr>
                <w:rFonts w:ascii="Times New Roman" w:eastAsia="Calibri" w:hAnsi="Times New Roman" w:cs="Times New Roman"/>
                <w:bCs/>
                <w:sz w:val="23"/>
                <w:szCs w:val="23"/>
                <w:lang w:eastAsia="ar-SA"/>
              </w:rPr>
              <w:t>Prasības zaļajam publiskajam iepirkumam un to piemērošanas kārtība</w:t>
            </w:r>
            <w:r w:rsidR="006556B1" w:rsidRPr="007C06A5">
              <w:rPr>
                <w:rFonts w:ascii="Times New Roman" w:eastAsia="Calibri" w:hAnsi="Times New Roman" w:cs="Times New Roman"/>
                <w:bCs/>
                <w:sz w:val="23"/>
                <w:szCs w:val="23"/>
                <w:lang w:eastAsia="ar-SA"/>
              </w:rPr>
              <w:t>”</w:t>
            </w:r>
            <w:r w:rsidRPr="007C06A5">
              <w:rPr>
                <w:rFonts w:ascii="Times New Roman" w:eastAsia="Calibri" w:hAnsi="Times New Roman" w:cs="Times New Roman"/>
                <w:bCs/>
                <w:sz w:val="23"/>
                <w:szCs w:val="23"/>
                <w:lang w:eastAsia="ar-SA"/>
              </w:rPr>
              <w:t xml:space="preserve"> 1.pielikuma 5.1.-5.3.punktā noteiktajām</w:t>
            </w:r>
            <w:r w:rsidRPr="007C06A5">
              <w:rPr>
                <w:rFonts w:ascii="Times New Roman" w:eastAsia="Calibri" w:hAnsi="Times New Roman" w:cs="Times New Roman"/>
                <w:bCs/>
                <w:iCs/>
                <w:sz w:val="23"/>
                <w:szCs w:val="23"/>
                <w:lang w:eastAsia="ar-SA"/>
              </w:rPr>
              <w:t xml:space="preserve"> preču atbilstības kvalitātes prasībām.</w:t>
            </w:r>
          </w:p>
          <w:p w:rsidR="00D013E3" w:rsidRPr="007C06A5" w:rsidRDefault="00D013E3" w:rsidP="00D013E3">
            <w:pPr>
              <w:spacing w:after="0" w:line="240" w:lineRule="auto"/>
              <w:jc w:val="both"/>
              <w:rPr>
                <w:rFonts w:ascii="Times New Roman" w:eastAsia="Calibri" w:hAnsi="Times New Roman" w:cs="Times New Roman"/>
                <w:bCs/>
                <w:iCs/>
                <w:sz w:val="23"/>
                <w:szCs w:val="23"/>
                <w:lang w:eastAsia="ar-SA"/>
              </w:rPr>
            </w:pPr>
          </w:p>
          <w:p w:rsidR="00D013E3" w:rsidRPr="007C06A5" w:rsidRDefault="00D013E3" w:rsidP="00D013E3">
            <w:pPr>
              <w:spacing w:after="0" w:line="240" w:lineRule="auto"/>
              <w:jc w:val="both"/>
              <w:rPr>
                <w:rFonts w:ascii="Times New Roman" w:eastAsia="Calibri" w:hAnsi="Times New Roman" w:cs="Times New Roman"/>
                <w:bCs/>
                <w:i/>
                <w:iCs/>
                <w:sz w:val="23"/>
                <w:szCs w:val="23"/>
                <w:lang w:eastAsia="ar-SA"/>
              </w:rPr>
            </w:pPr>
            <w:r w:rsidRPr="007C06A5">
              <w:rPr>
                <w:rFonts w:ascii="Times New Roman" w:eastAsia="Calibri" w:hAnsi="Times New Roman" w:cs="Times New Roman"/>
                <w:bCs/>
                <w:i/>
                <w:iCs/>
                <w:sz w:val="23"/>
                <w:szCs w:val="23"/>
                <w:lang w:eastAsia="ar-SA"/>
              </w:rPr>
              <w:t xml:space="preserve">Minēto informāciju Pretendents sagatavo brīvā formā. Pretendenta </w:t>
            </w:r>
            <w:proofErr w:type="spellStart"/>
            <w:r w:rsidRPr="007C06A5">
              <w:rPr>
                <w:rFonts w:ascii="Times New Roman" w:eastAsia="Calibri" w:hAnsi="Times New Roman" w:cs="Times New Roman"/>
                <w:bCs/>
                <w:i/>
                <w:iCs/>
                <w:sz w:val="23"/>
                <w:szCs w:val="23"/>
                <w:lang w:eastAsia="ar-SA"/>
              </w:rPr>
              <w:t>paraksttiesīgās</w:t>
            </w:r>
            <w:proofErr w:type="spellEnd"/>
            <w:r w:rsidRPr="007C06A5">
              <w:rPr>
                <w:rFonts w:ascii="Times New Roman" w:eastAsia="Calibri" w:hAnsi="Times New Roman" w:cs="Times New Roman"/>
                <w:bCs/>
                <w:i/>
                <w:iCs/>
                <w:sz w:val="23"/>
                <w:szCs w:val="23"/>
                <w:lang w:eastAsia="ar-SA"/>
              </w:rPr>
              <w:t xml:space="preserve"> personas parakstīts apliecinājums par šo prasību piemērošanu pakalpojuma sniegšanā (Nolikuma 5.pielikums).</w:t>
            </w:r>
          </w:p>
        </w:tc>
      </w:tr>
      <w:tr w:rsidR="00D013E3" w:rsidRPr="007C06A5" w:rsidTr="00D013E3">
        <w:trPr>
          <w:trHeight w:val="676"/>
        </w:trPr>
        <w:tc>
          <w:tcPr>
            <w:tcW w:w="817" w:type="dxa"/>
            <w:shd w:val="clear" w:color="auto" w:fill="auto"/>
          </w:tcPr>
          <w:p w:rsidR="00D013E3" w:rsidRPr="007C06A5" w:rsidRDefault="00D013E3" w:rsidP="00D013E3">
            <w:pPr>
              <w:suppressAutoHyphens/>
              <w:spacing w:after="0" w:line="240" w:lineRule="auto"/>
              <w:ind w:right="-108"/>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28.5.</w:t>
            </w:r>
          </w:p>
        </w:tc>
        <w:tc>
          <w:tcPr>
            <w:tcW w:w="3260" w:type="dxa"/>
            <w:shd w:val="clear" w:color="auto" w:fill="auto"/>
          </w:tcPr>
          <w:p w:rsidR="00D013E3" w:rsidRPr="007C06A5" w:rsidRDefault="00D013E3" w:rsidP="00D013E3">
            <w:pPr>
              <w:spacing w:after="0" w:line="240" w:lineRule="auto"/>
              <w:jc w:val="both"/>
              <w:rPr>
                <w:rFonts w:ascii="Times New Roman" w:eastAsia="Calibri" w:hAnsi="Times New Roman" w:cs="Times New Roman"/>
                <w:bCs/>
                <w:sz w:val="23"/>
                <w:szCs w:val="23"/>
                <w:lang w:eastAsia="ar-SA"/>
              </w:rPr>
            </w:pPr>
            <w:r w:rsidRPr="007C06A5">
              <w:rPr>
                <w:rFonts w:ascii="Times New Roman" w:eastAsia="Calibri" w:hAnsi="Times New Roman" w:cs="Times New Roman"/>
                <w:bCs/>
                <w:sz w:val="23"/>
                <w:szCs w:val="23"/>
                <w:lang w:eastAsia="ar-SA"/>
              </w:rPr>
              <w:t>Pretendenta nodarbinātajam personālam jānodrošina regulāra kvalifikācijas celšana tīrīšanas pakalpojumu sniegšanā. Kvalifikācijas celšanas pasākumiem jāaptver apmācības par tīrīšanas līdzekļiem, metodēm, aprīkojumu un izmantojamām ierīcēm, kā arī atkritumu apsaimniekošanas jautājumi un veselības, drošības un vides aizsardzības aspekti.</w:t>
            </w:r>
          </w:p>
          <w:p w:rsidR="00D013E3" w:rsidRPr="007C06A5" w:rsidRDefault="00D013E3" w:rsidP="00D013E3">
            <w:pPr>
              <w:spacing w:after="0" w:line="240" w:lineRule="auto"/>
              <w:jc w:val="both"/>
              <w:rPr>
                <w:rFonts w:ascii="Times New Roman" w:eastAsia="Calibri" w:hAnsi="Times New Roman" w:cs="Times New Roman"/>
                <w:bCs/>
                <w:sz w:val="23"/>
                <w:szCs w:val="23"/>
                <w:u w:val="single"/>
                <w:lang w:eastAsia="ar-SA"/>
              </w:rPr>
            </w:pPr>
          </w:p>
        </w:tc>
        <w:tc>
          <w:tcPr>
            <w:tcW w:w="5103" w:type="dxa"/>
            <w:shd w:val="clear" w:color="auto" w:fill="auto"/>
          </w:tcPr>
          <w:p w:rsidR="00D013E3" w:rsidRPr="007C06A5" w:rsidRDefault="00D013E3" w:rsidP="00D013E3">
            <w:pPr>
              <w:spacing w:after="0" w:line="240" w:lineRule="auto"/>
              <w:jc w:val="both"/>
              <w:rPr>
                <w:rFonts w:ascii="Times New Roman" w:eastAsia="Calibri" w:hAnsi="Times New Roman" w:cs="Times New Roman"/>
                <w:bCs/>
                <w:iCs/>
                <w:sz w:val="23"/>
                <w:szCs w:val="23"/>
                <w:lang w:eastAsia="ar-SA"/>
              </w:rPr>
            </w:pPr>
            <w:r w:rsidRPr="007C06A5">
              <w:rPr>
                <w:rFonts w:ascii="Times New Roman" w:eastAsia="Calibri" w:hAnsi="Times New Roman" w:cs="Times New Roman"/>
                <w:bCs/>
                <w:iCs/>
                <w:sz w:val="23"/>
                <w:szCs w:val="23"/>
                <w:lang w:eastAsia="ar-SA"/>
              </w:rPr>
              <w:t xml:space="preserve">Pretendents iesniedz: </w:t>
            </w:r>
          </w:p>
          <w:p w:rsidR="00D013E3" w:rsidRPr="007C06A5" w:rsidRDefault="00D013E3" w:rsidP="00D013E3">
            <w:pPr>
              <w:spacing w:after="0" w:line="240" w:lineRule="auto"/>
              <w:jc w:val="both"/>
              <w:rPr>
                <w:rFonts w:ascii="Times New Roman" w:eastAsia="Calibri" w:hAnsi="Times New Roman" w:cs="Times New Roman"/>
                <w:b/>
                <w:bCs/>
                <w:iCs/>
                <w:sz w:val="23"/>
                <w:szCs w:val="23"/>
                <w:lang w:eastAsia="ar-SA"/>
              </w:rPr>
            </w:pPr>
            <w:r w:rsidRPr="007C06A5">
              <w:rPr>
                <w:rFonts w:ascii="Times New Roman" w:eastAsia="Calibri" w:hAnsi="Times New Roman" w:cs="Times New Roman"/>
                <w:bCs/>
                <w:iCs/>
                <w:sz w:val="23"/>
                <w:szCs w:val="23"/>
                <w:lang w:eastAsia="ar-SA"/>
              </w:rPr>
              <w:t xml:space="preserve">1) vides pārvaldības sistēmas </w:t>
            </w:r>
            <w:r w:rsidRPr="007C06A5">
              <w:rPr>
                <w:rFonts w:ascii="Times New Roman" w:eastAsia="Calibri" w:hAnsi="Times New Roman" w:cs="Times New Roman"/>
                <w:bCs/>
                <w:iCs/>
                <w:sz w:val="23"/>
                <w:szCs w:val="23"/>
                <w:u w:val="single"/>
                <w:lang w:eastAsia="ar-SA"/>
              </w:rPr>
              <w:t>sertifikāta kopiju</w:t>
            </w:r>
            <w:r w:rsidRPr="007C06A5">
              <w:rPr>
                <w:rFonts w:ascii="Times New Roman" w:eastAsia="Calibri" w:hAnsi="Times New Roman" w:cs="Times New Roman"/>
                <w:bCs/>
                <w:iCs/>
                <w:sz w:val="23"/>
                <w:szCs w:val="23"/>
                <w:lang w:eastAsia="ar-SA"/>
              </w:rPr>
              <w:t xml:space="preserve">, </w:t>
            </w:r>
            <w:r w:rsidRPr="007C06A5">
              <w:rPr>
                <w:rFonts w:ascii="Times New Roman" w:eastAsia="Calibri" w:hAnsi="Times New Roman" w:cs="Times New Roman"/>
                <w:b/>
                <w:bCs/>
                <w:iCs/>
                <w:sz w:val="23"/>
                <w:szCs w:val="23"/>
                <w:lang w:eastAsia="ar-SA"/>
              </w:rPr>
              <w:t>vai</w:t>
            </w:r>
          </w:p>
          <w:p w:rsidR="00D013E3" w:rsidRPr="007C06A5" w:rsidRDefault="00D013E3" w:rsidP="00521993">
            <w:pPr>
              <w:spacing w:after="0" w:line="240" w:lineRule="auto"/>
              <w:jc w:val="both"/>
              <w:rPr>
                <w:rFonts w:ascii="Times New Roman" w:eastAsia="Calibri" w:hAnsi="Times New Roman" w:cs="Times New Roman"/>
                <w:bCs/>
                <w:iCs/>
                <w:sz w:val="23"/>
                <w:szCs w:val="23"/>
                <w:lang w:eastAsia="ar-SA"/>
              </w:rPr>
            </w:pPr>
            <w:r w:rsidRPr="007C06A5">
              <w:rPr>
                <w:rFonts w:ascii="Times New Roman" w:eastAsia="Calibri" w:hAnsi="Times New Roman" w:cs="Times New Roman"/>
                <w:bCs/>
                <w:iCs/>
                <w:sz w:val="23"/>
                <w:szCs w:val="23"/>
                <w:lang w:eastAsia="ar-SA"/>
              </w:rPr>
              <w:t xml:space="preserve">2) </w:t>
            </w:r>
            <w:r w:rsidRPr="007C06A5">
              <w:rPr>
                <w:rFonts w:ascii="Times New Roman" w:eastAsia="Calibri" w:hAnsi="Times New Roman" w:cs="Times New Roman"/>
                <w:bCs/>
                <w:iCs/>
                <w:sz w:val="23"/>
                <w:szCs w:val="23"/>
                <w:u w:val="single"/>
                <w:lang w:eastAsia="ar-SA"/>
              </w:rPr>
              <w:t>vides pārvaldības sistēmas aprakstu*</w:t>
            </w:r>
            <w:r w:rsidRPr="007C06A5">
              <w:rPr>
                <w:rFonts w:ascii="Times New Roman" w:eastAsia="Calibri" w:hAnsi="Times New Roman" w:cs="Times New Roman"/>
                <w:bCs/>
                <w:iCs/>
                <w:sz w:val="23"/>
                <w:szCs w:val="23"/>
                <w:lang w:eastAsia="ar-SA"/>
              </w:rPr>
              <w:t xml:space="preserve"> atbilstoši EMAS vai ISO-14001 standartam. </w:t>
            </w:r>
          </w:p>
          <w:p w:rsidR="00D013E3" w:rsidRPr="007C06A5" w:rsidRDefault="00D013E3" w:rsidP="00D013E3">
            <w:pPr>
              <w:numPr>
                <w:ilvl w:val="0"/>
                <w:numId w:val="9"/>
              </w:numPr>
              <w:spacing w:after="0" w:line="240" w:lineRule="auto"/>
              <w:ind w:left="318" w:hanging="701"/>
              <w:jc w:val="both"/>
              <w:rPr>
                <w:rFonts w:ascii="Times New Roman" w:eastAsia="Calibri" w:hAnsi="Times New Roman" w:cs="Times New Roman"/>
                <w:bCs/>
                <w:iCs/>
                <w:sz w:val="23"/>
                <w:szCs w:val="23"/>
                <w:lang w:eastAsia="ar-SA"/>
              </w:rPr>
            </w:pPr>
          </w:p>
          <w:p w:rsidR="00D013E3" w:rsidRPr="007C06A5" w:rsidRDefault="00D013E3" w:rsidP="00D013E3">
            <w:pPr>
              <w:spacing w:after="0" w:line="240" w:lineRule="auto"/>
              <w:jc w:val="both"/>
              <w:rPr>
                <w:rFonts w:ascii="Times New Roman" w:eastAsia="Calibri" w:hAnsi="Times New Roman" w:cs="Times New Roman"/>
                <w:bCs/>
                <w:iCs/>
                <w:sz w:val="23"/>
                <w:szCs w:val="23"/>
                <w:lang w:eastAsia="ar-SA"/>
              </w:rPr>
            </w:pPr>
            <w:r w:rsidRPr="007C06A5">
              <w:rPr>
                <w:rFonts w:ascii="Times New Roman" w:eastAsia="Calibri" w:hAnsi="Times New Roman" w:cs="Times New Roman"/>
                <w:bCs/>
                <w:iCs/>
                <w:sz w:val="23"/>
                <w:szCs w:val="23"/>
                <w:lang w:eastAsia="ar-SA"/>
              </w:rPr>
              <w:t>Ja Pretendenta rīcībā nav sertifikāts, tad Pretendents iesniedz vides pārvaldības sistēmas</w:t>
            </w:r>
            <w:r w:rsidRPr="007C06A5">
              <w:rPr>
                <w:rFonts w:ascii="Times New Roman" w:eastAsia="Calibri" w:hAnsi="Times New Roman" w:cs="Times New Roman"/>
                <w:bCs/>
                <w:iCs/>
                <w:color w:val="00B050"/>
                <w:sz w:val="23"/>
                <w:szCs w:val="23"/>
                <w:u w:val="single"/>
                <w:lang w:eastAsia="ar-SA"/>
              </w:rPr>
              <w:t xml:space="preserve"> </w:t>
            </w:r>
            <w:r w:rsidRPr="007C06A5">
              <w:rPr>
                <w:rFonts w:ascii="Times New Roman" w:eastAsia="Calibri" w:hAnsi="Times New Roman" w:cs="Times New Roman"/>
                <w:bCs/>
                <w:iCs/>
                <w:sz w:val="23"/>
                <w:szCs w:val="23"/>
                <w:lang w:eastAsia="ar-SA"/>
              </w:rPr>
              <w:t>aprakstu (brīvā formā). Pretendents iesniedz pierādījumus par regulāru personāla kvalifikācijas celšanu attiecībā uz tīrīšanas darbību veselības, drošības un vides aizsardzības aspektiem un pierādījumus par pienākumu ievērošanu vides aizsardzības un veselības drošības jomā atbilstoši</w:t>
            </w:r>
            <w:r w:rsidRPr="007C06A5">
              <w:rPr>
                <w:rFonts w:ascii="Times New Roman" w:eastAsia="Calibri" w:hAnsi="Times New Roman" w:cs="Times New Roman"/>
                <w:bCs/>
                <w:sz w:val="23"/>
                <w:szCs w:val="23"/>
                <w:lang w:eastAsia="ar-SA"/>
              </w:rPr>
              <w:t xml:space="preserve"> Ministru kabineta 2017.gada 20.jūnija noteikumos Nr.353 ‘’Prasības zaļajam publiskajam iepirkumam un to piemērošanas kārtība’’ 1.pielikuma 5.7.punktā noteiktajām</w:t>
            </w:r>
            <w:r w:rsidRPr="007C06A5">
              <w:rPr>
                <w:rFonts w:ascii="Times New Roman" w:eastAsia="Calibri" w:hAnsi="Times New Roman" w:cs="Times New Roman"/>
                <w:bCs/>
                <w:iCs/>
                <w:sz w:val="23"/>
                <w:szCs w:val="23"/>
                <w:lang w:eastAsia="ar-SA"/>
              </w:rPr>
              <w:t xml:space="preserve"> prasībām par personālu un darba organizāciju.</w:t>
            </w:r>
          </w:p>
          <w:p w:rsidR="00D013E3" w:rsidRPr="007C06A5" w:rsidRDefault="00D013E3" w:rsidP="00D013E3">
            <w:pPr>
              <w:spacing w:after="0" w:line="240" w:lineRule="auto"/>
              <w:jc w:val="both"/>
              <w:rPr>
                <w:rFonts w:ascii="Times New Roman" w:eastAsia="Calibri" w:hAnsi="Times New Roman" w:cs="Times New Roman"/>
                <w:bCs/>
                <w:iCs/>
                <w:sz w:val="23"/>
                <w:szCs w:val="23"/>
                <w:lang w:eastAsia="ar-SA"/>
              </w:rPr>
            </w:pPr>
            <w:r w:rsidRPr="007C06A5">
              <w:rPr>
                <w:rFonts w:ascii="Times New Roman" w:eastAsia="Calibri" w:hAnsi="Times New Roman" w:cs="Times New Roman"/>
                <w:bCs/>
                <w:i/>
                <w:iCs/>
                <w:sz w:val="23"/>
                <w:szCs w:val="23"/>
                <w:lang w:eastAsia="ar-SA"/>
              </w:rPr>
              <w:t xml:space="preserve">Pretendenta </w:t>
            </w:r>
            <w:proofErr w:type="spellStart"/>
            <w:r w:rsidRPr="007C06A5">
              <w:rPr>
                <w:rFonts w:ascii="Times New Roman" w:eastAsia="Calibri" w:hAnsi="Times New Roman" w:cs="Times New Roman"/>
                <w:bCs/>
                <w:i/>
                <w:iCs/>
                <w:sz w:val="23"/>
                <w:szCs w:val="23"/>
                <w:lang w:eastAsia="ar-SA"/>
              </w:rPr>
              <w:t>paraksttiesīgās</w:t>
            </w:r>
            <w:proofErr w:type="spellEnd"/>
            <w:r w:rsidRPr="007C06A5">
              <w:rPr>
                <w:rFonts w:ascii="Times New Roman" w:eastAsia="Calibri" w:hAnsi="Times New Roman" w:cs="Times New Roman"/>
                <w:bCs/>
                <w:i/>
                <w:iCs/>
                <w:sz w:val="23"/>
                <w:szCs w:val="23"/>
                <w:lang w:eastAsia="ar-SA"/>
              </w:rPr>
              <w:t xml:space="preserve"> personas parakstīts apliecinājums par šo prasību piemērošanu pakalpojuma sniegšanā (Nolikuma 5.pielikums).</w:t>
            </w:r>
          </w:p>
          <w:p w:rsidR="00D013E3" w:rsidRPr="007C06A5" w:rsidRDefault="00D013E3" w:rsidP="00D013E3">
            <w:pPr>
              <w:spacing w:after="0" w:line="240" w:lineRule="auto"/>
              <w:jc w:val="both"/>
              <w:rPr>
                <w:rFonts w:ascii="Times New Roman" w:eastAsia="Calibri" w:hAnsi="Times New Roman" w:cs="Times New Roman"/>
                <w:bCs/>
                <w:iCs/>
                <w:sz w:val="23"/>
                <w:szCs w:val="23"/>
                <w:lang w:eastAsia="ar-SA"/>
              </w:rPr>
            </w:pPr>
          </w:p>
        </w:tc>
      </w:tr>
      <w:tr w:rsidR="00D013E3" w:rsidRPr="007C06A5" w:rsidTr="00D013E3">
        <w:trPr>
          <w:trHeight w:val="2822"/>
        </w:trPr>
        <w:tc>
          <w:tcPr>
            <w:tcW w:w="817" w:type="dxa"/>
            <w:shd w:val="clear" w:color="auto" w:fill="auto"/>
          </w:tcPr>
          <w:p w:rsidR="00D013E3" w:rsidRPr="007C06A5" w:rsidRDefault="00D013E3" w:rsidP="00D013E3">
            <w:pPr>
              <w:suppressAutoHyphens/>
              <w:spacing w:after="0" w:line="240" w:lineRule="auto"/>
              <w:ind w:right="-108"/>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28.6.</w:t>
            </w:r>
          </w:p>
        </w:tc>
        <w:tc>
          <w:tcPr>
            <w:tcW w:w="3260" w:type="dxa"/>
            <w:shd w:val="clear" w:color="auto" w:fill="auto"/>
          </w:tcPr>
          <w:p w:rsidR="00D013E3" w:rsidRPr="007C06A5" w:rsidRDefault="00D013E3" w:rsidP="00D013E3">
            <w:pPr>
              <w:spacing w:after="0" w:line="240" w:lineRule="auto"/>
              <w:jc w:val="both"/>
              <w:rPr>
                <w:rFonts w:ascii="Times New Roman" w:eastAsia="Times New Roman" w:hAnsi="Times New Roman" w:cs="Times New Roman"/>
                <w:sz w:val="23"/>
                <w:szCs w:val="23"/>
              </w:rPr>
            </w:pPr>
            <w:r w:rsidRPr="007C06A5">
              <w:rPr>
                <w:rFonts w:ascii="Times New Roman" w:eastAsia="Times New Roman" w:hAnsi="Times New Roman" w:cs="Times New Roman"/>
                <w:sz w:val="23"/>
                <w:szCs w:val="23"/>
                <w:shd w:val="clear" w:color="auto" w:fill="FFFFFF"/>
              </w:rPr>
              <w:t xml:space="preserve">Pretendents savā piedāvājumā norāda visus tos apakšuzņēmējus, kuru sniedzamo pakalpojumu vērtība ir 10 procenti no kopējās iepirkuma līguma vērtības vai lielāka, un katram šādam apakšuzņēmējam izpildei nododamo pakalpojumu līguma daļas </w:t>
            </w:r>
            <w:r w:rsidRPr="007C06A5">
              <w:rPr>
                <w:rFonts w:ascii="Times New Roman" w:eastAsia="Times New Roman" w:hAnsi="Times New Roman" w:cs="Times New Roman"/>
                <w:sz w:val="23"/>
                <w:szCs w:val="23"/>
              </w:rPr>
              <w:t>procentuāli.</w:t>
            </w:r>
          </w:p>
        </w:tc>
        <w:tc>
          <w:tcPr>
            <w:tcW w:w="5103" w:type="dxa"/>
            <w:shd w:val="clear" w:color="auto" w:fill="auto"/>
          </w:tcPr>
          <w:p w:rsidR="00D013E3" w:rsidRPr="007C06A5" w:rsidRDefault="00D013E3" w:rsidP="00D013E3">
            <w:pPr>
              <w:keepNext/>
              <w:tabs>
                <w:tab w:val="left" w:pos="720"/>
              </w:tabs>
              <w:spacing w:after="0" w:line="240" w:lineRule="auto"/>
              <w:jc w:val="both"/>
              <w:outlineLvl w:val="2"/>
              <w:rPr>
                <w:rFonts w:ascii="Times New Roman" w:eastAsia="Times New Roman" w:hAnsi="Times New Roman" w:cs="Times New Roman"/>
                <w:bCs/>
                <w:sz w:val="23"/>
                <w:szCs w:val="23"/>
              </w:rPr>
            </w:pPr>
            <w:r w:rsidRPr="007C06A5">
              <w:rPr>
                <w:rFonts w:ascii="Times New Roman" w:eastAsia="Times New Roman" w:hAnsi="Times New Roman" w:cs="Times New Roman"/>
                <w:bCs/>
                <w:sz w:val="23"/>
                <w:szCs w:val="23"/>
              </w:rPr>
              <w:t>Ja Pretendents piesaista apakšuzņēmējus, tad Pretendenta apliecinājums tam, kuru no līguma daļām pretendents plāno nodot apakšuzņēmējiem, norādot apakšuzņēmējus un tiem nododamo darbu apjomu, tajā skaitā, % no kopējā  (Nolikuma 6.pielikums).</w:t>
            </w:r>
          </w:p>
          <w:p w:rsidR="00D013E3" w:rsidRPr="007C06A5" w:rsidRDefault="00D013E3" w:rsidP="00D013E3">
            <w:pPr>
              <w:spacing w:after="0" w:line="240" w:lineRule="auto"/>
              <w:jc w:val="both"/>
              <w:rPr>
                <w:rFonts w:ascii="Times New Roman" w:eastAsia="Times New Roman" w:hAnsi="Times New Roman" w:cs="Times New Roman"/>
                <w:bCs/>
                <w:sz w:val="23"/>
                <w:szCs w:val="23"/>
              </w:rPr>
            </w:pPr>
            <w:r w:rsidRPr="007C06A5">
              <w:rPr>
                <w:rFonts w:ascii="Times New Roman" w:eastAsia="Times New Roman" w:hAnsi="Times New Roman" w:cs="Times New Roman"/>
                <w:bCs/>
                <w:sz w:val="23"/>
                <w:szCs w:val="23"/>
              </w:rPr>
              <w:t>Apakšuzņēmēji papildus iesniedz rakstisku apliecinājumu par gatavību piedalīties iepirkuma līguma izpildē.</w:t>
            </w:r>
          </w:p>
        </w:tc>
      </w:tr>
      <w:tr w:rsidR="00D013E3" w:rsidRPr="007C06A5" w:rsidTr="00D013E3">
        <w:trPr>
          <w:trHeight w:val="604"/>
        </w:trPr>
        <w:tc>
          <w:tcPr>
            <w:tcW w:w="817" w:type="dxa"/>
            <w:shd w:val="clear" w:color="auto" w:fill="auto"/>
          </w:tcPr>
          <w:p w:rsidR="00D013E3" w:rsidRPr="007C06A5" w:rsidRDefault="00D013E3" w:rsidP="00D013E3">
            <w:pPr>
              <w:suppressAutoHyphens/>
              <w:spacing w:after="0" w:line="240" w:lineRule="auto"/>
              <w:ind w:right="-108"/>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28.7.</w:t>
            </w:r>
          </w:p>
        </w:tc>
        <w:tc>
          <w:tcPr>
            <w:tcW w:w="3260" w:type="dxa"/>
            <w:shd w:val="clear" w:color="auto" w:fill="auto"/>
          </w:tcPr>
          <w:p w:rsidR="00D013E3" w:rsidRPr="007C06A5" w:rsidRDefault="00D013E3" w:rsidP="00D013E3">
            <w:pPr>
              <w:spacing w:after="0" w:line="240" w:lineRule="auto"/>
              <w:jc w:val="both"/>
              <w:rPr>
                <w:rFonts w:ascii="Times New Roman" w:eastAsia="Calibri" w:hAnsi="Times New Roman" w:cs="Times New Roman"/>
                <w:bCs/>
                <w:sz w:val="23"/>
                <w:szCs w:val="23"/>
                <w:lang w:eastAsia="ar-SA"/>
              </w:rPr>
            </w:pPr>
            <w:r w:rsidRPr="007C06A5">
              <w:rPr>
                <w:rFonts w:ascii="Times New Roman" w:eastAsia="Calibri" w:hAnsi="Times New Roman" w:cs="Times New Roman"/>
                <w:bCs/>
                <w:sz w:val="23"/>
                <w:szCs w:val="23"/>
                <w:lang w:eastAsia="ar-SA"/>
              </w:rPr>
              <w:t>a) Ja piedāvājumu iesniedz piegādātāju apvienība – visu piegādātāju apvienības dalībnieku parakstīta vienošanās, kurā noteikts, ka visi piegādātāju apvienības dalībnieki kopā un katrs atsevišķi ir atbildīgs par līguma izpildi, nosaukts galvenais dalībnieks, kurš ir pilnvarots parakstīt piedāvājumu un citus dokumentus, rīkoties piegādātāju apvienības dalībnieku vārdā, parakstīt līgumu, un norādīts konts, uz kuru būs jāpārskaita visi ar līguma izpildi saistītie maksājumi. Vienošanās dokumentā jānorāda katra piegādātāju apvienības dalībnieka darbu veikšanas daļa procentos;</w:t>
            </w:r>
          </w:p>
          <w:p w:rsidR="00D013E3" w:rsidRPr="007C06A5" w:rsidRDefault="00D013E3" w:rsidP="00D013E3">
            <w:pPr>
              <w:spacing w:after="0" w:line="240" w:lineRule="auto"/>
              <w:jc w:val="both"/>
              <w:rPr>
                <w:rFonts w:ascii="Times New Roman" w:eastAsia="Calibri" w:hAnsi="Times New Roman" w:cs="Times New Roman"/>
                <w:bCs/>
                <w:sz w:val="23"/>
                <w:szCs w:val="23"/>
                <w:lang w:eastAsia="ar-SA"/>
              </w:rPr>
            </w:pPr>
          </w:p>
          <w:p w:rsidR="00D013E3" w:rsidRPr="007C06A5" w:rsidRDefault="00D013E3" w:rsidP="00D013E3">
            <w:pPr>
              <w:spacing w:after="0" w:line="240" w:lineRule="auto"/>
              <w:jc w:val="both"/>
              <w:rPr>
                <w:rFonts w:ascii="Times New Roman" w:eastAsia="Times New Roman" w:hAnsi="Times New Roman" w:cs="Times New Roman"/>
                <w:sz w:val="23"/>
                <w:szCs w:val="23"/>
                <w:shd w:val="clear" w:color="auto" w:fill="FFFFFF"/>
              </w:rPr>
            </w:pPr>
            <w:r w:rsidRPr="007C06A5">
              <w:rPr>
                <w:rFonts w:ascii="Times New Roman" w:eastAsia="Calibri" w:hAnsi="Times New Roman" w:cs="Times New Roman"/>
                <w:bCs/>
                <w:sz w:val="23"/>
                <w:szCs w:val="23"/>
                <w:lang w:eastAsia="ar-SA"/>
              </w:rPr>
              <w:t>b) Ja Pretendents balstās uz citu personu saimnieciskajām iespējām, ja tas ir nepieciešams konkrētā līguma izpildei, neatkarīgi no savstarpējo attiecību tiesiskā rakstura. Pretendents pierāda Pasūtītājam, piedāvājumam pievienojot attiecīgus dokumentus, ka viņa rīcībā būs nepieciešamie resursi.</w:t>
            </w:r>
          </w:p>
        </w:tc>
        <w:tc>
          <w:tcPr>
            <w:tcW w:w="5103" w:type="dxa"/>
            <w:shd w:val="clear" w:color="auto" w:fill="auto"/>
          </w:tcPr>
          <w:p w:rsidR="00D013E3" w:rsidRPr="007C06A5" w:rsidRDefault="00D013E3" w:rsidP="00D013E3">
            <w:pPr>
              <w:spacing w:after="0" w:line="240" w:lineRule="auto"/>
              <w:contextualSpacing/>
              <w:rPr>
                <w:rFonts w:ascii="Times New Roman" w:eastAsia="Calibri" w:hAnsi="Times New Roman" w:cs="Times New Roman"/>
                <w:bCs/>
                <w:sz w:val="23"/>
                <w:szCs w:val="23"/>
                <w:lang w:eastAsia="ar-SA"/>
              </w:rPr>
            </w:pPr>
          </w:p>
          <w:p w:rsidR="00D013E3" w:rsidRPr="007C06A5" w:rsidRDefault="00D013E3" w:rsidP="00D013E3">
            <w:pPr>
              <w:numPr>
                <w:ilvl w:val="0"/>
                <w:numId w:val="22"/>
              </w:numPr>
              <w:spacing w:after="0" w:line="240" w:lineRule="auto"/>
              <w:ind w:left="459" w:hanging="425"/>
              <w:contextualSpacing/>
              <w:rPr>
                <w:rFonts w:ascii="Times New Roman" w:eastAsia="Calibri" w:hAnsi="Times New Roman" w:cs="Times New Roman"/>
                <w:bCs/>
                <w:sz w:val="23"/>
                <w:szCs w:val="23"/>
                <w:lang w:eastAsia="ar-SA"/>
              </w:rPr>
            </w:pPr>
            <w:r w:rsidRPr="007C06A5">
              <w:rPr>
                <w:rFonts w:ascii="Times New Roman" w:eastAsia="Calibri" w:hAnsi="Times New Roman" w:cs="Times New Roman"/>
                <w:bCs/>
                <w:sz w:val="23"/>
                <w:szCs w:val="23"/>
                <w:lang w:eastAsia="ar-SA"/>
              </w:rPr>
              <w:t>Pretendents iesniedz Vienošanos.</w:t>
            </w:r>
          </w:p>
          <w:p w:rsidR="00D013E3" w:rsidRPr="007C06A5" w:rsidRDefault="00D013E3" w:rsidP="00D013E3">
            <w:pPr>
              <w:spacing w:after="0" w:line="240" w:lineRule="auto"/>
              <w:rPr>
                <w:rFonts w:ascii="Times New Roman" w:eastAsia="Calibri" w:hAnsi="Times New Roman" w:cs="Times New Roman"/>
                <w:bCs/>
                <w:sz w:val="23"/>
                <w:szCs w:val="23"/>
                <w:lang w:eastAsia="ar-SA"/>
              </w:rPr>
            </w:pPr>
          </w:p>
          <w:p w:rsidR="00D013E3" w:rsidRPr="007C06A5" w:rsidRDefault="00D013E3" w:rsidP="00D013E3">
            <w:pPr>
              <w:spacing w:after="0" w:line="240" w:lineRule="auto"/>
              <w:rPr>
                <w:rFonts w:ascii="Times New Roman" w:eastAsia="Calibri" w:hAnsi="Times New Roman" w:cs="Times New Roman"/>
                <w:sz w:val="23"/>
                <w:szCs w:val="23"/>
                <w:lang w:eastAsia="ar-SA"/>
              </w:rPr>
            </w:pPr>
          </w:p>
          <w:p w:rsidR="00D013E3" w:rsidRPr="007C06A5" w:rsidRDefault="00D013E3" w:rsidP="00D013E3">
            <w:pPr>
              <w:spacing w:after="0" w:line="240" w:lineRule="auto"/>
              <w:rPr>
                <w:rFonts w:ascii="Times New Roman" w:eastAsia="Calibri" w:hAnsi="Times New Roman" w:cs="Times New Roman"/>
                <w:sz w:val="23"/>
                <w:szCs w:val="23"/>
                <w:lang w:eastAsia="ar-SA"/>
              </w:rPr>
            </w:pPr>
          </w:p>
          <w:p w:rsidR="00D013E3" w:rsidRPr="007C06A5" w:rsidRDefault="00D013E3" w:rsidP="00D013E3">
            <w:pPr>
              <w:spacing w:after="0" w:line="240" w:lineRule="auto"/>
              <w:rPr>
                <w:rFonts w:ascii="Times New Roman" w:eastAsia="Calibri" w:hAnsi="Times New Roman" w:cs="Times New Roman"/>
                <w:sz w:val="23"/>
                <w:szCs w:val="23"/>
                <w:lang w:eastAsia="ar-SA"/>
              </w:rPr>
            </w:pPr>
          </w:p>
          <w:p w:rsidR="00D013E3" w:rsidRPr="007C06A5" w:rsidRDefault="00D013E3" w:rsidP="00D013E3">
            <w:pPr>
              <w:spacing w:after="0" w:line="240" w:lineRule="auto"/>
              <w:rPr>
                <w:rFonts w:ascii="Times New Roman" w:eastAsia="Calibri" w:hAnsi="Times New Roman" w:cs="Times New Roman"/>
                <w:sz w:val="23"/>
                <w:szCs w:val="23"/>
                <w:lang w:eastAsia="ar-SA"/>
              </w:rPr>
            </w:pPr>
          </w:p>
          <w:p w:rsidR="00D013E3" w:rsidRPr="007C06A5" w:rsidRDefault="00D013E3" w:rsidP="00D013E3">
            <w:pPr>
              <w:spacing w:after="0" w:line="240" w:lineRule="auto"/>
              <w:rPr>
                <w:rFonts w:ascii="Times New Roman" w:eastAsia="Calibri" w:hAnsi="Times New Roman" w:cs="Times New Roman"/>
                <w:sz w:val="23"/>
                <w:szCs w:val="23"/>
                <w:lang w:eastAsia="ar-SA"/>
              </w:rPr>
            </w:pPr>
          </w:p>
          <w:p w:rsidR="00D013E3" w:rsidRPr="007C06A5" w:rsidRDefault="00D013E3" w:rsidP="00D013E3">
            <w:pPr>
              <w:spacing w:after="0" w:line="240" w:lineRule="auto"/>
              <w:rPr>
                <w:rFonts w:ascii="Times New Roman" w:eastAsia="Calibri" w:hAnsi="Times New Roman" w:cs="Times New Roman"/>
                <w:sz w:val="23"/>
                <w:szCs w:val="23"/>
                <w:lang w:eastAsia="ar-SA"/>
              </w:rPr>
            </w:pPr>
          </w:p>
          <w:p w:rsidR="00D013E3" w:rsidRPr="007C06A5" w:rsidRDefault="00D013E3" w:rsidP="00D013E3">
            <w:pPr>
              <w:spacing w:after="0" w:line="240" w:lineRule="auto"/>
              <w:rPr>
                <w:rFonts w:ascii="Times New Roman" w:eastAsia="Calibri" w:hAnsi="Times New Roman" w:cs="Times New Roman"/>
                <w:sz w:val="23"/>
                <w:szCs w:val="23"/>
                <w:lang w:eastAsia="ar-SA"/>
              </w:rPr>
            </w:pPr>
          </w:p>
          <w:p w:rsidR="00D013E3" w:rsidRPr="007C06A5" w:rsidRDefault="00D013E3" w:rsidP="00D013E3">
            <w:pPr>
              <w:spacing w:after="0" w:line="240" w:lineRule="auto"/>
              <w:rPr>
                <w:rFonts w:ascii="Times New Roman" w:eastAsia="Calibri" w:hAnsi="Times New Roman" w:cs="Times New Roman"/>
                <w:sz w:val="23"/>
                <w:szCs w:val="23"/>
                <w:lang w:eastAsia="ar-SA"/>
              </w:rPr>
            </w:pPr>
          </w:p>
          <w:p w:rsidR="00D013E3" w:rsidRPr="007C06A5" w:rsidRDefault="00D013E3" w:rsidP="00D013E3">
            <w:pPr>
              <w:spacing w:after="0" w:line="240" w:lineRule="auto"/>
              <w:rPr>
                <w:rFonts w:ascii="Times New Roman" w:eastAsia="Calibri" w:hAnsi="Times New Roman" w:cs="Times New Roman"/>
                <w:sz w:val="23"/>
                <w:szCs w:val="23"/>
                <w:lang w:eastAsia="ar-SA"/>
              </w:rPr>
            </w:pPr>
          </w:p>
          <w:p w:rsidR="00D013E3" w:rsidRPr="007C06A5" w:rsidRDefault="00D013E3" w:rsidP="00D013E3">
            <w:pPr>
              <w:spacing w:after="0" w:line="240" w:lineRule="auto"/>
              <w:jc w:val="both"/>
              <w:rPr>
                <w:rFonts w:ascii="Times New Roman" w:eastAsia="Times New Roman" w:hAnsi="Times New Roman" w:cs="Times New Roman"/>
                <w:bCs/>
                <w:sz w:val="23"/>
                <w:szCs w:val="23"/>
              </w:rPr>
            </w:pPr>
            <w:r w:rsidRPr="007C06A5">
              <w:rPr>
                <w:rFonts w:ascii="Times New Roman" w:eastAsia="Calibri" w:hAnsi="Times New Roman" w:cs="Times New Roman"/>
                <w:bCs/>
                <w:sz w:val="23"/>
                <w:szCs w:val="23"/>
                <w:lang w:eastAsia="ar-SA"/>
              </w:rPr>
              <w:t>b) Pretendents iesniedz apliecinājumu vai vienošanos (brīvā formā) par sadarbību Līguma izpildē.</w:t>
            </w:r>
          </w:p>
          <w:p w:rsidR="00D013E3" w:rsidRPr="007C06A5" w:rsidRDefault="00D013E3" w:rsidP="00D013E3">
            <w:pPr>
              <w:spacing w:after="0" w:line="240" w:lineRule="auto"/>
              <w:jc w:val="both"/>
              <w:rPr>
                <w:rFonts w:ascii="Times New Roman" w:eastAsia="Times New Roman" w:hAnsi="Times New Roman" w:cs="Times New Roman"/>
                <w:bCs/>
                <w:sz w:val="23"/>
                <w:szCs w:val="23"/>
              </w:rPr>
            </w:pPr>
          </w:p>
        </w:tc>
      </w:tr>
      <w:tr w:rsidR="00D013E3" w:rsidRPr="007C06A5" w:rsidTr="00D013E3">
        <w:trPr>
          <w:trHeight w:val="283"/>
        </w:trPr>
        <w:tc>
          <w:tcPr>
            <w:tcW w:w="817" w:type="dxa"/>
            <w:shd w:val="clear" w:color="auto" w:fill="auto"/>
          </w:tcPr>
          <w:p w:rsidR="00D013E3" w:rsidRPr="007C06A5" w:rsidRDefault="00D013E3" w:rsidP="00D013E3">
            <w:pPr>
              <w:suppressAutoHyphens/>
              <w:spacing w:after="0" w:line="240" w:lineRule="auto"/>
              <w:ind w:right="-108"/>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28.8.</w:t>
            </w:r>
          </w:p>
        </w:tc>
        <w:tc>
          <w:tcPr>
            <w:tcW w:w="3260" w:type="dxa"/>
            <w:shd w:val="clear" w:color="auto" w:fill="auto"/>
          </w:tcPr>
          <w:p w:rsidR="00D013E3" w:rsidRPr="007C06A5" w:rsidRDefault="00D013E3" w:rsidP="00D013E3">
            <w:pPr>
              <w:spacing w:after="0" w:line="276" w:lineRule="auto"/>
              <w:contextualSpacing/>
              <w:jc w:val="both"/>
              <w:rPr>
                <w:rFonts w:ascii="Times New Roman" w:eastAsia="Calibri" w:hAnsi="Times New Roman" w:cs="Times New Roman"/>
                <w:sz w:val="23"/>
                <w:szCs w:val="23"/>
              </w:rPr>
            </w:pPr>
          </w:p>
        </w:tc>
        <w:tc>
          <w:tcPr>
            <w:tcW w:w="5103" w:type="dxa"/>
            <w:shd w:val="clear" w:color="auto" w:fill="auto"/>
          </w:tcPr>
          <w:p w:rsidR="00D013E3" w:rsidRPr="007C06A5" w:rsidRDefault="00D013E3" w:rsidP="00D013E3">
            <w:pPr>
              <w:spacing w:after="0" w:line="240" w:lineRule="auto"/>
              <w:ind w:right="137"/>
              <w:jc w:val="both"/>
              <w:rPr>
                <w:rFonts w:ascii="Times New Roman" w:eastAsia="Times New Roman" w:hAnsi="Times New Roman" w:cs="Times New Roman"/>
                <w:sz w:val="23"/>
                <w:szCs w:val="23"/>
              </w:rPr>
            </w:pPr>
            <w:r w:rsidRPr="007C06A5">
              <w:rPr>
                <w:rFonts w:ascii="Times New Roman" w:eastAsia="Times New Roman" w:hAnsi="Times New Roman" w:cs="Times New Roman"/>
                <w:bCs/>
                <w:sz w:val="23"/>
                <w:szCs w:val="23"/>
              </w:rPr>
              <w:t>Pieteikums (Nolikuma 2.pielikums).</w:t>
            </w:r>
          </w:p>
        </w:tc>
      </w:tr>
      <w:tr w:rsidR="00D013E3" w:rsidRPr="007C06A5" w:rsidTr="00D013E3">
        <w:tc>
          <w:tcPr>
            <w:tcW w:w="817" w:type="dxa"/>
            <w:shd w:val="clear" w:color="auto" w:fill="auto"/>
          </w:tcPr>
          <w:p w:rsidR="00D013E3" w:rsidRPr="007C06A5" w:rsidRDefault="00D013E3" w:rsidP="00D013E3">
            <w:pPr>
              <w:suppressAutoHyphens/>
              <w:spacing w:after="0" w:line="240" w:lineRule="auto"/>
              <w:ind w:right="-108"/>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 xml:space="preserve">28.9. </w:t>
            </w:r>
          </w:p>
        </w:tc>
        <w:tc>
          <w:tcPr>
            <w:tcW w:w="3260" w:type="dxa"/>
            <w:shd w:val="clear" w:color="auto" w:fill="auto"/>
          </w:tcPr>
          <w:p w:rsidR="00D013E3" w:rsidRPr="007C06A5" w:rsidRDefault="00D013E3" w:rsidP="00D013E3">
            <w:pPr>
              <w:spacing w:after="0" w:line="240" w:lineRule="auto"/>
              <w:jc w:val="both"/>
              <w:rPr>
                <w:rFonts w:ascii="Times New Roman" w:eastAsia="Times New Roman" w:hAnsi="Times New Roman" w:cs="Times New Roman"/>
                <w:b/>
                <w:sz w:val="23"/>
                <w:szCs w:val="23"/>
              </w:rPr>
            </w:pPr>
          </w:p>
        </w:tc>
        <w:tc>
          <w:tcPr>
            <w:tcW w:w="5103" w:type="dxa"/>
            <w:shd w:val="clear" w:color="auto" w:fill="auto"/>
          </w:tcPr>
          <w:p w:rsidR="00D013E3" w:rsidRPr="007C06A5" w:rsidRDefault="00D013E3" w:rsidP="00D013E3">
            <w:pPr>
              <w:keepNext/>
              <w:tabs>
                <w:tab w:val="left" w:pos="34"/>
              </w:tabs>
              <w:spacing w:after="0" w:line="240" w:lineRule="auto"/>
              <w:jc w:val="both"/>
              <w:outlineLvl w:val="2"/>
              <w:rPr>
                <w:rFonts w:ascii="Times New Roman" w:eastAsia="Times New Roman" w:hAnsi="Times New Roman" w:cs="Times New Roman"/>
                <w:bCs/>
                <w:sz w:val="23"/>
                <w:szCs w:val="23"/>
              </w:rPr>
            </w:pPr>
            <w:r w:rsidRPr="007C06A5">
              <w:rPr>
                <w:rFonts w:ascii="Times New Roman" w:eastAsia="Times New Roman" w:hAnsi="Times New Roman" w:cs="Times New Roman"/>
                <w:bCs/>
                <w:sz w:val="23"/>
                <w:szCs w:val="23"/>
              </w:rPr>
              <w:t>Finanšu piedāvājums (Nolikuma 3.pielikums).</w:t>
            </w:r>
          </w:p>
        </w:tc>
      </w:tr>
      <w:tr w:rsidR="00D013E3" w:rsidRPr="007C06A5" w:rsidTr="00D013E3">
        <w:tc>
          <w:tcPr>
            <w:tcW w:w="817" w:type="dxa"/>
            <w:shd w:val="clear" w:color="auto" w:fill="auto"/>
          </w:tcPr>
          <w:p w:rsidR="00D013E3" w:rsidRPr="007C06A5" w:rsidRDefault="00D013E3" w:rsidP="00D013E3">
            <w:pPr>
              <w:suppressAutoHyphens/>
              <w:spacing w:after="0" w:line="240" w:lineRule="auto"/>
              <w:ind w:right="-108"/>
              <w:rPr>
                <w:rFonts w:ascii="Times New Roman" w:eastAsia="Times New Roman" w:hAnsi="Times New Roman" w:cs="Times New Roman"/>
                <w:sz w:val="23"/>
                <w:szCs w:val="23"/>
                <w:lang w:eastAsia="ar-SA"/>
              </w:rPr>
            </w:pPr>
            <w:r w:rsidRPr="007C06A5">
              <w:rPr>
                <w:rFonts w:ascii="Times New Roman" w:eastAsia="Times New Roman" w:hAnsi="Times New Roman" w:cs="Times New Roman"/>
                <w:sz w:val="23"/>
                <w:szCs w:val="23"/>
                <w:lang w:eastAsia="ar-SA"/>
              </w:rPr>
              <w:t xml:space="preserve">28.10. </w:t>
            </w:r>
          </w:p>
        </w:tc>
        <w:tc>
          <w:tcPr>
            <w:tcW w:w="3260" w:type="dxa"/>
            <w:shd w:val="clear" w:color="auto" w:fill="auto"/>
          </w:tcPr>
          <w:p w:rsidR="00D013E3" w:rsidRPr="007C06A5" w:rsidRDefault="00D013E3" w:rsidP="00D013E3">
            <w:pPr>
              <w:spacing w:after="0" w:line="240" w:lineRule="auto"/>
              <w:jc w:val="both"/>
              <w:rPr>
                <w:rFonts w:ascii="Times New Roman" w:eastAsia="Times New Roman" w:hAnsi="Times New Roman" w:cs="Times New Roman"/>
                <w:b/>
                <w:sz w:val="23"/>
                <w:szCs w:val="23"/>
              </w:rPr>
            </w:pPr>
          </w:p>
        </w:tc>
        <w:tc>
          <w:tcPr>
            <w:tcW w:w="5103" w:type="dxa"/>
            <w:shd w:val="clear" w:color="auto" w:fill="auto"/>
          </w:tcPr>
          <w:p w:rsidR="00D013E3" w:rsidRPr="007C06A5" w:rsidRDefault="00D013E3" w:rsidP="00D013E3">
            <w:pPr>
              <w:keepNext/>
              <w:tabs>
                <w:tab w:val="left" w:pos="34"/>
              </w:tabs>
              <w:spacing w:after="0" w:line="240" w:lineRule="auto"/>
              <w:jc w:val="both"/>
              <w:outlineLvl w:val="2"/>
              <w:rPr>
                <w:rFonts w:ascii="Times New Roman" w:eastAsia="Times New Roman" w:hAnsi="Times New Roman" w:cs="Times New Roman"/>
                <w:bCs/>
                <w:sz w:val="23"/>
                <w:szCs w:val="23"/>
              </w:rPr>
            </w:pPr>
            <w:r w:rsidRPr="007C06A5">
              <w:rPr>
                <w:rFonts w:ascii="Times New Roman" w:eastAsia="Times New Roman" w:hAnsi="Times New Roman" w:cs="Times New Roman"/>
                <w:sz w:val="23"/>
                <w:szCs w:val="23"/>
              </w:rPr>
              <w:t>Dokumentu, kas apliecina piedāvājuma parakstītāja personas pārstāvības tiesības (oriģināls</w:t>
            </w:r>
            <w:r w:rsidRPr="007C06A5">
              <w:rPr>
                <w:rFonts w:ascii="Times New Roman" w:eastAsia="Times New Roman" w:hAnsi="Times New Roman" w:cs="Times New Roman"/>
                <w:color w:val="FF0000"/>
                <w:sz w:val="23"/>
                <w:szCs w:val="23"/>
              </w:rPr>
              <w:t xml:space="preserve"> </w:t>
            </w:r>
            <w:r w:rsidRPr="007C06A5">
              <w:rPr>
                <w:rFonts w:ascii="Times New Roman" w:eastAsia="Times New Roman" w:hAnsi="Times New Roman" w:cs="Times New Roman"/>
                <w:sz w:val="23"/>
                <w:szCs w:val="23"/>
              </w:rPr>
              <w:t>vai normatīvajos aktos apliecināta kopija), izņemot, ja piedāvājumu paraksta persona, kurai pārstāvības tiesības reģistrētas Latvijas Republikas Uzņēmumu reģistrā.</w:t>
            </w:r>
          </w:p>
        </w:tc>
      </w:tr>
    </w:tbl>
    <w:p w:rsidR="00D013E3" w:rsidRPr="007C06A5" w:rsidRDefault="00D013E3" w:rsidP="00D013E3">
      <w:pPr>
        <w:tabs>
          <w:tab w:val="center" w:pos="0"/>
          <w:tab w:val="left" w:pos="5161"/>
        </w:tabs>
        <w:suppressAutoHyphens/>
        <w:spacing w:after="0" w:line="240" w:lineRule="auto"/>
        <w:rPr>
          <w:rFonts w:ascii="Times New Roman" w:eastAsia="Times New Roman" w:hAnsi="Times New Roman" w:cs="Times New Roman"/>
          <w:b/>
          <w:sz w:val="23"/>
          <w:szCs w:val="23"/>
          <w:lang w:eastAsia="ar-SA"/>
        </w:rPr>
      </w:pPr>
    </w:p>
    <w:p w:rsidR="00D013E3" w:rsidRPr="007C06A5" w:rsidRDefault="00D013E3" w:rsidP="00D013E3">
      <w:pPr>
        <w:numPr>
          <w:ilvl w:val="0"/>
          <w:numId w:val="6"/>
        </w:numPr>
        <w:spacing w:before="120" w:after="120" w:line="240" w:lineRule="auto"/>
        <w:jc w:val="center"/>
        <w:rPr>
          <w:rFonts w:ascii="Times New Roman" w:eastAsia="Calibri" w:hAnsi="Times New Roman" w:cs="Times New Roman"/>
          <w:b/>
          <w:sz w:val="23"/>
          <w:szCs w:val="23"/>
        </w:rPr>
      </w:pPr>
      <w:r w:rsidRPr="007C06A5">
        <w:rPr>
          <w:rFonts w:ascii="Times New Roman" w:eastAsia="Calibri" w:hAnsi="Times New Roman" w:cs="Times New Roman"/>
          <w:b/>
          <w:sz w:val="23"/>
          <w:szCs w:val="23"/>
        </w:rPr>
        <w:t xml:space="preserve">Piedāvājumu vērtēšana </w:t>
      </w:r>
    </w:p>
    <w:p w:rsidR="00D013E3" w:rsidRPr="007C06A5" w:rsidRDefault="00D013E3" w:rsidP="00D013E3">
      <w:pPr>
        <w:numPr>
          <w:ilvl w:val="0"/>
          <w:numId w:val="11"/>
        </w:numPr>
        <w:tabs>
          <w:tab w:val="left" w:pos="567"/>
        </w:tabs>
        <w:spacing w:before="60" w:after="60" w:line="240" w:lineRule="auto"/>
        <w:jc w:val="both"/>
        <w:rPr>
          <w:rFonts w:ascii="Times New Roman" w:eastAsia="Calibri" w:hAnsi="Times New Roman" w:cs="Times New Roman"/>
          <w:sz w:val="23"/>
          <w:szCs w:val="23"/>
          <w:u w:val="single"/>
        </w:rPr>
      </w:pPr>
      <w:bookmarkStart w:id="1" w:name="_Toc189451329"/>
      <w:r w:rsidRPr="007C06A5">
        <w:rPr>
          <w:rFonts w:ascii="Times New Roman" w:eastAsia="Calibri" w:hAnsi="Times New Roman" w:cs="Times New Roman"/>
          <w:sz w:val="23"/>
          <w:szCs w:val="23"/>
          <w:u w:val="single"/>
        </w:rPr>
        <w:t xml:space="preserve">Piedāvājumu vērtēšanas kārtība, saskaņā ar Nolikuma </w:t>
      </w:r>
      <w:proofErr w:type="spellStart"/>
      <w:r w:rsidRPr="007C06A5">
        <w:rPr>
          <w:rFonts w:ascii="Times New Roman" w:eastAsia="Calibri" w:hAnsi="Times New Roman" w:cs="Times New Roman"/>
          <w:sz w:val="23"/>
          <w:szCs w:val="23"/>
          <w:u w:val="single"/>
        </w:rPr>
        <w:t>V.sadaļā</w:t>
      </w:r>
      <w:proofErr w:type="spellEnd"/>
      <w:r w:rsidRPr="007C06A5">
        <w:rPr>
          <w:rFonts w:ascii="Times New Roman" w:eastAsia="Calibri" w:hAnsi="Times New Roman" w:cs="Times New Roman"/>
          <w:sz w:val="23"/>
          <w:szCs w:val="23"/>
          <w:u w:val="single"/>
        </w:rPr>
        <w:t xml:space="preserve"> noteikto kārtību un Publisko iepirkumu likuma 41.panta noteikumiem:</w:t>
      </w:r>
    </w:p>
    <w:p w:rsidR="00D013E3" w:rsidRPr="007C06A5" w:rsidRDefault="00D013E3" w:rsidP="00D013E3">
      <w:pPr>
        <w:numPr>
          <w:ilvl w:val="1"/>
          <w:numId w:val="11"/>
        </w:numPr>
        <w:spacing w:before="60" w:after="60" w:line="240" w:lineRule="auto"/>
        <w:ind w:left="709" w:hanging="709"/>
        <w:jc w:val="both"/>
        <w:rPr>
          <w:rFonts w:ascii="Times New Roman" w:eastAsia="Calibri" w:hAnsi="Times New Roman" w:cs="Times New Roman"/>
          <w:b/>
          <w:sz w:val="23"/>
          <w:szCs w:val="23"/>
          <w:u w:val="single"/>
        </w:rPr>
      </w:pPr>
      <w:r w:rsidRPr="007C06A5">
        <w:rPr>
          <w:rFonts w:ascii="Times New Roman" w:eastAsia="Calibri" w:hAnsi="Times New Roman" w:cs="Times New Roman"/>
          <w:sz w:val="23"/>
          <w:szCs w:val="23"/>
        </w:rPr>
        <w:t>Komisija sākotnēji veic piedāvājumu noformējuma pārbaudi atbilstoši Nolikuma III. sadaļā noteiktajām prasībām. Gadījumā, ja piedāvājums neatbilst kādai noformējuma prasībai, Komisija vērtēs pārkāpuma būtiskumu un Komisijai ir tiesības lemt par šī piedāvājuma tālāku izskatīšanu vai neizskatīšanu;</w:t>
      </w:r>
    </w:p>
    <w:p w:rsidR="00D013E3" w:rsidRPr="007C06A5" w:rsidRDefault="00D013E3" w:rsidP="00D013E3">
      <w:pPr>
        <w:numPr>
          <w:ilvl w:val="1"/>
          <w:numId w:val="11"/>
        </w:numPr>
        <w:tabs>
          <w:tab w:val="left" w:pos="709"/>
        </w:tabs>
        <w:spacing w:before="60" w:after="60" w:line="240" w:lineRule="auto"/>
        <w:ind w:left="709" w:hanging="709"/>
        <w:jc w:val="both"/>
        <w:rPr>
          <w:rFonts w:ascii="Times New Roman" w:eastAsia="Calibri" w:hAnsi="Times New Roman" w:cs="Times New Roman"/>
          <w:b/>
          <w:sz w:val="23"/>
          <w:szCs w:val="23"/>
          <w:u w:val="single"/>
        </w:rPr>
      </w:pPr>
      <w:r w:rsidRPr="007C06A5">
        <w:rPr>
          <w:rFonts w:ascii="Times New Roman" w:eastAsia="Calibri" w:hAnsi="Times New Roman" w:cs="Times New Roman"/>
          <w:sz w:val="23"/>
          <w:szCs w:val="23"/>
        </w:rPr>
        <w:t xml:space="preserve">Pretendentu atlases laikā Komisija pārbauda vai </w:t>
      </w:r>
      <w:r w:rsidRPr="007C06A5">
        <w:rPr>
          <w:rFonts w:ascii="Times New Roman" w:eastAsia="Calibri" w:hAnsi="Times New Roman" w:cs="Times New Roman"/>
          <w:iCs/>
          <w:sz w:val="23"/>
          <w:szCs w:val="23"/>
        </w:rPr>
        <w:t xml:space="preserve">Pretendents ir iesniedzis visus Nolikuma 28.punktā prasītos </w:t>
      </w:r>
      <w:r w:rsidRPr="007C06A5">
        <w:rPr>
          <w:rFonts w:ascii="Times New Roman" w:eastAsia="Calibri" w:hAnsi="Times New Roman" w:cs="Times New Roman"/>
          <w:sz w:val="23"/>
          <w:szCs w:val="23"/>
        </w:rPr>
        <w:t xml:space="preserve">atlases dokumentus, un vai attiecīgie dokumenti atbilst Nolikuma pielikumos pievienotajām formām. Par atbilstošiem tiks uzskatīti tikai tie piedāvājumi, kuros būs iesniegti visi dokumenti un tajos sniegta visa prasītā informācija, kā arī sniegtā informācija apliecinās Pretendenta atbilstību Nolikuma 28.punktā izvirzītajām kvalifikācijas prasībām. Piedāvājumi, kuros nebūs iesniegti visi minētie atlases dokumenti vai nebūs norādīta visa prasītā informācija, vai informācija nebūs pārbaudāma, vai arī ja sniegtā informācija neatbildīs Pretendentiem izvirzītajām prasībām, tiks noraidīti un tālāk netiks vērtēti;   </w:t>
      </w:r>
    </w:p>
    <w:p w:rsidR="00D013E3" w:rsidRPr="007C06A5" w:rsidRDefault="00D013E3" w:rsidP="00D013E3">
      <w:pPr>
        <w:numPr>
          <w:ilvl w:val="1"/>
          <w:numId w:val="11"/>
        </w:numPr>
        <w:tabs>
          <w:tab w:val="left" w:pos="709"/>
        </w:tabs>
        <w:spacing w:before="60" w:after="60" w:line="240" w:lineRule="auto"/>
        <w:ind w:left="709" w:hanging="709"/>
        <w:jc w:val="both"/>
        <w:rPr>
          <w:rFonts w:ascii="Times New Roman" w:eastAsia="Calibri" w:hAnsi="Times New Roman" w:cs="Times New Roman"/>
          <w:sz w:val="23"/>
          <w:szCs w:val="23"/>
          <w:u w:val="single"/>
        </w:rPr>
      </w:pPr>
      <w:r w:rsidRPr="007C06A5">
        <w:rPr>
          <w:rFonts w:ascii="Times New Roman" w:eastAsia="Calibri" w:hAnsi="Times New Roman" w:cs="Times New Roman"/>
          <w:sz w:val="23"/>
          <w:szCs w:val="23"/>
        </w:rPr>
        <w:t>Pēc Nolikuma 28.punktā noteiktās atlases dokumentu pārbaudes, Komisija veic Pretendenta Finanšu piedāvājuma pārbaudi, izvērtējot tā atbilstību. Komisija pārbauda, vai Pretendenta Finanšu piedāvājumā nav aritmētisku kļūdu. Ja šādas kļūdas konstatēs, tad tās tiks izlabotas. Par kļūdu labojumu un laboto piedāvājuma summu Komisija paziņos Pretendentam, kura pieļautās kļūdas labotas. Vērtējot piedāvājumu, Komisija ņems vērā labojumus. Ziņas par aritmētiskajām kļūdām Komisija ieraksta protokolā atsevišķi katram piedāvājumam.</w:t>
      </w:r>
    </w:p>
    <w:p w:rsidR="00D013E3" w:rsidRPr="007C06A5" w:rsidRDefault="00D013E3" w:rsidP="00D013E3">
      <w:pPr>
        <w:tabs>
          <w:tab w:val="left" w:pos="709"/>
        </w:tabs>
        <w:spacing w:before="60" w:after="60"/>
        <w:ind w:left="709" w:hanging="709"/>
        <w:jc w:val="both"/>
        <w:rPr>
          <w:rFonts w:ascii="Times New Roman" w:eastAsia="Calibri" w:hAnsi="Times New Roman" w:cs="Times New Roman"/>
          <w:sz w:val="23"/>
          <w:szCs w:val="23"/>
        </w:rPr>
      </w:pPr>
      <w:r w:rsidRPr="007C06A5">
        <w:rPr>
          <w:rFonts w:ascii="Times New Roman" w:eastAsia="Calibri" w:hAnsi="Times New Roman" w:cs="Times New Roman"/>
          <w:b/>
          <w:sz w:val="23"/>
          <w:szCs w:val="23"/>
        </w:rPr>
        <w:t>30.</w:t>
      </w:r>
      <w:r w:rsidRPr="007C06A5">
        <w:rPr>
          <w:rFonts w:ascii="Times New Roman" w:eastAsia="Calibri" w:hAnsi="Times New Roman" w:cs="Times New Roman"/>
          <w:sz w:val="23"/>
          <w:szCs w:val="23"/>
        </w:rPr>
        <w:t xml:space="preserve"> </w:t>
      </w:r>
      <w:r w:rsidRPr="007C06A5">
        <w:rPr>
          <w:rFonts w:ascii="Times New Roman" w:eastAsia="Calibri" w:hAnsi="Times New Roman" w:cs="Times New Roman"/>
          <w:sz w:val="23"/>
          <w:szCs w:val="23"/>
        </w:rPr>
        <w:tab/>
        <w:t>Komisijai ir tiesības pretendentu kvalifikācijas atbilstības pārbaudi veikt tikai tam Pretendentam, kuram būtu piešķiramas iepirkuma līguma slēgšanas tiesības, šādā gadījumā iepirkumu komisija  piedāvājumu izvērtēšanu veic šādā kārtībā:</w:t>
      </w:r>
    </w:p>
    <w:p w:rsidR="00D013E3" w:rsidRPr="007C06A5" w:rsidRDefault="00D013E3" w:rsidP="00D013E3">
      <w:pPr>
        <w:tabs>
          <w:tab w:val="left" w:pos="709"/>
        </w:tabs>
        <w:spacing w:before="60" w:after="60"/>
        <w:ind w:left="709" w:hanging="709"/>
        <w:jc w:val="both"/>
        <w:rPr>
          <w:rFonts w:ascii="Times New Roman" w:eastAsia="Calibri" w:hAnsi="Times New Roman" w:cs="Times New Roman"/>
          <w:sz w:val="23"/>
          <w:szCs w:val="23"/>
        </w:rPr>
      </w:pPr>
      <w:r w:rsidRPr="007C06A5">
        <w:rPr>
          <w:rFonts w:ascii="Times New Roman" w:eastAsia="Calibri" w:hAnsi="Times New Roman" w:cs="Times New Roman"/>
          <w:b/>
          <w:sz w:val="23"/>
          <w:szCs w:val="23"/>
        </w:rPr>
        <w:t>30.1.</w:t>
      </w:r>
      <w:r w:rsidRPr="007C06A5">
        <w:rPr>
          <w:rFonts w:ascii="Times New Roman" w:eastAsia="Calibri" w:hAnsi="Times New Roman" w:cs="Times New Roman"/>
          <w:sz w:val="23"/>
          <w:szCs w:val="23"/>
        </w:rPr>
        <w:t xml:space="preserve"> Komisija veic visu iesniegto Finanšu piedāvājumu pārbaudi, izvērtējot to atbilstību. Komisija pārbauda, vai Pretendentu Finanšu piedāvājumos nav aritmētisku kļūdu. Ja šādas kļūdas konstatēs, tad tās tiks izlabotas. Par kļūdu labojumu un laboto piedāvājuma summu Komisija paziņos Pretendentam, kura pieļautās kļūdas labotas. Vērtējot piedāvājumu, Komisija ņems vērā labojumus. Ziņas par aritmētiskajām kļūdām Komisija ieraksta protokolā atsevišķi katram piedāvājumam. Pēc Finanšu piedāvājuma pārbaudes Komisija virza Pretendentu ar piedāvājuma vērtēšanas kritēriju – zemākā cena,  tālākai vērtēšanai;</w:t>
      </w:r>
    </w:p>
    <w:p w:rsidR="00D013E3" w:rsidRPr="007C06A5" w:rsidRDefault="00D013E3" w:rsidP="00D013E3">
      <w:pPr>
        <w:tabs>
          <w:tab w:val="left" w:pos="709"/>
        </w:tabs>
        <w:spacing w:before="60" w:after="60"/>
        <w:ind w:left="709" w:hanging="709"/>
        <w:jc w:val="both"/>
        <w:rPr>
          <w:rFonts w:ascii="Times New Roman" w:eastAsia="Calibri" w:hAnsi="Times New Roman" w:cs="Times New Roman"/>
          <w:sz w:val="23"/>
          <w:szCs w:val="23"/>
        </w:rPr>
      </w:pPr>
      <w:r w:rsidRPr="007C06A5">
        <w:rPr>
          <w:rFonts w:ascii="Times New Roman" w:eastAsia="Calibri" w:hAnsi="Times New Roman" w:cs="Times New Roman"/>
          <w:b/>
          <w:sz w:val="23"/>
          <w:szCs w:val="23"/>
        </w:rPr>
        <w:t>30.2.</w:t>
      </w:r>
      <w:r w:rsidRPr="007C06A5">
        <w:rPr>
          <w:rFonts w:ascii="Times New Roman" w:eastAsia="Calibri" w:hAnsi="Times New Roman" w:cs="Times New Roman"/>
          <w:sz w:val="23"/>
          <w:szCs w:val="23"/>
        </w:rPr>
        <w:t xml:space="preserve">  Komisija Pretendenta atlases un kvalifikācijas laikā pārbauda vai </w:t>
      </w:r>
      <w:r w:rsidRPr="007C06A5">
        <w:rPr>
          <w:rFonts w:ascii="Times New Roman" w:eastAsia="Calibri" w:hAnsi="Times New Roman" w:cs="Times New Roman"/>
          <w:iCs/>
          <w:sz w:val="23"/>
          <w:szCs w:val="23"/>
        </w:rPr>
        <w:t xml:space="preserve">Pretendents ir iesniedzis visus Nolikuma 28.punktā prasītos </w:t>
      </w:r>
      <w:r w:rsidRPr="007C06A5">
        <w:rPr>
          <w:rFonts w:ascii="Times New Roman" w:eastAsia="Calibri" w:hAnsi="Times New Roman" w:cs="Times New Roman"/>
          <w:sz w:val="23"/>
          <w:szCs w:val="23"/>
        </w:rPr>
        <w:t>atlases dokumentus, un vai attiecīgie dokumenti atbilst Nolikuma pielikumos pievienotajām formām. Par atbilstošu tiks uzskatīts tikai tas piedāvājums, kurā būs iesniegti visi dokumenti un tajos sniegta visa prasītā informācija, kā arī sniegtā informācija apliecinās Pretendenta atbilstību Nolikuma 28.punktā izvirzītajām kvalifikācijas prasībām. Piedāvājums, kurā nebūs iesniegti visi minētie atlases dokumenti vai nebūs norādīta visa prasītā informācija, vai informācija nebūs pārbaudāma, vai arī ja sniegtā informācija neatbildīs Pretendentiem izvirzītajām prasībām, tiks noraidīts un tālāk netiks vērtēts;</w:t>
      </w:r>
    </w:p>
    <w:p w:rsidR="00D013E3" w:rsidRPr="007C06A5" w:rsidRDefault="00D013E3" w:rsidP="00D013E3">
      <w:pPr>
        <w:tabs>
          <w:tab w:val="left" w:pos="709"/>
        </w:tabs>
        <w:spacing w:before="60" w:after="60"/>
        <w:ind w:left="709" w:hanging="709"/>
        <w:jc w:val="both"/>
        <w:rPr>
          <w:rFonts w:ascii="Times New Roman" w:eastAsia="Calibri" w:hAnsi="Times New Roman" w:cs="Times New Roman"/>
          <w:sz w:val="23"/>
          <w:szCs w:val="23"/>
        </w:rPr>
      </w:pPr>
      <w:r w:rsidRPr="007C06A5">
        <w:rPr>
          <w:rFonts w:ascii="Times New Roman" w:eastAsia="Calibri" w:hAnsi="Times New Roman" w:cs="Times New Roman"/>
          <w:b/>
          <w:sz w:val="23"/>
          <w:szCs w:val="23"/>
        </w:rPr>
        <w:t>30.3.</w:t>
      </w:r>
      <w:r w:rsidRPr="007C06A5">
        <w:rPr>
          <w:rFonts w:ascii="Times New Roman" w:eastAsia="Calibri" w:hAnsi="Times New Roman" w:cs="Times New Roman"/>
          <w:sz w:val="23"/>
          <w:szCs w:val="23"/>
        </w:rPr>
        <w:t xml:space="preserve"> Ja izvērtētā Pretendenta iesniegtais Finanšu piedāvājums, kvalifikācijas un atlases dokumenti atbilst visām iepirkumā noteiktajām prasībām, tad Komisija nevērtē pārējos iesniegtos Pretendentu piedāvājumus.  </w:t>
      </w:r>
    </w:p>
    <w:p w:rsidR="00D013E3" w:rsidRPr="007C06A5" w:rsidRDefault="00D013E3" w:rsidP="00D013E3">
      <w:pPr>
        <w:tabs>
          <w:tab w:val="left" w:pos="709"/>
        </w:tabs>
        <w:spacing w:before="60" w:after="60"/>
        <w:ind w:left="709" w:hanging="709"/>
        <w:jc w:val="both"/>
        <w:rPr>
          <w:rFonts w:ascii="Times New Roman" w:eastAsia="Calibri" w:hAnsi="Times New Roman" w:cs="Times New Roman"/>
          <w:b/>
          <w:sz w:val="23"/>
          <w:szCs w:val="23"/>
          <w:u w:val="single"/>
        </w:rPr>
      </w:pPr>
      <w:r w:rsidRPr="007C06A5">
        <w:rPr>
          <w:rFonts w:ascii="Times New Roman" w:eastAsia="Calibri" w:hAnsi="Times New Roman" w:cs="Times New Roman"/>
          <w:b/>
          <w:sz w:val="23"/>
          <w:szCs w:val="23"/>
        </w:rPr>
        <w:t>31.</w:t>
      </w:r>
      <w:r w:rsidRPr="007C06A5">
        <w:rPr>
          <w:rFonts w:ascii="Times New Roman" w:eastAsia="Calibri" w:hAnsi="Times New Roman" w:cs="Times New Roman"/>
          <w:sz w:val="23"/>
          <w:szCs w:val="23"/>
        </w:rPr>
        <w:t xml:space="preserve">    Pasūtītājs par Pretendentu, kuram, atbilstoši Nolikumā noteiktajām prasībām un piedāvājuma izvēles kritērijam, būtu piešķiramas Līguma slēgšanas tiesības, veic pārbaudi par Publisko iepirkumu likuma 9.panta astotajā daļā noteikto izslēgšanas gadījumu esamību. Pārbaude tiek veikta atbilstoši 9.panta devītajā daļā noteiktajam.</w:t>
      </w:r>
    </w:p>
    <w:p w:rsidR="00D013E3" w:rsidRPr="007C06A5" w:rsidRDefault="00D013E3" w:rsidP="00D013E3">
      <w:pPr>
        <w:tabs>
          <w:tab w:val="left" w:pos="709"/>
        </w:tabs>
        <w:spacing w:before="60" w:after="60"/>
        <w:ind w:left="709" w:hanging="709"/>
        <w:jc w:val="both"/>
        <w:rPr>
          <w:rFonts w:ascii="Times New Roman" w:eastAsia="Calibri" w:hAnsi="Times New Roman" w:cs="Times New Roman"/>
          <w:b/>
          <w:sz w:val="23"/>
          <w:szCs w:val="23"/>
          <w:u w:val="single"/>
        </w:rPr>
      </w:pPr>
      <w:r w:rsidRPr="007C06A5">
        <w:rPr>
          <w:rFonts w:ascii="Times New Roman" w:eastAsia="Calibri" w:hAnsi="Times New Roman" w:cs="Times New Roman"/>
          <w:b/>
          <w:color w:val="000000"/>
          <w:sz w:val="23"/>
          <w:szCs w:val="23"/>
        </w:rPr>
        <w:t>32.</w:t>
      </w:r>
      <w:r w:rsidRPr="007C06A5">
        <w:rPr>
          <w:rFonts w:ascii="Times New Roman" w:eastAsia="Calibri" w:hAnsi="Times New Roman" w:cs="Times New Roman"/>
          <w:color w:val="000000"/>
          <w:sz w:val="23"/>
          <w:szCs w:val="23"/>
        </w:rPr>
        <w:t xml:space="preserve">   Gadījumā, ja iepirkumam tiks iesniegts tikai viens piedāvājums, kas pilnībā atbildīs Nolikuma prasībām un paredzētajiem finanšu līdzekļiem, Pretendents, kas iesniedzis šo piedāvājumu, var tikt atzīts par iepirkuma uzvarētāju.</w:t>
      </w:r>
    </w:p>
    <w:p w:rsidR="00D013E3" w:rsidRPr="007C06A5" w:rsidRDefault="00D013E3" w:rsidP="00D013E3">
      <w:pPr>
        <w:tabs>
          <w:tab w:val="left" w:pos="709"/>
        </w:tabs>
        <w:spacing w:before="60" w:after="60"/>
        <w:ind w:left="709" w:hanging="709"/>
        <w:jc w:val="both"/>
        <w:rPr>
          <w:rFonts w:ascii="Times New Roman" w:eastAsia="Calibri" w:hAnsi="Times New Roman" w:cs="Times New Roman"/>
          <w:b/>
          <w:sz w:val="23"/>
          <w:szCs w:val="23"/>
          <w:u w:val="single"/>
        </w:rPr>
      </w:pPr>
      <w:r w:rsidRPr="007C06A5">
        <w:rPr>
          <w:rFonts w:ascii="Times New Roman" w:eastAsia="Calibri" w:hAnsi="Times New Roman" w:cs="Times New Roman"/>
          <w:b/>
          <w:sz w:val="23"/>
          <w:szCs w:val="23"/>
        </w:rPr>
        <w:t>33.</w:t>
      </w:r>
      <w:r w:rsidRPr="007C06A5">
        <w:rPr>
          <w:rFonts w:ascii="Times New Roman" w:eastAsia="Calibri" w:hAnsi="Times New Roman" w:cs="Times New Roman"/>
          <w:sz w:val="23"/>
          <w:szCs w:val="23"/>
        </w:rPr>
        <w:t xml:space="preserve">       Ja neviens no iesniegtajiem piedāvājumiem netiks atzīts par atbilstošu Nolikuma prasībām, </w:t>
      </w:r>
      <w:r w:rsidRPr="007C06A5">
        <w:rPr>
          <w:rFonts w:ascii="Times New Roman" w:eastAsia="Calibri" w:hAnsi="Times New Roman" w:cs="Times New Roman"/>
          <w:iCs/>
          <w:sz w:val="23"/>
          <w:szCs w:val="23"/>
        </w:rPr>
        <w:t xml:space="preserve">Komisijai </w:t>
      </w:r>
      <w:r w:rsidRPr="007C06A5">
        <w:rPr>
          <w:rFonts w:ascii="Times New Roman" w:eastAsia="Calibri" w:hAnsi="Times New Roman" w:cs="Times New Roman"/>
          <w:sz w:val="23"/>
          <w:szCs w:val="23"/>
        </w:rPr>
        <w:t>ir tiesības uzvarētāju nepaziņot un pieņemt lēmumu par jauna iepirkuma organizēšanu.</w:t>
      </w:r>
    </w:p>
    <w:p w:rsidR="00D013E3" w:rsidRPr="007C06A5" w:rsidRDefault="00D013E3" w:rsidP="00D013E3">
      <w:pPr>
        <w:tabs>
          <w:tab w:val="left" w:pos="426"/>
        </w:tabs>
        <w:suppressAutoHyphens/>
        <w:spacing w:after="120" w:line="240" w:lineRule="auto"/>
        <w:ind w:left="709" w:hanging="709"/>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b/>
          <w:sz w:val="23"/>
          <w:szCs w:val="23"/>
          <w:lang w:eastAsia="ar-SA"/>
        </w:rPr>
        <w:t>34.</w:t>
      </w:r>
      <w:r w:rsidRPr="007C06A5">
        <w:rPr>
          <w:rFonts w:ascii="Times New Roman" w:eastAsia="Times New Roman" w:hAnsi="Times New Roman" w:cs="Times New Roman"/>
          <w:sz w:val="23"/>
          <w:szCs w:val="23"/>
          <w:lang w:eastAsia="ar-SA"/>
        </w:rPr>
        <w:t xml:space="preserve">       Piedāvājumu atvēršanu, vērtēšanu un lēmuma pieņemšanu iepirkuma komisija veic slēgtās sēdēs. Protokoli, kas atspoguļo iepirkuma norisi, iepirkuma dokumenti, izņemot piedāvājumus un pieteikumus, ir vispārpieejama informācija.</w:t>
      </w:r>
    </w:p>
    <w:p w:rsidR="00D013E3" w:rsidRPr="007C06A5" w:rsidRDefault="00D013E3" w:rsidP="00232BB7">
      <w:pPr>
        <w:suppressAutoHyphens/>
        <w:spacing w:after="120" w:line="240" w:lineRule="auto"/>
        <w:ind w:left="709" w:hanging="709"/>
        <w:jc w:val="both"/>
        <w:rPr>
          <w:rFonts w:ascii="Times New Roman" w:eastAsia="Times New Roman" w:hAnsi="Times New Roman" w:cs="Times New Roman"/>
          <w:sz w:val="23"/>
          <w:szCs w:val="23"/>
          <w:lang w:eastAsia="ar-SA"/>
        </w:rPr>
      </w:pPr>
      <w:r w:rsidRPr="007C06A5">
        <w:rPr>
          <w:rFonts w:ascii="Times New Roman" w:eastAsia="Times New Roman" w:hAnsi="Times New Roman" w:cs="Times New Roman"/>
          <w:b/>
          <w:sz w:val="23"/>
          <w:szCs w:val="23"/>
          <w:lang w:eastAsia="ar-SA"/>
        </w:rPr>
        <w:t>35.</w:t>
      </w:r>
      <w:r w:rsidRPr="007C06A5">
        <w:rPr>
          <w:rFonts w:ascii="Times New Roman" w:eastAsia="Times New Roman" w:hAnsi="Times New Roman" w:cs="Times New Roman"/>
          <w:sz w:val="23"/>
          <w:szCs w:val="23"/>
          <w:lang w:eastAsia="ar-SA"/>
        </w:rPr>
        <w:t xml:space="preserve">     </w:t>
      </w:r>
      <w:r w:rsidR="00232BB7">
        <w:rPr>
          <w:rFonts w:ascii="Times New Roman" w:eastAsia="Times New Roman" w:hAnsi="Times New Roman" w:cs="Times New Roman"/>
          <w:sz w:val="23"/>
          <w:szCs w:val="23"/>
          <w:lang w:eastAsia="ar-SA"/>
        </w:rPr>
        <w:tab/>
      </w:r>
      <w:r w:rsidRPr="007C06A5">
        <w:rPr>
          <w:rFonts w:ascii="Times New Roman" w:eastAsia="Times New Roman" w:hAnsi="Times New Roman" w:cs="Times New Roman"/>
          <w:sz w:val="23"/>
          <w:szCs w:val="23"/>
          <w:lang w:eastAsia="ar-SA"/>
        </w:rPr>
        <w:t>Pasūtītājs nodrošina Nolikuma 34.punktā minēto dokumentu izsniegšanu triju darbdienu laikā pēc attiecīga pieprasījuma saņemšanas dienas. Pasūtītājs neizsniedz protokolus, izņemot piedāvājumu atvēršanas sanāksmes protokolu, kamēr notiek pieteikumu vai piedāvājumu vērtēšana.</w:t>
      </w:r>
    </w:p>
    <w:p w:rsidR="00D013E3" w:rsidRPr="007C06A5" w:rsidRDefault="00D013E3" w:rsidP="00D013E3">
      <w:pPr>
        <w:numPr>
          <w:ilvl w:val="0"/>
          <w:numId w:val="6"/>
        </w:numPr>
        <w:spacing w:before="120" w:after="120" w:line="240" w:lineRule="auto"/>
        <w:jc w:val="center"/>
        <w:rPr>
          <w:rFonts w:ascii="Times New Roman" w:eastAsia="Calibri" w:hAnsi="Times New Roman" w:cs="Times New Roman"/>
          <w:b/>
          <w:sz w:val="23"/>
          <w:szCs w:val="23"/>
        </w:rPr>
      </w:pPr>
      <w:r w:rsidRPr="007C06A5">
        <w:rPr>
          <w:rFonts w:ascii="Times New Roman" w:eastAsia="Calibri" w:hAnsi="Times New Roman" w:cs="Times New Roman"/>
          <w:b/>
          <w:sz w:val="23"/>
          <w:szCs w:val="23"/>
        </w:rPr>
        <w:t>Uzvarētāja noteikšana un iepirkuma līgums</w:t>
      </w:r>
    </w:p>
    <w:p w:rsidR="00D013E3" w:rsidRPr="007C06A5" w:rsidRDefault="00D013E3" w:rsidP="00D013E3">
      <w:pPr>
        <w:numPr>
          <w:ilvl w:val="0"/>
          <w:numId w:val="12"/>
        </w:numPr>
        <w:tabs>
          <w:tab w:val="left" w:pos="567"/>
        </w:tabs>
        <w:spacing w:before="60" w:after="60" w:line="240" w:lineRule="auto"/>
        <w:jc w:val="both"/>
        <w:rPr>
          <w:rFonts w:ascii="Times New Roman" w:eastAsia="Calibri" w:hAnsi="Times New Roman" w:cs="Times New Roman"/>
          <w:b/>
          <w:sz w:val="23"/>
          <w:szCs w:val="23"/>
        </w:rPr>
      </w:pPr>
      <w:bookmarkStart w:id="2" w:name="_Toc139357075"/>
      <w:bookmarkStart w:id="3" w:name="_Toc138148515"/>
      <w:bookmarkStart w:id="4" w:name="_Toc136396880"/>
      <w:bookmarkEnd w:id="1"/>
      <w:r w:rsidRPr="007C06A5">
        <w:rPr>
          <w:rFonts w:ascii="Times New Roman" w:eastAsia="Calibri" w:hAnsi="Times New Roman" w:cs="Times New Roman"/>
          <w:sz w:val="23"/>
          <w:szCs w:val="23"/>
        </w:rPr>
        <w:t xml:space="preserve">Komisija par uzvarētāju iepirkumā, ar tiesībām slēgt </w:t>
      </w:r>
      <w:r w:rsidRPr="007C06A5">
        <w:rPr>
          <w:rFonts w:ascii="Times New Roman" w:eastAsia="Calibri" w:hAnsi="Times New Roman" w:cs="Times New Roman"/>
          <w:sz w:val="23"/>
          <w:szCs w:val="23"/>
          <w:lang w:eastAsia="ar-SA"/>
        </w:rPr>
        <w:t>Līgumu</w:t>
      </w:r>
      <w:r w:rsidRPr="007C06A5">
        <w:rPr>
          <w:rFonts w:ascii="Times New Roman" w:eastAsia="Calibri" w:hAnsi="Times New Roman" w:cs="Times New Roman"/>
          <w:sz w:val="23"/>
          <w:szCs w:val="23"/>
        </w:rPr>
        <w:t xml:space="preserve">, atzīst Pretendentu, kurš izraudzīts atbilstoši Nolikumā noteiktajām prasībām, ir iesniedzis visām Nolikumā izvirzītajām prasībām atbilstošu </w:t>
      </w:r>
      <w:r w:rsidRPr="007C06A5">
        <w:rPr>
          <w:rFonts w:ascii="Times New Roman" w:eastAsia="Calibri" w:hAnsi="Times New Roman" w:cs="Times New Roman"/>
          <w:sz w:val="23"/>
          <w:szCs w:val="23"/>
          <w:u w:val="single"/>
        </w:rPr>
        <w:t>piedāvājumu saskaņā ar Nolikuma 12.punktā noteikto piedāvājumu izvērtēšanas kritēriju</w:t>
      </w:r>
      <w:r w:rsidRPr="007C06A5">
        <w:rPr>
          <w:rFonts w:ascii="Times New Roman" w:eastAsia="Calibri" w:hAnsi="Times New Roman" w:cs="Times New Roman"/>
          <w:iCs/>
          <w:sz w:val="23"/>
          <w:szCs w:val="23"/>
        </w:rPr>
        <w:t>,</w:t>
      </w:r>
      <w:r w:rsidRPr="007C06A5">
        <w:rPr>
          <w:rFonts w:ascii="Times New Roman" w:eastAsia="Calibri" w:hAnsi="Times New Roman" w:cs="Times New Roman"/>
          <w:sz w:val="23"/>
          <w:szCs w:val="23"/>
        </w:rPr>
        <w:t xml:space="preserve"> un nav izslēdzams no dalības iepirkumā saskaņā ar Publisko iepirkumu likuma 9.panta astoto daļu;</w:t>
      </w:r>
    </w:p>
    <w:p w:rsidR="00D013E3" w:rsidRPr="007C06A5" w:rsidRDefault="00D013E3" w:rsidP="00D013E3">
      <w:pPr>
        <w:numPr>
          <w:ilvl w:val="0"/>
          <w:numId w:val="12"/>
        </w:numPr>
        <w:tabs>
          <w:tab w:val="left" w:pos="567"/>
        </w:tabs>
        <w:spacing w:before="60" w:after="60" w:line="240" w:lineRule="auto"/>
        <w:jc w:val="both"/>
        <w:rPr>
          <w:rFonts w:ascii="Times New Roman" w:eastAsia="Calibri" w:hAnsi="Times New Roman" w:cs="Times New Roman"/>
          <w:b/>
          <w:sz w:val="23"/>
          <w:szCs w:val="23"/>
        </w:rPr>
      </w:pPr>
      <w:r w:rsidRPr="007C06A5">
        <w:rPr>
          <w:rFonts w:ascii="Times New Roman" w:eastAsia="Calibri" w:hAnsi="Times New Roman" w:cs="Times New Roman"/>
          <w:sz w:val="23"/>
          <w:szCs w:val="23"/>
        </w:rPr>
        <w:t xml:space="preserve">Visi Pretendenti tiek </w:t>
      </w:r>
      <w:proofErr w:type="spellStart"/>
      <w:r w:rsidRPr="007C06A5">
        <w:rPr>
          <w:rFonts w:ascii="Times New Roman" w:eastAsia="Calibri" w:hAnsi="Times New Roman" w:cs="Times New Roman"/>
          <w:sz w:val="23"/>
          <w:szCs w:val="23"/>
        </w:rPr>
        <w:t>rakstveidā</w:t>
      </w:r>
      <w:proofErr w:type="spellEnd"/>
      <w:r w:rsidRPr="007C06A5">
        <w:rPr>
          <w:rFonts w:ascii="Times New Roman" w:eastAsia="Calibri" w:hAnsi="Times New Roman" w:cs="Times New Roman"/>
          <w:sz w:val="23"/>
          <w:szCs w:val="23"/>
        </w:rPr>
        <w:t xml:space="preserve"> informēti par iepirkuma rezultātiem 3 (trīs) darba dienu laikā pēc lēmuma pieņemšanas </w:t>
      </w:r>
      <w:r w:rsidRPr="007C06A5">
        <w:rPr>
          <w:rFonts w:ascii="Times New Roman" w:eastAsia="Calibri" w:hAnsi="Times New Roman" w:cs="Times New Roman"/>
          <w:sz w:val="23"/>
          <w:szCs w:val="23"/>
          <w:lang w:eastAsia="ar-SA"/>
        </w:rPr>
        <w:t>slēgt Līgumu vai pārtraukt iepirkumu neizvēloties nevienu piedāvājumu</w:t>
      </w:r>
      <w:r w:rsidRPr="007C06A5">
        <w:rPr>
          <w:rFonts w:ascii="Times New Roman" w:eastAsia="Calibri" w:hAnsi="Times New Roman" w:cs="Times New Roman"/>
          <w:sz w:val="23"/>
          <w:szCs w:val="23"/>
        </w:rPr>
        <w:t>;</w:t>
      </w:r>
    </w:p>
    <w:p w:rsidR="00D013E3" w:rsidRPr="007C06A5" w:rsidRDefault="00D013E3" w:rsidP="00D013E3">
      <w:pPr>
        <w:numPr>
          <w:ilvl w:val="0"/>
          <w:numId w:val="12"/>
        </w:numPr>
        <w:tabs>
          <w:tab w:val="left" w:pos="567"/>
        </w:tabs>
        <w:spacing w:before="60" w:after="60" w:line="240" w:lineRule="auto"/>
        <w:jc w:val="both"/>
        <w:rPr>
          <w:rFonts w:ascii="Times New Roman" w:eastAsia="Calibri" w:hAnsi="Times New Roman" w:cs="Times New Roman"/>
          <w:b/>
          <w:sz w:val="23"/>
          <w:szCs w:val="23"/>
        </w:rPr>
      </w:pPr>
      <w:r w:rsidRPr="007C06A5">
        <w:rPr>
          <w:rFonts w:ascii="Times New Roman" w:eastAsia="Calibri" w:hAnsi="Times New Roman" w:cs="Times New Roman"/>
          <w:sz w:val="23"/>
          <w:szCs w:val="23"/>
        </w:rPr>
        <w:t>Pasūtītājs slēdz Līgumu ar Komisijas izraudzīto Pretendentu, pamatojoties uz Pretendenta piedāvājumu un saskaņā ar šo Nolikumu.</w:t>
      </w:r>
    </w:p>
    <w:p w:rsidR="00D013E3" w:rsidRPr="007C06A5" w:rsidRDefault="00D013E3" w:rsidP="00D013E3">
      <w:pPr>
        <w:numPr>
          <w:ilvl w:val="0"/>
          <w:numId w:val="6"/>
        </w:numPr>
        <w:spacing w:before="120" w:after="120" w:line="240" w:lineRule="auto"/>
        <w:jc w:val="center"/>
        <w:rPr>
          <w:rFonts w:ascii="Times New Roman" w:eastAsia="Calibri" w:hAnsi="Times New Roman" w:cs="Times New Roman"/>
          <w:b/>
          <w:sz w:val="23"/>
          <w:szCs w:val="23"/>
        </w:rPr>
      </w:pPr>
      <w:r w:rsidRPr="007C06A5">
        <w:rPr>
          <w:rFonts w:ascii="Times New Roman" w:eastAsia="Calibri" w:hAnsi="Times New Roman" w:cs="Times New Roman"/>
          <w:b/>
          <w:sz w:val="23"/>
          <w:szCs w:val="23"/>
        </w:rPr>
        <w:t>Komisijas tiesības un pienākumi</w:t>
      </w:r>
    </w:p>
    <w:bookmarkEnd w:id="2"/>
    <w:bookmarkEnd w:id="3"/>
    <w:bookmarkEnd w:id="4"/>
    <w:p w:rsidR="00D013E3" w:rsidRPr="007C06A5" w:rsidRDefault="00D013E3" w:rsidP="00D013E3">
      <w:pPr>
        <w:numPr>
          <w:ilvl w:val="0"/>
          <w:numId w:val="12"/>
        </w:numPr>
        <w:tabs>
          <w:tab w:val="left" w:pos="567"/>
        </w:tabs>
        <w:spacing w:before="60" w:after="60" w:line="240" w:lineRule="auto"/>
        <w:jc w:val="both"/>
        <w:rPr>
          <w:rFonts w:ascii="Times New Roman" w:eastAsia="Calibri" w:hAnsi="Times New Roman" w:cs="Times New Roman"/>
          <w:sz w:val="23"/>
          <w:szCs w:val="23"/>
        </w:rPr>
      </w:pPr>
      <w:r w:rsidRPr="007C06A5">
        <w:rPr>
          <w:rFonts w:ascii="Times New Roman" w:eastAsia="Calibri" w:hAnsi="Times New Roman" w:cs="Times New Roman"/>
          <w:sz w:val="23"/>
          <w:szCs w:val="23"/>
          <w:u w:val="single"/>
        </w:rPr>
        <w:t>Komisijas tiesības:</w:t>
      </w:r>
    </w:p>
    <w:p w:rsidR="00D013E3" w:rsidRPr="007C06A5" w:rsidRDefault="00D013E3" w:rsidP="00D013E3">
      <w:pPr>
        <w:numPr>
          <w:ilvl w:val="1"/>
          <w:numId w:val="12"/>
        </w:numPr>
        <w:spacing w:before="60" w:after="60" w:line="240" w:lineRule="auto"/>
        <w:ind w:left="709" w:hanging="709"/>
        <w:jc w:val="both"/>
        <w:rPr>
          <w:rFonts w:ascii="Times New Roman" w:eastAsia="Calibri" w:hAnsi="Times New Roman" w:cs="Times New Roman"/>
          <w:b/>
          <w:sz w:val="23"/>
          <w:szCs w:val="23"/>
        </w:rPr>
      </w:pPr>
      <w:r w:rsidRPr="007C06A5">
        <w:rPr>
          <w:rFonts w:ascii="Times New Roman" w:eastAsia="Calibri" w:hAnsi="Times New Roman" w:cs="Times New Roman"/>
          <w:sz w:val="23"/>
          <w:szCs w:val="23"/>
        </w:rPr>
        <w:t>Pieprasīt no Pretendentiem precizētu informāciju par savu piedāvājumu, nosakot, ka informācija jāiesniedz 3 (trīs) darba dienu laikā no pieprasījuma dienas;</w:t>
      </w:r>
    </w:p>
    <w:p w:rsidR="00D013E3" w:rsidRPr="007C06A5" w:rsidRDefault="00D013E3" w:rsidP="00D013E3">
      <w:pPr>
        <w:numPr>
          <w:ilvl w:val="1"/>
          <w:numId w:val="12"/>
        </w:numPr>
        <w:spacing w:before="60" w:after="60" w:line="240" w:lineRule="auto"/>
        <w:ind w:left="709" w:hanging="709"/>
        <w:jc w:val="both"/>
        <w:rPr>
          <w:rFonts w:ascii="Times New Roman" w:eastAsia="Calibri" w:hAnsi="Times New Roman" w:cs="Times New Roman"/>
          <w:b/>
          <w:sz w:val="23"/>
          <w:szCs w:val="23"/>
        </w:rPr>
      </w:pPr>
      <w:r w:rsidRPr="007C06A5">
        <w:rPr>
          <w:rFonts w:ascii="Times New Roman" w:eastAsia="Calibri" w:hAnsi="Times New Roman" w:cs="Times New Roman"/>
          <w:sz w:val="23"/>
          <w:szCs w:val="23"/>
        </w:rPr>
        <w:t>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Pretendents vai kompetenta institūcija papildina vai izskaidro sertifikātus un dokumentus, kas iesniegti Komisijai;</w:t>
      </w:r>
    </w:p>
    <w:p w:rsidR="00D013E3" w:rsidRPr="007C06A5" w:rsidRDefault="00D013E3" w:rsidP="00D013E3">
      <w:pPr>
        <w:numPr>
          <w:ilvl w:val="1"/>
          <w:numId w:val="12"/>
        </w:numPr>
        <w:spacing w:before="60" w:after="60" w:line="240" w:lineRule="auto"/>
        <w:ind w:left="709" w:hanging="709"/>
        <w:jc w:val="both"/>
        <w:rPr>
          <w:rFonts w:ascii="Times New Roman" w:eastAsia="Calibri" w:hAnsi="Times New Roman" w:cs="Times New Roman"/>
          <w:b/>
          <w:sz w:val="23"/>
          <w:szCs w:val="23"/>
        </w:rPr>
      </w:pPr>
      <w:r w:rsidRPr="007C06A5">
        <w:rPr>
          <w:rFonts w:ascii="Times New Roman" w:eastAsia="Calibri" w:hAnsi="Times New Roman" w:cs="Times New Roman"/>
          <w:sz w:val="23"/>
          <w:szCs w:val="23"/>
        </w:rPr>
        <w:t>Normatīvajos aktos noteiktajā kārtībā labot Pretendentu Finanšu piedāvājumos konstatētās aritmētiskās kļūdas, informējot par to Pretendentus;</w:t>
      </w:r>
    </w:p>
    <w:p w:rsidR="00D013E3" w:rsidRPr="007C06A5" w:rsidRDefault="00D013E3" w:rsidP="00D013E3">
      <w:pPr>
        <w:numPr>
          <w:ilvl w:val="1"/>
          <w:numId w:val="12"/>
        </w:numPr>
        <w:spacing w:before="60" w:after="60" w:line="240" w:lineRule="auto"/>
        <w:ind w:left="709" w:hanging="709"/>
        <w:jc w:val="both"/>
        <w:rPr>
          <w:rFonts w:ascii="Times New Roman" w:eastAsia="Calibri" w:hAnsi="Times New Roman" w:cs="Times New Roman"/>
          <w:b/>
          <w:sz w:val="23"/>
          <w:szCs w:val="23"/>
        </w:rPr>
      </w:pPr>
      <w:r w:rsidRPr="007C06A5">
        <w:rPr>
          <w:rFonts w:ascii="Times New Roman" w:eastAsia="Calibri" w:hAnsi="Times New Roman" w:cs="Times New Roman"/>
          <w:sz w:val="23"/>
          <w:szCs w:val="23"/>
        </w:rPr>
        <w:t>Darbā pieaicināt atbilstoša profila speciālistu – ekspertu piedāvājumu noformējuma pārbaudei, Pretendentu atlasei, piedāvājumu atbilstības pārbaudei, kā arī piedāvājumu vērtēšanai un salīdzināšanai;</w:t>
      </w:r>
    </w:p>
    <w:p w:rsidR="00D013E3" w:rsidRPr="007C06A5" w:rsidRDefault="00D013E3" w:rsidP="00D013E3">
      <w:pPr>
        <w:numPr>
          <w:ilvl w:val="1"/>
          <w:numId w:val="12"/>
        </w:numPr>
        <w:spacing w:before="60" w:after="60" w:line="240" w:lineRule="auto"/>
        <w:ind w:left="709" w:hanging="709"/>
        <w:jc w:val="both"/>
        <w:rPr>
          <w:rFonts w:ascii="Times New Roman" w:eastAsia="Calibri" w:hAnsi="Times New Roman" w:cs="Times New Roman"/>
          <w:b/>
          <w:sz w:val="23"/>
          <w:szCs w:val="23"/>
        </w:rPr>
      </w:pPr>
      <w:r w:rsidRPr="007C06A5">
        <w:rPr>
          <w:rFonts w:ascii="Times New Roman" w:eastAsia="Calibri" w:hAnsi="Times New Roman" w:cs="Times New Roman"/>
          <w:sz w:val="23"/>
          <w:szCs w:val="23"/>
        </w:rPr>
        <w:t>Pieņemt lēmumu slēgt Līgumu;</w:t>
      </w:r>
    </w:p>
    <w:p w:rsidR="00D013E3" w:rsidRPr="007C06A5" w:rsidRDefault="00D013E3" w:rsidP="00D013E3">
      <w:pPr>
        <w:numPr>
          <w:ilvl w:val="1"/>
          <w:numId w:val="12"/>
        </w:numPr>
        <w:spacing w:before="60" w:after="60" w:line="240" w:lineRule="auto"/>
        <w:ind w:left="709" w:hanging="709"/>
        <w:jc w:val="both"/>
        <w:rPr>
          <w:rFonts w:ascii="Times New Roman" w:eastAsia="Calibri" w:hAnsi="Times New Roman" w:cs="Times New Roman"/>
          <w:b/>
          <w:sz w:val="23"/>
          <w:szCs w:val="23"/>
        </w:rPr>
      </w:pPr>
      <w:r w:rsidRPr="007C06A5">
        <w:rPr>
          <w:rFonts w:ascii="Times New Roman" w:eastAsia="Calibri" w:hAnsi="Times New Roman" w:cs="Times New Roman"/>
          <w:sz w:val="23"/>
          <w:szCs w:val="23"/>
        </w:rPr>
        <w:t>Neizvērtēt iepirkumam iesniegtos Pretendentu piedāvājumus, ja tie neatbilst Nolikumā izvirzītajām prasībām;</w:t>
      </w:r>
    </w:p>
    <w:p w:rsidR="00D013E3" w:rsidRPr="007C06A5" w:rsidRDefault="00D013E3" w:rsidP="00D013E3">
      <w:pPr>
        <w:numPr>
          <w:ilvl w:val="1"/>
          <w:numId w:val="12"/>
        </w:numPr>
        <w:spacing w:before="60" w:after="60" w:line="240" w:lineRule="auto"/>
        <w:ind w:left="709" w:hanging="709"/>
        <w:jc w:val="both"/>
        <w:rPr>
          <w:rFonts w:ascii="Times New Roman" w:eastAsia="Calibri" w:hAnsi="Times New Roman" w:cs="Times New Roman"/>
          <w:b/>
          <w:sz w:val="23"/>
          <w:szCs w:val="23"/>
        </w:rPr>
      </w:pPr>
      <w:r w:rsidRPr="007C06A5">
        <w:rPr>
          <w:rFonts w:ascii="Times New Roman" w:eastAsia="Calibri" w:hAnsi="Times New Roman" w:cs="Times New Roman"/>
          <w:sz w:val="23"/>
          <w:szCs w:val="23"/>
        </w:rPr>
        <w:t>Jebkurā brīdī pārtraukt iepirkumu, ja tam ir objektīvs pamatojums.</w:t>
      </w:r>
    </w:p>
    <w:p w:rsidR="00D013E3" w:rsidRPr="007C06A5" w:rsidRDefault="00D013E3" w:rsidP="00D013E3">
      <w:pPr>
        <w:numPr>
          <w:ilvl w:val="0"/>
          <w:numId w:val="12"/>
        </w:numPr>
        <w:tabs>
          <w:tab w:val="left" w:pos="567"/>
        </w:tabs>
        <w:spacing w:before="60" w:after="60" w:line="240" w:lineRule="auto"/>
        <w:jc w:val="both"/>
        <w:rPr>
          <w:rFonts w:ascii="Times New Roman" w:eastAsia="Calibri" w:hAnsi="Times New Roman" w:cs="Times New Roman"/>
          <w:sz w:val="23"/>
          <w:szCs w:val="23"/>
        </w:rPr>
      </w:pPr>
      <w:r w:rsidRPr="007C06A5">
        <w:rPr>
          <w:rFonts w:ascii="Times New Roman" w:eastAsia="Calibri" w:hAnsi="Times New Roman" w:cs="Times New Roman"/>
          <w:sz w:val="23"/>
          <w:szCs w:val="23"/>
          <w:u w:val="single"/>
        </w:rPr>
        <w:t>Komisijas pienākumi:</w:t>
      </w:r>
    </w:p>
    <w:p w:rsidR="00D013E3" w:rsidRPr="007C06A5" w:rsidRDefault="00D013E3" w:rsidP="00D013E3">
      <w:pPr>
        <w:numPr>
          <w:ilvl w:val="1"/>
          <w:numId w:val="12"/>
        </w:numPr>
        <w:tabs>
          <w:tab w:val="left" w:pos="709"/>
        </w:tabs>
        <w:spacing w:before="60" w:after="60" w:line="240" w:lineRule="auto"/>
        <w:ind w:left="709" w:hanging="709"/>
        <w:jc w:val="both"/>
        <w:rPr>
          <w:rFonts w:ascii="Times New Roman" w:eastAsia="Calibri" w:hAnsi="Times New Roman" w:cs="Times New Roman"/>
          <w:b/>
          <w:sz w:val="23"/>
          <w:szCs w:val="23"/>
        </w:rPr>
      </w:pPr>
      <w:r w:rsidRPr="007C06A5">
        <w:rPr>
          <w:rFonts w:ascii="Times New Roman" w:eastAsia="Calibri" w:hAnsi="Times New Roman" w:cs="Times New Roman"/>
          <w:sz w:val="23"/>
          <w:szCs w:val="23"/>
        </w:rPr>
        <w:t>Nodrošināt Pretendentu brīvu konkurenci, kā arī vienlīdzīgu un taisnīgu attieksmi pret tiem;</w:t>
      </w:r>
    </w:p>
    <w:p w:rsidR="00D013E3" w:rsidRPr="007C06A5" w:rsidRDefault="00D013E3" w:rsidP="00D013E3">
      <w:pPr>
        <w:numPr>
          <w:ilvl w:val="1"/>
          <w:numId w:val="12"/>
        </w:numPr>
        <w:tabs>
          <w:tab w:val="left" w:pos="709"/>
        </w:tabs>
        <w:spacing w:before="60" w:after="60" w:line="240" w:lineRule="auto"/>
        <w:ind w:left="709" w:hanging="709"/>
        <w:jc w:val="both"/>
        <w:rPr>
          <w:rFonts w:ascii="Times New Roman" w:eastAsia="Calibri" w:hAnsi="Times New Roman" w:cs="Times New Roman"/>
          <w:b/>
          <w:sz w:val="23"/>
          <w:szCs w:val="23"/>
        </w:rPr>
      </w:pPr>
      <w:r w:rsidRPr="007C06A5">
        <w:rPr>
          <w:rFonts w:ascii="Times New Roman" w:eastAsia="Calibri" w:hAnsi="Times New Roman" w:cs="Times New Roman"/>
          <w:sz w:val="23"/>
          <w:szCs w:val="23"/>
        </w:rPr>
        <w:t>Vērtēt Pretendentus un to iesniegtos piedāvājumus saskaņā ar Publisko iepirkumu likumu, citiem normatīvajiem aktiem un šo Nolikumu, izvēlēties piedāvājumu, vai pieņemt lēmumu par iepirkuma izbeigšanu, neizvēloties nevienu piedāvājumu;</w:t>
      </w:r>
    </w:p>
    <w:p w:rsidR="00D013E3" w:rsidRPr="007C06A5" w:rsidRDefault="00D013E3" w:rsidP="00D013E3">
      <w:pPr>
        <w:numPr>
          <w:ilvl w:val="1"/>
          <w:numId w:val="12"/>
        </w:numPr>
        <w:tabs>
          <w:tab w:val="left" w:pos="709"/>
        </w:tabs>
        <w:spacing w:before="60" w:after="60" w:line="240" w:lineRule="auto"/>
        <w:ind w:left="709" w:hanging="709"/>
        <w:jc w:val="both"/>
        <w:rPr>
          <w:rFonts w:ascii="Times New Roman" w:eastAsia="Calibri" w:hAnsi="Times New Roman" w:cs="Times New Roman"/>
          <w:b/>
          <w:sz w:val="23"/>
          <w:szCs w:val="23"/>
        </w:rPr>
      </w:pPr>
      <w:r w:rsidRPr="007C06A5">
        <w:rPr>
          <w:rFonts w:ascii="Times New Roman" w:eastAsia="Calibri" w:hAnsi="Times New Roman" w:cs="Times New Roman"/>
          <w:sz w:val="23"/>
          <w:szCs w:val="23"/>
        </w:rPr>
        <w:t>3 (trīs) darba dienu laikā pēc lēmumu pieņemšanas rakstiski informēt visus Pretendentus par iepirkumā pieņemto lēmumu;</w:t>
      </w:r>
    </w:p>
    <w:p w:rsidR="00D013E3" w:rsidRPr="007C06A5" w:rsidRDefault="00D013E3" w:rsidP="00D013E3">
      <w:pPr>
        <w:numPr>
          <w:ilvl w:val="1"/>
          <w:numId w:val="12"/>
        </w:numPr>
        <w:tabs>
          <w:tab w:val="left" w:pos="709"/>
        </w:tabs>
        <w:spacing w:before="60" w:after="60" w:line="240" w:lineRule="auto"/>
        <w:ind w:left="709" w:hanging="709"/>
        <w:jc w:val="both"/>
        <w:rPr>
          <w:rFonts w:ascii="Times New Roman" w:eastAsia="Calibri" w:hAnsi="Times New Roman" w:cs="Times New Roman"/>
          <w:b/>
          <w:sz w:val="23"/>
          <w:szCs w:val="23"/>
        </w:rPr>
      </w:pPr>
      <w:r w:rsidRPr="007C06A5">
        <w:rPr>
          <w:rFonts w:ascii="Times New Roman" w:eastAsia="Calibri" w:hAnsi="Times New Roman" w:cs="Times New Roman"/>
          <w:sz w:val="23"/>
          <w:szCs w:val="23"/>
        </w:rPr>
        <w:t>Citi pienākumi un tiesības, kas izriet no Nolikuma un spēkā esošajiem normatīvajiem aktiem</w:t>
      </w:r>
      <w:r w:rsidRPr="007C06A5">
        <w:rPr>
          <w:rFonts w:ascii="Times New Roman" w:eastAsia="Calibri" w:hAnsi="Times New Roman" w:cs="Times New Roman"/>
          <w:sz w:val="23"/>
          <w:szCs w:val="23"/>
          <w:lang w:eastAsia="ar-SA"/>
        </w:rPr>
        <w:t>.</w:t>
      </w:r>
    </w:p>
    <w:p w:rsidR="00D013E3" w:rsidRPr="007C06A5" w:rsidRDefault="00D013E3" w:rsidP="00D013E3">
      <w:pPr>
        <w:numPr>
          <w:ilvl w:val="0"/>
          <w:numId w:val="6"/>
        </w:numPr>
        <w:spacing w:before="120" w:after="120" w:line="240" w:lineRule="auto"/>
        <w:jc w:val="center"/>
        <w:rPr>
          <w:rFonts w:ascii="Times New Roman" w:eastAsia="Calibri" w:hAnsi="Times New Roman" w:cs="Times New Roman"/>
          <w:b/>
          <w:sz w:val="23"/>
          <w:szCs w:val="23"/>
        </w:rPr>
      </w:pPr>
      <w:r w:rsidRPr="007C06A5">
        <w:rPr>
          <w:rFonts w:ascii="Times New Roman" w:eastAsia="Calibri" w:hAnsi="Times New Roman" w:cs="Times New Roman"/>
          <w:b/>
          <w:sz w:val="23"/>
          <w:szCs w:val="23"/>
        </w:rPr>
        <w:t xml:space="preserve">Pretendenta tiesības un pienākumi </w:t>
      </w:r>
    </w:p>
    <w:p w:rsidR="00D013E3" w:rsidRPr="007C06A5" w:rsidRDefault="00D013E3" w:rsidP="00D013E3">
      <w:pPr>
        <w:numPr>
          <w:ilvl w:val="0"/>
          <w:numId w:val="12"/>
        </w:numPr>
        <w:tabs>
          <w:tab w:val="left" w:pos="567"/>
        </w:tabs>
        <w:spacing w:before="60" w:after="60" w:line="240" w:lineRule="auto"/>
        <w:jc w:val="both"/>
        <w:rPr>
          <w:rFonts w:ascii="Times New Roman" w:eastAsia="Calibri" w:hAnsi="Times New Roman" w:cs="Times New Roman"/>
          <w:sz w:val="23"/>
          <w:szCs w:val="23"/>
        </w:rPr>
      </w:pPr>
      <w:r w:rsidRPr="007C06A5">
        <w:rPr>
          <w:rFonts w:ascii="Times New Roman" w:eastAsia="Calibri" w:hAnsi="Times New Roman" w:cs="Times New Roman"/>
          <w:sz w:val="23"/>
          <w:szCs w:val="23"/>
          <w:u w:val="single"/>
        </w:rPr>
        <w:t>Pretendenta tiesības:</w:t>
      </w:r>
    </w:p>
    <w:p w:rsidR="00D013E3" w:rsidRPr="007C06A5" w:rsidRDefault="00D013E3" w:rsidP="00D013E3">
      <w:pPr>
        <w:numPr>
          <w:ilvl w:val="1"/>
          <w:numId w:val="12"/>
        </w:numPr>
        <w:spacing w:before="60" w:after="60" w:line="240" w:lineRule="auto"/>
        <w:ind w:left="709" w:hanging="709"/>
        <w:jc w:val="both"/>
        <w:rPr>
          <w:rFonts w:ascii="Times New Roman" w:eastAsia="Calibri" w:hAnsi="Times New Roman" w:cs="Times New Roman"/>
          <w:b/>
          <w:sz w:val="23"/>
          <w:szCs w:val="23"/>
        </w:rPr>
      </w:pPr>
      <w:r w:rsidRPr="007C06A5">
        <w:rPr>
          <w:rFonts w:ascii="Times New Roman" w:eastAsia="Calibri" w:hAnsi="Times New Roman" w:cs="Times New Roman"/>
          <w:sz w:val="23"/>
          <w:szCs w:val="23"/>
        </w:rPr>
        <w:t>Iepazīties ar Nolikumu un pielikumā pievienotajiem dokumentiem;</w:t>
      </w:r>
    </w:p>
    <w:p w:rsidR="00D013E3" w:rsidRPr="007C06A5" w:rsidRDefault="00D013E3" w:rsidP="00D013E3">
      <w:pPr>
        <w:numPr>
          <w:ilvl w:val="1"/>
          <w:numId w:val="12"/>
        </w:numPr>
        <w:spacing w:before="60" w:after="60" w:line="240" w:lineRule="auto"/>
        <w:ind w:left="709" w:hanging="709"/>
        <w:jc w:val="both"/>
        <w:rPr>
          <w:rFonts w:ascii="Times New Roman" w:eastAsia="Calibri" w:hAnsi="Times New Roman" w:cs="Times New Roman"/>
          <w:b/>
          <w:sz w:val="23"/>
          <w:szCs w:val="23"/>
        </w:rPr>
      </w:pPr>
      <w:r w:rsidRPr="007C06A5">
        <w:rPr>
          <w:rFonts w:ascii="Times New Roman" w:eastAsia="Calibri" w:hAnsi="Times New Roman" w:cs="Times New Roman"/>
          <w:sz w:val="23"/>
          <w:szCs w:val="23"/>
        </w:rPr>
        <w:t>Laikus pieprasīt papildu informāciju par iepirkuma nolikumā iekļautajām prasībām, papildus informāciju Pasūtītājs sniedz triju darba dienu laikā, bet ne vēlāk kā četras dienas pirms piedāvājumu iesniegšanas termiņa beigām. Ja pretendents neievēro šo termiņu un jautājums Pasūtītāja ieskatā ir nebūtisks, tad Pasūtītājs uz šo Pretendenta iesniegto jautājumu ir tiesīgs nesniegt atbildi;</w:t>
      </w:r>
    </w:p>
    <w:p w:rsidR="00D013E3" w:rsidRPr="007C06A5" w:rsidRDefault="00D013E3" w:rsidP="00D013E3">
      <w:pPr>
        <w:numPr>
          <w:ilvl w:val="1"/>
          <w:numId w:val="12"/>
        </w:numPr>
        <w:tabs>
          <w:tab w:val="left" w:pos="709"/>
        </w:tabs>
        <w:spacing w:before="60" w:after="60" w:line="240" w:lineRule="auto"/>
        <w:ind w:left="709" w:hanging="709"/>
        <w:jc w:val="both"/>
        <w:rPr>
          <w:rFonts w:ascii="Times New Roman" w:eastAsia="Calibri" w:hAnsi="Times New Roman" w:cs="Times New Roman"/>
          <w:b/>
          <w:sz w:val="23"/>
          <w:szCs w:val="23"/>
        </w:rPr>
      </w:pPr>
      <w:r w:rsidRPr="007C06A5">
        <w:rPr>
          <w:rFonts w:ascii="Times New Roman" w:eastAsia="Calibri" w:hAnsi="Times New Roman" w:cs="Times New Roman"/>
          <w:sz w:val="23"/>
          <w:szCs w:val="23"/>
        </w:rPr>
        <w:t>Līdz piedāvājumu iesniegšanas termiņa beigām grozīt, atsaukt vai mainīt savu iesniegto piedāvājumu;</w:t>
      </w:r>
    </w:p>
    <w:p w:rsidR="00D013E3" w:rsidRPr="007C06A5" w:rsidRDefault="00D013E3" w:rsidP="00D013E3">
      <w:pPr>
        <w:numPr>
          <w:ilvl w:val="1"/>
          <w:numId w:val="12"/>
        </w:numPr>
        <w:tabs>
          <w:tab w:val="left" w:pos="709"/>
        </w:tabs>
        <w:spacing w:before="60" w:after="60" w:line="240" w:lineRule="auto"/>
        <w:ind w:left="709" w:hanging="709"/>
        <w:jc w:val="both"/>
        <w:rPr>
          <w:rFonts w:ascii="Times New Roman" w:eastAsia="Calibri" w:hAnsi="Times New Roman" w:cs="Times New Roman"/>
          <w:b/>
          <w:sz w:val="23"/>
          <w:szCs w:val="23"/>
        </w:rPr>
      </w:pPr>
      <w:r w:rsidRPr="007C06A5">
        <w:rPr>
          <w:rFonts w:ascii="Times New Roman" w:eastAsia="Calibri" w:hAnsi="Times New Roman" w:cs="Times New Roman"/>
          <w:sz w:val="23"/>
          <w:szCs w:val="23"/>
          <w:lang w:eastAsia="ar-SA"/>
        </w:rPr>
        <w:t>Pārsūdzēt Komisijas pieņemto lēmumu Publisko iepirkumu likuma 9.panta divdesmit trešajā daļā noteiktajā kārtībā.</w:t>
      </w:r>
    </w:p>
    <w:p w:rsidR="00D013E3" w:rsidRPr="007C06A5" w:rsidRDefault="00D013E3" w:rsidP="00D013E3">
      <w:pPr>
        <w:numPr>
          <w:ilvl w:val="0"/>
          <w:numId w:val="12"/>
        </w:numPr>
        <w:tabs>
          <w:tab w:val="left" w:pos="567"/>
        </w:tabs>
        <w:spacing w:before="60" w:after="60" w:line="240" w:lineRule="auto"/>
        <w:jc w:val="both"/>
        <w:rPr>
          <w:rFonts w:ascii="Times New Roman" w:eastAsia="Calibri" w:hAnsi="Times New Roman" w:cs="Times New Roman"/>
          <w:sz w:val="23"/>
          <w:szCs w:val="23"/>
        </w:rPr>
      </w:pPr>
      <w:r w:rsidRPr="007C06A5">
        <w:rPr>
          <w:rFonts w:ascii="Times New Roman" w:eastAsia="Cambria" w:hAnsi="Times New Roman" w:cs="Times New Roman"/>
          <w:sz w:val="23"/>
          <w:szCs w:val="23"/>
          <w:u w:val="single"/>
        </w:rPr>
        <w:t>Pretendenta pienākumi:</w:t>
      </w:r>
    </w:p>
    <w:p w:rsidR="00D013E3" w:rsidRPr="007C06A5" w:rsidRDefault="00D013E3" w:rsidP="00D013E3">
      <w:pPr>
        <w:numPr>
          <w:ilvl w:val="1"/>
          <w:numId w:val="12"/>
        </w:numPr>
        <w:tabs>
          <w:tab w:val="left" w:pos="709"/>
        </w:tabs>
        <w:spacing w:before="60" w:after="60" w:line="240" w:lineRule="auto"/>
        <w:ind w:left="709" w:hanging="709"/>
        <w:jc w:val="both"/>
        <w:rPr>
          <w:rFonts w:ascii="Times New Roman" w:eastAsia="Calibri" w:hAnsi="Times New Roman" w:cs="Times New Roman"/>
          <w:b/>
          <w:sz w:val="23"/>
          <w:szCs w:val="23"/>
        </w:rPr>
      </w:pPr>
      <w:r w:rsidRPr="007C06A5">
        <w:rPr>
          <w:rFonts w:ascii="Times New Roman" w:eastAsia="Calibri" w:hAnsi="Times New Roman" w:cs="Times New Roman"/>
          <w:iCs/>
          <w:sz w:val="23"/>
          <w:szCs w:val="23"/>
        </w:rPr>
        <w:t>Rūpīgi iepazīties ar Nolikumā minētajiem nosacījumiem, sagatavot piedāvājumu atbilstoši Nolikuma prasībām;</w:t>
      </w:r>
    </w:p>
    <w:p w:rsidR="00D013E3" w:rsidRPr="007C06A5" w:rsidRDefault="00D013E3" w:rsidP="00D013E3">
      <w:pPr>
        <w:numPr>
          <w:ilvl w:val="1"/>
          <w:numId w:val="12"/>
        </w:numPr>
        <w:tabs>
          <w:tab w:val="left" w:pos="709"/>
        </w:tabs>
        <w:spacing w:before="60" w:after="60" w:line="240" w:lineRule="auto"/>
        <w:ind w:left="709" w:hanging="709"/>
        <w:jc w:val="both"/>
        <w:rPr>
          <w:rFonts w:ascii="Times New Roman" w:eastAsia="Calibri" w:hAnsi="Times New Roman" w:cs="Times New Roman"/>
          <w:b/>
          <w:sz w:val="23"/>
          <w:szCs w:val="23"/>
        </w:rPr>
      </w:pPr>
      <w:r w:rsidRPr="007C06A5">
        <w:rPr>
          <w:rFonts w:ascii="Times New Roman" w:eastAsia="Calibri" w:hAnsi="Times New Roman" w:cs="Times New Roman"/>
          <w:sz w:val="23"/>
          <w:szCs w:val="23"/>
        </w:rPr>
        <w:t xml:space="preserve">Patstāvīgi sekot Pasūtītāja mājas lapā: </w:t>
      </w:r>
      <w:hyperlink r:id="rId10" w:history="1">
        <w:r w:rsidR="00500C7C" w:rsidRPr="007C06A5">
          <w:rPr>
            <w:rStyle w:val="Hyperlink"/>
            <w:rFonts w:ascii="Times New Roman" w:eastAsia="Calibri" w:hAnsi="Times New Roman" w:cs="Times New Roman"/>
            <w:sz w:val="23"/>
            <w:szCs w:val="23"/>
          </w:rPr>
          <w:t>www.garkalne.lv</w:t>
        </w:r>
      </w:hyperlink>
      <w:r w:rsidRPr="007C06A5">
        <w:rPr>
          <w:rFonts w:ascii="Times New Roman" w:eastAsia="Calibri" w:hAnsi="Times New Roman" w:cs="Times New Roman"/>
          <w:sz w:val="23"/>
          <w:szCs w:val="23"/>
        </w:rPr>
        <w:t xml:space="preserve"> publicētajai informācijai par papildus informāciju vai precizējumiem Nolikumā un ietvert publicēto informāciju piedāvājumā;</w:t>
      </w:r>
    </w:p>
    <w:p w:rsidR="00D013E3" w:rsidRPr="007C06A5" w:rsidRDefault="00D013E3" w:rsidP="00D013E3">
      <w:pPr>
        <w:numPr>
          <w:ilvl w:val="1"/>
          <w:numId w:val="12"/>
        </w:numPr>
        <w:tabs>
          <w:tab w:val="left" w:pos="709"/>
        </w:tabs>
        <w:spacing w:before="60" w:after="60" w:line="240" w:lineRule="auto"/>
        <w:ind w:left="709" w:hanging="709"/>
        <w:jc w:val="both"/>
        <w:rPr>
          <w:rFonts w:ascii="Times New Roman" w:eastAsia="Calibri" w:hAnsi="Times New Roman" w:cs="Times New Roman"/>
          <w:b/>
          <w:sz w:val="23"/>
          <w:szCs w:val="23"/>
        </w:rPr>
      </w:pPr>
      <w:r w:rsidRPr="007C06A5">
        <w:rPr>
          <w:rFonts w:ascii="Times New Roman" w:eastAsia="Calibri" w:hAnsi="Times New Roman" w:cs="Times New Roman"/>
          <w:sz w:val="23"/>
          <w:szCs w:val="23"/>
        </w:rPr>
        <w:t>Sniegt patiesu informāciju par savu kvalifikāciju;</w:t>
      </w:r>
    </w:p>
    <w:p w:rsidR="00D013E3" w:rsidRPr="007C06A5" w:rsidRDefault="00D013E3" w:rsidP="00D013E3">
      <w:pPr>
        <w:numPr>
          <w:ilvl w:val="1"/>
          <w:numId w:val="12"/>
        </w:numPr>
        <w:tabs>
          <w:tab w:val="left" w:pos="709"/>
        </w:tabs>
        <w:spacing w:before="60" w:after="60" w:line="240" w:lineRule="auto"/>
        <w:ind w:left="709" w:hanging="709"/>
        <w:jc w:val="both"/>
        <w:rPr>
          <w:rFonts w:ascii="Times New Roman" w:eastAsia="Calibri" w:hAnsi="Times New Roman" w:cs="Times New Roman"/>
          <w:b/>
          <w:sz w:val="23"/>
          <w:szCs w:val="23"/>
        </w:rPr>
      </w:pPr>
      <w:r w:rsidRPr="007C06A5">
        <w:rPr>
          <w:rFonts w:ascii="Times New Roman" w:eastAsia="Calibri" w:hAnsi="Times New Roman" w:cs="Times New Roman"/>
          <w:sz w:val="23"/>
          <w:szCs w:val="23"/>
        </w:rPr>
        <w:t xml:space="preserve">Ne vēlāk kā 3 (triju) darba dienu laikā pēc Komisijas pieprasījuma saņemšanas dienas </w:t>
      </w:r>
      <w:proofErr w:type="spellStart"/>
      <w:r w:rsidRPr="007C06A5">
        <w:rPr>
          <w:rFonts w:ascii="Times New Roman" w:eastAsia="Calibri" w:hAnsi="Times New Roman" w:cs="Times New Roman"/>
          <w:sz w:val="23"/>
          <w:szCs w:val="23"/>
        </w:rPr>
        <w:t>rakstveidā</w:t>
      </w:r>
      <w:proofErr w:type="spellEnd"/>
      <w:r w:rsidRPr="007C06A5">
        <w:rPr>
          <w:rFonts w:ascii="Times New Roman" w:eastAsia="Calibri" w:hAnsi="Times New Roman" w:cs="Times New Roman"/>
          <w:sz w:val="23"/>
          <w:szCs w:val="23"/>
        </w:rPr>
        <w:t xml:space="preserve"> sniegt atbildes uz Komisijas pieprasījumu par papildu informāciju, kas nepieciešama piedāvājumu noformējuma pārbaudei, Pretendentu atlasei, piedāvājumu atbilstības pārbaudei, salīdzināšanai un vērtēšanai;</w:t>
      </w:r>
    </w:p>
    <w:p w:rsidR="00D013E3" w:rsidRPr="007C06A5" w:rsidRDefault="00D013E3" w:rsidP="00D013E3">
      <w:pPr>
        <w:numPr>
          <w:ilvl w:val="1"/>
          <w:numId w:val="12"/>
        </w:numPr>
        <w:tabs>
          <w:tab w:val="left" w:pos="709"/>
        </w:tabs>
        <w:spacing w:before="60" w:after="60" w:line="240" w:lineRule="auto"/>
        <w:ind w:left="709" w:hanging="709"/>
        <w:jc w:val="both"/>
        <w:rPr>
          <w:rFonts w:ascii="Times New Roman" w:eastAsia="Calibri" w:hAnsi="Times New Roman" w:cs="Times New Roman"/>
          <w:b/>
          <w:sz w:val="23"/>
          <w:szCs w:val="23"/>
        </w:rPr>
      </w:pPr>
      <w:r w:rsidRPr="007C06A5">
        <w:rPr>
          <w:rFonts w:ascii="Times New Roman" w:eastAsia="Calibri" w:hAnsi="Times New Roman" w:cs="Times New Roman"/>
          <w:sz w:val="23"/>
          <w:szCs w:val="23"/>
        </w:rPr>
        <w:t>Segt visas izmaksas, kas saistītas ar piedāvājuma sagatavošanu un iesniegšanu;</w:t>
      </w:r>
    </w:p>
    <w:p w:rsidR="00D013E3" w:rsidRPr="007C06A5" w:rsidRDefault="00D013E3" w:rsidP="00D013E3">
      <w:pPr>
        <w:numPr>
          <w:ilvl w:val="1"/>
          <w:numId w:val="12"/>
        </w:numPr>
        <w:tabs>
          <w:tab w:val="left" w:pos="709"/>
        </w:tabs>
        <w:spacing w:before="60" w:after="60" w:line="240" w:lineRule="auto"/>
        <w:ind w:left="709" w:hanging="709"/>
        <w:jc w:val="both"/>
        <w:rPr>
          <w:rFonts w:ascii="Times New Roman" w:eastAsia="Calibri" w:hAnsi="Times New Roman" w:cs="Times New Roman"/>
          <w:b/>
          <w:sz w:val="23"/>
          <w:szCs w:val="23"/>
        </w:rPr>
      </w:pPr>
      <w:r w:rsidRPr="007C06A5">
        <w:rPr>
          <w:rFonts w:ascii="Times New Roman" w:eastAsia="Calibri" w:hAnsi="Times New Roman" w:cs="Times New Roman"/>
          <w:iCs/>
          <w:sz w:val="23"/>
          <w:szCs w:val="23"/>
        </w:rPr>
        <w:t>Negrozīt savu piedāvājumu pēc piedāvājumu iesniegšanas termiņa beigām</w:t>
      </w:r>
      <w:bookmarkStart w:id="5" w:name="_Toc59334742"/>
      <w:bookmarkStart w:id="6" w:name="_Toc61422152"/>
      <w:bookmarkStart w:id="7" w:name="_Toc74056721"/>
      <w:r w:rsidRPr="007C06A5">
        <w:rPr>
          <w:rFonts w:ascii="Times New Roman" w:eastAsia="Calibri" w:hAnsi="Times New Roman" w:cs="Times New Roman"/>
          <w:iCs/>
          <w:sz w:val="23"/>
          <w:szCs w:val="23"/>
        </w:rPr>
        <w:t>.</w:t>
      </w:r>
      <w:bookmarkEnd w:id="5"/>
      <w:bookmarkEnd w:id="6"/>
      <w:bookmarkEnd w:id="7"/>
    </w:p>
    <w:p w:rsidR="00D013E3" w:rsidRPr="007C06A5" w:rsidRDefault="00D013E3" w:rsidP="00D013E3">
      <w:pPr>
        <w:tabs>
          <w:tab w:val="center" w:pos="0"/>
        </w:tabs>
        <w:suppressAutoHyphens/>
        <w:spacing w:after="0" w:line="240" w:lineRule="auto"/>
        <w:jc w:val="center"/>
        <w:rPr>
          <w:rFonts w:ascii="Times New Roman" w:eastAsia="Times New Roman" w:hAnsi="Times New Roman" w:cs="Times New Roman"/>
          <w:b/>
          <w:sz w:val="23"/>
          <w:szCs w:val="23"/>
          <w:lang w:eastAsia="ar-SA"/>
        </w:rPr>
      </w:pPr>
    </w:p>
    <w:p w:rsidR="00D013E3" w:rsidRPr="007C06A5" w:rsidRDefault="00D013E3" w:rsidP="00D013E3">
      <w:pPr>
        <w:tabs>
          <w:tab w:val="center" w:pos="0"/>
        </w:tabs>
        <w:suppressAutoHyphens/>
        <w:spacing w:after="0" w:line="240" w:lineRule="auto"/>
        <w:jc w:val="center"/>
        <w:rPr>
          <w:rFonts w:ascii="Times New Roman" w:eastAsia="Times New Roman" w:hAnsi="Times New Roman" w:cs="Times New Roman"/>
          <w:sz w:val="23"/>
          <w:szCs w:val="23"/>
          <w:lang w:eastAsia="ar-SA"/>
        </w:rPr>
      </w:pPr>
      <w:r w:rsidRPr="007C06A5">
        <w:rPr>
          <w:rFonts w:ascii="Times New Roman" w:eastAsia="Times New Roman" w:hAnsi="Times New Roman" w:cs="Times New Roman"/>
          <w:b/>
          <w:bCs/>
          <w:sz w:val="23"/>
          <w:szCs w:val="23"/>
          <w:lang w:eastAsia="ar-SA"/>
        </w:rPr>
        <w:t>IX. Pielikumā</w:t>
      </w:r>
    </w:p>
    <w:p w:rsidR="00D013E3" w:rsidRPr="007C06A5" w:rsidRDefault="00D013E3" w:rsidP="00D013E3">
      <w:pPr>
        <w:numPr>
          <w:ilvl w:val="0"/>
          <w:numId w:val="1"/>
        </w:numPr>
        <w:tabs>
          <w:tab w:val="left" w:pos="206"/>
        </w:tabs>
        <w:autoSpaceDE w:val="0"/>
        <w:autoSpaceDN w:val="0"/>
        <w:adjustRightInd w:val="0"/>
        <w:spacing w:after="120" w:line="240" w:lineRule="auto"/>
        <w:ind w:left="499" w:hanging="357"/>
        <w:jc w:val="both"/>
        <w:rPr>
          <w:rFonts w:ascii="Times New Roman" w:eastAsia="Times New Roman" w:hAnsi="Times New Roman" w:cs="Times New Roman"/>
          <w:kern w:val="28"/>
          <w:sz w:val="23"/>
          <w:szCs w:val="23"/>
          <w:lang w:eastAsia="x-none"/>
        </w:rPr>
      </w:pPr>
      <w:bookmarkStart w:id="8" w:name="OLE_LINK1"/>
      <w:bookmarkStart w:id="9" w:name="OLE_LINK2"/>
      <w:r w:rsidRPr="007C06A5">
        <w:rPr>
          <w:rFonts w:ascii="Times New Roman" w:eastAsia="Times New Roman" w:hAnsi="Times New Roman" w:cs="Times New Roman"/>
          <w:kern w:val="28"/>
          <w:sz w:val="23"/>
          <w:szCs w:val="23"/>
          <w:lang w:eastAsia="x-none"/>
        </w:rPr>
        <w:t>Nolikuma 1. pielikums  ,,Tehniskā specifikācija”;</w:t>
      </w:r>
    </w:p>
    <w:p w:rsidR="00D013E3" w:rsidRPr="007C06A5" w:rsidRDefault="00D013E3" w:rsidP="00D013E3">
      <w:pPr>
        <w:numPr>
          <w:ilvl w:val="0"/>
          <w:numId w:val="1"/>
        </w:numPr>
        <w:tabs>
          <w:tab w:val="left" w:pos="206"/>
        </w:tabs>
        <w:autoSpaceDE w:val="0"/>
        <w:autoSpaceDN w:val="0"/>
        <w:adjustRightInd w:val="0"/>
        <w:spacing w:after="120" w:line="240" w:lineRule="auto"/>
        <w:ind w:left="499" w:hanging="357"/>
        <w:jc w:val="both"/>
        <w:rPr>
          <w:rFonts w:ascii="Times New Roman" w:eastAsia="Times New Roman" w:hAnsi="Times New Roman" w:cs="Times New Roman"/>
          <w:kern w:val="28"/>
          <w:sz w:val="23"/>
          <w:szCs w:val="23"/>
          <w:lang w:eastAsia="x-none"/>
        </w:rPr>
      </w:pPr>
      <w:r w:rsidRPr="007C06A5">
        <w:rPr>
          <w:rFonts w:ascii="Times New Roman" w:eastAsia="Times New Roman" w:hAnsi="Times New Roman" w:cs="Times New Roman"/>
          <w:kern w:val="28"/>
          <w:sz w:val="23"/>
          <w:szCs w:val="23"/>
          <w:lang w:eastAsia="x-none"/>
        </w:rPr>
        <w:t xml:space="preserve">Nolikuma 2. pielikums  </w:t>
      </w:r>
      <w:bookmarkEnd w:id="8"/>
      <w:bookmarkEnd w:id="9"/>
      <w:r w:rsidRPr="007C06A5">
        <w:rPr>
          <w:rFonts w:ascii="Times New Roman" w:eastAsia="Times New Roman" w:hAnsi="Times New Roman" w:cs="Times New Roman"/>
          <w:kern w:val="28"/>
          <w:sz w:val="23"/>
          <w:szCs w:val="23"/>
          <w:lang w:eastAsia="x-none"/>
        </w:rPr>
        <w:t>,,Pieteikums”;</w:t>
      </w:r>
    </w:p>
    <w:p w:rsidR="00D013E3" w:rsidRPr="007C06A5" w:rsidRDefault="00D013E3" w:rsidP="00D013E3">
      <w:pPr>
        <w:numPr>
          <w:ilvl w:val="0"/>
          <w:numId w:val="1"/>
        </w:numPr>
        <w:spacing w:after="120" w:line="240" w:lineRule="auto"/>
        <w:ind w:left="499" w:hanging="357"/>
        <w:jc w:val="both"/>
        <w:rPr>
          <w:rFonts w:ascii="Times New Roman" w:eastAsia="Times New Roman" w:hAnsi="Times New Roman" w:cs="Times New Roman"/>
          <w:sz w:val="23"/>
          <w:szCs w:val="23"/>
        </w:rPr>
      </w:pPr>
      <w:r w:rsidRPr="007C06A5">
        <w:rPr>
          <w:rFonts w:ascii="Times New Roman" w:eastAsia="Times New Roman" w:hAnsi="Times New Roman" w:cs="Times New Roman"/>
          <w:sz w:val="23"/>
          <w:szCs w:val="23"/>
        </w:rPr>
        <w:t xml:space="preserve">Nolikuma 3. pielikums  </w:t>
      </w:r>
      <w:r w:rsidRPr="007C06A5">
        <w:rPr>
          <w:rFonts w:ascii="Times New Roman" w:eastAsia="Times New Roman" w:hAnsi="Times New Roman" w:cs="Times New Roman"/>
          <w:bCs/>
          <w:sz w:val="23"/>
          <w:szCs w:val="23"/>
        </w:rPr>
        <w:t>,,</w:t>
      </w:r>
      <w:r w:rsidRPr="007C06A5">
        <w:rPr>
          <w:rFonts w:ascii="Times New Roman" w:eastAsia="Times New Roman" w:hAnsi="Times New Roman" w:cs="Times New Roman"/>
          <w:sz w:val="23"/>
          <w:szCs w:val="23"/>
        </w:rPr>
        <w:t>Finanšu piedāvājums”;</w:t>
      </w:r>
    </w:p>
    <w:p w:rsidR="00D013E3" w:rsidRPr="007C06A5" w:rsidRDefault="00D013E3" w:rsidP="00D013E3">
      <w:pPr>
        <w:numPr>
          <w:ilvl w:val="0"/>
          <w:numId w:val="1"/>
        </w:numPr>
        <w:spacing w:after="120" w:line="240" w:lineRule="auto"/>
        <w:ind w:left="499" w:hanging="357"/>
        <w:jc w:val="both"/>
        <w:rPr>
          <w:rFonts w:ascii="Times New Roman" w:eastAsia="Times New Roman" w:hAnsi="Times New Roman" w:cs="Times New Roman"/>
          <w:sz w:val="23"/>
          <w:szCs w:val="23"/>
        </w:rPr>
      </w:pPr>
      <w:r w:rsidRPr="007C06A5">
        <w:rPr>
          <w:rFonts w:ascii="Times New Roman" w:eastAsia="Times New Roman" w:hAnsi="Times New Roman" w:cs="Times New Roman"/>
          <w:sz w:val="23"/>
          <w:szCs w:val="23"/>
        </w:rPr>
        <w:t xml:space="preserve">Nolikuma 4.pielikums  </w:t>
      </w:r>
      <w:r w:rsidRPr="007C06A5">
        <w:rPr>
          <w:rFonts w:ascii="Times New Roman" w:eastAsia="Times New Roman" w:hAnsi="Times New Roman" w:cs="Times New Roman"/>
          <w:bCs/>
          <w:sz w:val="23"/>
          <w:szCs w:val="23"/>
        </w:rPr>
        <w:t>,,Veikto pakalpojumu saraksts</w:t>
      </w:r>
      <w:r w:rsidR="00CB6DEB" w:rsidRPr="007C06A5">
        <w:rPr>
          <w:rFonts w:ascii="Times New Roman" w:eastAsia="Times New Roman" w:hAnsi="Times New Roman" w:cs="Times New Roman"/>
          <w:bCs/>
          <w:sz w:val="23"/>
          <w:szCs w:val="23"/>
        </w:rPr>
        <w:t>”</w:t>
      </w:r>
      <w:r w:rsidRPr="007C06A5">
        <w:rPr>
          <w:rFonts w:ascii="Times New Roman" w:eastAsia="Times New Roman" w:hAnsi="Times New Roman" w:cs="Times New Roman"/>
          <w:bCs/>
          <w:sz w:val="23"/>
          <w:szCs w:val="23"/>
        </w:rPr>
        <w:t>;</w:t>
      </w:r>
    </w:p>
    <w:p w:rsidR="00D013E3" w:rsidRPr="007C06A5" w:rsidRDefault="00D013E3" w:rsidP="00D013E3">
      <w:pPr>
        <w:numPr>
          <w:ilvl w:val="0"/>
          <w:numId w:val="1"/>
        </w:numPr>
        <w:spacing w:after="120" w:line="240" w:lineRule="auto"/>
        <w:ind w:left="499" w:hanging="357"/>
        <w:jc w:val="both"/>
        <w:rPr>
          <w:rFonts w:ascii="Times New Roman" w:eastAsia="Times New Roman" w:hAnsi="Times New Roman" w:cs="Times New Roman"/>
          <w:sz w:val="23"/>
          <w:szCs w:val="23"/>
        </w:rPr>
      </w:pPr>
      <w:r w:rsidRPr="007C06A5">
        <w:rPr>
          <w:rFonts w:ascii="Times New Roman" w:eastAsia="Times New Roman" w:hAnsi="Times New Roman" w:cs="Times New Roman"/>
          <w:bCs/>
          <w:sz w:val="23"/>
          <w:szCs w:val="23"/>
        </w:rPr>
        <w:t xml:space="preserve">Nolikuma 5.pielikums </w:t>
      </w:r>
      <w:r w:rsidR="00CB6DEB" w:rsidRPr="007C06A5">
        <w:rPr>
          <w:rFonts w:ascii="Times New Roman" w:eastAsia="Times New Roman" w:hAnsi="Times New Roman" w:cs="Times New Roman"/>
          <w:bCs/>
          <w:sz w:val="23"/>
          <w:szCs w:val="23"/>
        </w:rPr>
        <w:t>“</w:t>
      </w:r>
      <w:r w:rsidRPr="007C06A5">
        <w:rPr>
          <w:rFonts w:ascii="Times New Roman" w:eastAsia="Times New Roman" w:hAnsi="Times New Roman" w:cs="Times New Roman"/>
          <w:bCs/>
          <w:sz w:val="23"/>
          <w:szCs w:val="23"/>
        </w:rPr>
        <w:t>Pretendenta apliecinājums</w:t>
      </w:r>
      <w:r w:rsidR="00CB6DEB" w:rsidRPr="007C06A5">
        <w:rPr>
          <w:rFonts w:ascii="Times New Roman" w:eastAsia="Times New Roman" w:hAnsi="Times New Roman" w:cs="Times New Roman"/>
          <w:bCs/>
          <w:sz w:val="23"/>
          <w:szCs w:val="23"/>
        </w:rPr>
        <w:t>”</w:t>
      </w:r>
      <w:r w:rsidRPr="007C06A5">
        <w:rPr>
          <w:rFonts w:ascii="Times New Roman" w:eastAsia="Times New Roman" w:hAnsi="Times New Roman" w:cs="Times New Roman"/>
          <w:bCs/>
          <w:sz w:val="23"/>
          <w:szCs w:val="23"/>
        </w:rPr>
        <w:t>;</w:t>
      </w:r>
    </w:p>
    <w:p w:rsidR="00D013E3" w:rsidRPr="007C06A5" w:rsidRDefault="00D013E3" w:rsidP="00D013E3">
      <w:pPr>
        <w:numPr>
          <w:ilvl w:val="0"/>
          <w:numId w:val="1"/>
        </w:numPr>
        <w:spacing w:after="120" w:line="240" w:lineRule="auto"/>
        <w:ind w:left="499" w:hanging="357"/>
        <w:jc w:val="both"/>
        <w:rPr>
          <w:rFonts w:ascii="Times New Roman" w:eastAsia="Times New Roman" w:hAnsi="Times New Roman" w:cs="Times New Roman"/>
          <w:sz w:val="23"/>
          <w:szCs w:val="23"/>
        </w:rPr>
      </w:pPr>
      <w:r w:rsidRPr="007C06A5">
        <w:rPr>
          <w:rFonts w:ascii="Times New Roman" w:eastAsia="Times New Roman" w:hAnsi="Times New Roman" w:cs="Times New Roman"/>
          <w:sz w:val="23"/>
          <w:szCs w:val="23"/>
        </w:rPr>
        <w:t xml:space="preserve">Nolikuma 6.pielikums  </w:t>
      </w:r>
      <w:r w:rsidRPr="007C06A5">
        <w:rPr>
          <w:rFonts w:ascii="Times New Roman" w:eastAsia="Times New Roman" w:hAnsi="Times New Roman" w:cs="Times New Roman"/>
          <w:bCs/>
          <w:sz w:val="23"/>
          <w:szCs w:val="23"/>
        </w:rPr>
        <w:t>,,</w:t>
      </w:r>
      <w:r w:rsidRPr="007C06A5">
        <w:rPr>
          <w:rFonts w:ascii="Times New Roman" w:eastAsia="Times New Roman" w:hAnsi="Times New Roman" w:cs="Times New Roman"/>
          <w:sz w:val="23"/>
          <w:szCs w:val="23"/>
        </w:rPr>
        <w:t>Apakšuzņēmēja apliecinājums”;</w:t>
      </w:r>
    </w:p>
    <w:p w:rsidR="00D013E3" w:rsidRPr="00521993" w:rsidRDefault="00D013E3" w:rsidP="00D013E3">
      <w:pPr>
        <w:spacing w:after="120" w:line="240" w:lineRule="auto"/>
        <w:jc w:val="both"/>
        <w:rPr>
          <w:rFonts w:ascii="Times New Roman" w:eastAsia="Times New Roman" w:hAnsi="Times New Roman" w:cs="Times New Roman"/>
          <w:sz w:val="23"/>
          <w:szCs w:val="23"/>
        </w:rPr>
      </w:pPr>
    </w:p>
    <w:p w:rsidR="00D013E3" w:rsidRPr="00521993" w:rsidRDefault="00D013E3" w:rsidP="00D013E3">
      <w:pPr>
        <w:spacing w:after="120" w:line="240" w:lineRule="auto"/>
        <w:ind w:left="499"/>
        <w:jc w:val="both"/>
        <w:rPr>
          <w:rFonts w:ascii="Times New Roman" w:eastAsia="Times New Roman" w:hAnsi="Times New Roman" w:cs="Times New Roman"/>
          <w:sz w:val="23"/>
          <w:szCs w:val="23"/>
        </w:rPr>
      </w:pPr>
    </w:p>
    <w:p w:rsidR="00D013E3" w:rsidRPr="00521993" w:rsidRDefault="00D013E3" w:rsidP="00D013E3">
      <w:pPr>
        <w:tabs>
          <w:tab w:val="left" w:pos="720"/>
          <w:tab w:val="left" w:pos="1440"/>
          <w:tab w:val="left" w:pos="2160"/>
          <w:tab w:val="left" w:pos="2880"/>
          <w:tab w:val="left" w:pos="3600"/>
          <w:tab w:val="left" w:pos="6749"/>
        </w:tabs>
        <w:spacing w:after="120" w:line="240" w:lineRule="auto"/>
        <w:rPr>
          <w:rFonts w:ascii="Times New Roman" w:eastAsia="Times New Roman" w:hAnsi="Times New Roman" w:cs="Times New Roman"/>
          <w:sz w:val="23"/>
          <w:szCs w:val="23"/>
        </w:rPr>
      </w:pPr>
    </w:p>
    <w:p w:rsidR="00D013E3" w:rsidRPr="00521993" w:rsidRDefault="00D013E3" w:rsidP="00D013E3">
      <w:pPr>
        <w:spacing w:after="0" w:line="240" w:lineRule="auto"/>
        <w:rPr>
          <w:rFonts w:ascii="Times New Roman" w:eastAsia="Calibri" w:hAnsi="Times New Roman" w:cs="Times New Roman"/>
          <w:sz w:val="23"/>
          <w:szCs w:val="23"/>
        </w:rPr>
      </w:pPr>
    </w:p>
    <w:p w:rsidR="00500C7C" w:rsidRPr="00521993" w:rsidRDefault="00500C7C" w:rsidP="00D013E3">
      <w:pPr>
        <w:spacing w:after="0" w:line="240" w:lineRule="auto"/>
        <w:jc w:val="right"/>
        <w:rPr>
          <w:rFonts w:ascii="Times New Roman" w:eastAsia="Calibri" w:hAnsi="Times New Roman" w:cs="Times New Roman"/>
          <w:sz w:val="23"/>
          <w:szCs w:val="23"/>
        </w:rPr>
      </w:pPr>
    </w:p>
    <w:p w:rsidR="00500C7C" w:rsidRPr="00521993" w:rsidRDefault="00500C7C" w:rsidP="00D013E3">
      <w:pPr>
        <w:spacing w:after="0" w:line="240" w:lineRule="auto"/>
        <w:jc w:val="right"/>
        <w:rPr>
          <w:rFonts w:ascii="Times New Roman" w:eastAsia="Calibri" w:hAnsi="Times New Roman" w:cs="Times New Roman"/>
          <w:sz w:val="23"/>
          <w:szCs w:val="23"/>
        </w:rPr>
      </w:pPr>
    </w:p>
    <w:p w:rsidR="00500C7C" w:rsidRPr="00521993" w:rsidRDefault="00500C7C" w:rsidP="00D013E3">
      <w:pPr>
        <w:spacing w:after="0" w:line="240" w:lineRule="auto"/>
        <w:jc w:val="right"/>
        <w:rPr>
          <w:rFonts w:ascii="Times New Roman" w:eastAsia="Calibri" w:hAnsi="Times New Roman" w:cs="Times New Roman"/>
          <w:sz w:val="23"/>
          <w:szCs w:val="23"/>
        </w:rPr>
      </w:pPr>
    </w:p>
    <w:p w:rsidR="00500C7C" w:rsidRPr="00521993" w:rsidRDefault="00500C7C" w:rsidP="00D013E3">
      <w:pPr>
        <w:spacing w:after="0" w:line="240" w:lineRule="auto"/>
        <w:jc w:val="right"/>
        <w:rPr>
          <w:rFonts w:ascii="Times New Roman" w:eastAsia="Calibri" w:hAnsi="Times New Roman" w:cs="Times New Roman"/>
          <w:sz w:val="23"/>
          <w:szCs w:val="23"/>
        </w:rPr>
      </w:pPr>
    </w:p>
    <w:p w:rsidR="00500C7C" w:rsidRPr="00521993" w:rsidRDefault="00500C7C" w:rsidP="00D013E3">
      <w:pPr>
        <w:spacing w:after="0" w:line="240" w:lineRule="auto"/>
        <w:jc w:val="right"/>
        <w:rPr>
          <w:rFonts w:ascii="Times New Roman" w:eastAsia="Calibri" w:hAnsi="Times New Roman" w:cs="Times New Roman"/>
          <w:sz w:val="23"/>
          <w:szCs w:val="23"/>
        </w:rPr>
      </w:pPr>
    </w:p>
    <w:p w:rsidR="00500C7C" w:rsidRPr="00521993" w:rsidRDefault="00500C7C" w:rsidP="00D013E3">
      <w:pPr>
        <w:spacing w:after="0" w:line="240" w:lineRule="auto"/>
        <w:jc w:val="right"/>
        <w:rPr>
          <w:rFonts w:ascii="Times New Roman" w:eastAsia="Calibri" w:hAnsi="Times New Roman" w:cs="Times New Roman"/>
          <w:sz w:val="23"/>
          <w:szCs w:val="23"/>
        </w:rPr>
      </w:pPr>
    </w:p>
    <w:p w:rsidR="00500C7C" w:rsidRPr="00521993" w:rsidRDefault="00500C7C" w:rsidP="00D013E3">
      <w:pPr>
        <w:spacing w:after="0" w:line="240" w:lineRule="auto"/>
        <w:jc w:val="right"/>
        <w:rPr>
          <w:rFonts w:ascii="Times New Roman" w:eastAsia="Calibri" w:hAnsi="Times New Roman" w:cs="Times New Roman"/>
          <w:sz w:val="23"/>
          <w:szCs w:val="23"/>
        </w:rPr>
      </w:pPr>
    </w:p>
    <w:p w:rsidR="00500C7C" w:rsidRPr="00521993" w:rsidRDefault="00500C7C" w:rsidP="00D013E3">
      <w:pPr>
        <w:spacing w:after="0" w:line="240" w:lineRule="auto"/>
        <w:jc w:val="right"/>
        <w:rPr>
          <w:rFonts w:ascii="Times New Roman" w:eastAsia="Calibri" w:hAnsi="Times New Roman" w:cs="Times New Roman"/>
          <w:sz w:val="23"/>
          <w:szCs w:val="23"/>
        </w:rPr>
      </w:pPr>
    </w:p>
    <w:p w:rsidR="00500C7C" w:rsidRPr="00521993" w:rsidRDefault="00500C7C" w:rsidP="00D013E3">
      <w:pPr>
        <w:spacing w:after="0" w:line="240" w:lineRule="auto"/>
        <w:jc w:val="right"/>
        <w:rPr>
          <w:rFonts w:ascii="Times New Roman" w:eastAsia="Calibri" w:hAnsi="Times New Roman" w:cs="Times New Roman"/>
          <w:sz w:val="23"/>
          <w:szCs w:val="23"/>
        </w:rPr>
      </w:pPr>
    </w:p>
    <w:p w:rsidR="00500C7C" w:rsidRPr="00521993" w:rsidRDefault="00500C7C" w:rsidP="00D013E3">
      <w:pPr>
        <w:spacing w:after="0" w:line="240" w:lineRule="auto"/>
        <w:jc w:val="right"/>
        <w:rPr>
          <w:rFonts w:ascii="Times New Roman" w:eastAsia="Calibri" w:hAnsi="Times New Roman" w:cs="Times New Roman"/>
          <w:sz w:val="23"/>
          <w:szCs w:val="23"/>
        </w:rPr>
      </w:pPr>
    </w:p>
    <w:p w:rsidR="00500C7C" w:rsidRPr="00521993" w:rsidRDefault="00500C7C" w:rsidP="00D013E3">
      <w:pPr>
        <w:spacing w:after="0" w:line="240" w:lineRule="auto"/>
        <w:jc w:val="right"/>
        <w:rPr>
          <w:rFonts w:ascii="Times New Roman" w:eastAsia="Calibri" w:hAnsi="Times New Roman" w:cs="Times New Roman"/>
          <w:sz w:val="23"/>
          <w:szCs w:val="23"/>
        </w:rPr>
      </w:pPr>
    </w:p>
    <w:p w:rsidR="00500C7C" w:rsidRPr="00521993" w:rsidRDefault="00500C7C" w:rsidP="00D013E3">
      <w:pPr>
        <w:spacing w:after="0" w:line="240" w:lineRule="auto"/>
        <w:jc w:val="right"/>
        <w:rPr>
          <w:rFonts w:ascii="Times New Roman" w:eastAsia="Calibri" w:hAnsi="Times New Roman" w:cs="Times New Roman"/>
          <w:sz w:val="23"/>
          <w:szCs w:val="23"/>
        </w:rPr>
      </w:pPr>
    </w:p>
    <w:p w:rsidR="00D013E3" w:rsidRPr="007E6D4C" w:rsidRDefault="00D013E3" w:rsidP="00D013E3">
      <w:pPr>
        <w:spacing w:after="0" w:line="240" w:lineRule="auto"/>
        <w:jc w:val="right"/>
        <w:rPr>
          <w:rFonts w:ascii="Times New Roman" w:eastAsia="Calibri" w:hAnsi="Times New Roman" w:cs="Times New Roman"/>
          <w:sz w:val="23"/>
          <w:szCs w:val="23"/>
        </w:rPr>
      </w:pPr>
      <w:r w:rsidRPr="007E6D4C">
        <w:rPr>
          <w:rFonts w:ascii="Times New Roman" w:eastAsia="Calibri" w:hAnsi="Times New Roman" w:cs="Times New Roman"/>
          <w:sz w:val="23"/>
          <w:szCs w:val="23"/>
        </w:rPr>
        <w:t>Nolikuma 1.pielikums</w:t>
      </w:r>
    </w:p>
    <w:p w:rsidR="00D013E3" w:rsidRPr="007E6D4C" w:rsidRDefault="00D013E3" w:rsidP="00D013E3">
      <w:pPr>
        <w:widowControl w:val="0"/>
        <w:spacing w:after="0" w:line="240" w:lineRule="auto"/>
        <w:jc w:val="right"/>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iepirkuma </w:t>
      </w:r>
      <w:proofErr w:type="spellStart"/>
      <w:r w:rsidRPr="007E6D4C">
        <w:rPr>
          <w:rFonts w:ascii="Times New Roman" w:eastAsia="Times New Roman" w:hAnsi="Times New Roman" w:cs="Times New Roman"/>
          <w:sz w:val="23"/>
          <w:szCs w:val="23"/>
        </w:rPr>
        <w:t>id</w:t>
      </w:r>
      <w:proofErr w:type="spellEnd"/>
      <w:r w:rsidRPr="007E6D4C">
        <w:rPr>
          <w:rFonts w:ascii="Times New Roman" w:eastAsia="Times New Roman" w:hAnsi="Times New Roman" w:cs="Times New Roman"/>
          <w:sz w:val="23"/>
          <w:szCs w:val="23"/>
        </w:rPr>
        <w:t xml:space="preserve">. Nr. </w:t>
      </w:r>
      <w:r w:rsidR="00500C7C" w:rsidRPr="007E6D4C">
        <w:rPr>
          <w:rFonts w:ascii="Times New Roman" w:eastAsia="Times New Roman" w:hAnsi="Times New Roman" w:cs="Times New Roman"/>
          <w:sz w:val="23"/>
          <w:szCs w:val="23"/>
        </w:rPr>
        <w:t>G</w:t>
      </w:r>
      <w:r w:rsidRPr="007E6D4C">
        <w:rPr>
          <w:rFonts w:ascii="Times New Roman" w:eastAsia="Times New Roman" w:hAnsi="Times New Roman" w:cs="Times New Roman"/>
          <w:sz w:val="23"/>
          <w:szCs w:val="23"/>
        </w:rPr>
        <w:t>N</w:t>
      </w:r>
      <w:r w:rsidR="00375DBD" w:rsidRPr="007E6D4C">
        <w:rPr>
          <w:rFonts w:ascii="Times New Roman" w:eastAsia="Times New Roman" w:hAnsi="Times New Roman" w:cs="Times New Roman"/>
          <w:sz w:val="23"/>
          <w:szCs w:val="23"/>
        </w:rPr>
        <w:t>D</w:t>
      </w:r>
      <w:r w:rsidRPr="007E6D4C">
        <w:rPr>
          <w:rFonts w:ascii="Times New Roman" w:eastAsia="Times New Roman" w:hAnsi="Times New Roman" w:cs="Times New Roman"/>
          <w:sz w:val="23"/>
          <w:szCs w:val="23"/>
        </w:rPr>
        <w:t xml:space="preserve"> 201</w:t>
      </w:r>
      <w:r w:rsidR="00500C7C" w:rsidRPr="007E6D4C">
        <w:rPr>
          <w:rFonts w:ascii="Times New Roman" w:eastAsia="Times New Roman" w:hAnsi="Times New Roman" w:cs="Times New Roman"/>
          <w:sz w:val="23"/>
          <w:szCs w:val="23"/>
        </w:rPr>
        <w:t>8</w:t>
      </w:r>
      <w:r w:rsidRPr="007E6D4C">
        <w:rPr>
          <w:rFonts w:ascii="Times New Roman" w:eastAsia="Times New Roman" w:hAnsi="Times New Roman" w:cs="Times New Roman"/>
          <w:sz w:val="23"/>
          <w:szCs w:val="23"/>
        </w:rPr>
        <w:t>/</w:t>
      </w:r>
      <w:r w:rsidR="00A82687">
        <w:rPr>
          <w:rFonts w:ascii="Times New Roman" w:eastAsia="Times New Roman" w:hAnsi="Times New Roman" w:cs="Times New Roman"/>
          <w:sz w:val="23"/>
          <w:szCs w:val="23"/>
        </w:rPr>
        <w:t>10</w:t>
      </w:r>
    </w:p>
    <w:p w:rsidR="00D013E3" w:rsidRPr="007E6D4C" w:rsidRDefault="00D013E3" w:rsidP="00D013E3">
      <w:pPr>
        <w:tabs>
          <w:tab w:val="left" w:pos="0"/>
        </w:tabs>
        <w:spacing w:before="120" w:after="120" w:line="240" w:lineRule="auto"/>
        <w:jc w:val="center"/>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TEHNISKĀ SPECIFIKĀCIJA</w:t>
      </w:r>
    </w:p>
    <w:p w:rsidR="00D013E3" w:rsidRPr="007E6D4C" w:rsidRDefault="00D013E3" w:rsidP="00D013E3">
      <w:pPr>
        <w:tabs>
          <w:tab w:val="left" w:pos="0"/>
        </w:tabs>
        <w:spacing w:before="120" w:after="120" w:line="240" w:lineRule="auto"/>
        <w:jc w:val="center"/>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 xml:space="preserve">Iepirkumam “Telpu </w:t>
      </w:r>
      <w:r w:rsidR="005021E7" w:rsidRPr="007E6D4C">
        <w:rPr>
          <w:rFonts w:ascii="Times New Roman" w:eastAsia="Times New Roman" w:hAnsi="Times New Roman" w:cs="Times New Roman"/>
          <w:b/>
          <w:sz w:val="23"/>
          <w:szCs w:val="23"/>
        </w:rPr>
        <w:t xml:space="preserve">un teritorijas </w:t>
      </w:r>
      <w:r w:rsidRPr="007E6D4C">
        <w:rPr>
          <w:rFonts w:ascii="Times New Roman" w:eastAsia="Times New Roman" w:hAnsi="Times New Roman" w:cs="Times New Roman"/>
          <w:b/>
          <w:sz w:val="23"/>
          <w:szCs w:val="23"/>
        </w:rPr>
        <w:t>uzkopšanas pakalpojumi</w:t>
      </w:r>
      <w:r w:rsidR="002179B7" w:rsidRPr="007E6D4C">
        <w:rPr>
          <w:rFonts w:ascii="Times New Roman" w:eastAsia="Times New Roman" w:hAnsi="Times New Roman" w:cs="Times New Roman"/>
          <w:b/>
          <w:sz w:val="23"/>
          <w:szCs w:val="23"/>
        </w:rPr>
        <w:t>”</w:t>
      </w:r>
      <w:r w:rsidRPr="007E6D4C">
        <w:rPr>
          <w:rFonts w:ascii="Times New Roman" w:eastAsia="Times New Roman" w:hAnsi="Times New Roman" w:cs="Times New Roman"/>
          <w:b/>
          <w:sz w:val="23"/>
          <w:szCs w:val="23"/>
        </w:rPr>
        <w:t xml:space="preserve"> </w:t>
      </w:r>
    </w:p>
    <w:p w:rsidR="00D013E3" w:rsidRPr="007E6D4C" w:rsidRDefault="00D013E3" w:rsidP="00D013E3">
      <w:pPr>
        <w:widowControl w:val="0"/>
        <w:spacing w:after="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 identifikācijas Nr. </w:t>
      </w:r>
      <w:r w:rsidR="00500C7C" w:rsidRPr="007E6D4C">
        <w:rPr>
          <w:rFonts w:ascii="Times New Roman" w:eastAsia="Times New Roman" w:hAnsi="Times New Roman" w:cs="Times New Roman"/>
          <w:sz w:val="23"/>
          <w:szCs w:val="23"/>
        </w:rPr>
        <w:t>G</w:t>
      </w:r>
      <w:r w:rsidRPr="007E6D4C">
        <w:rPr>
          <w:rFonts w:ascii="Times New Roman" w:eastAsia="Times New Roman" w:hAnsi="Times New Roman" w:cs="Times New Roman"/>
          <w:sz w:val="23"/>
          <w:szCs w:val="23"/>
        </w:rPr>
        <w:t>N</w:t>
      </w:r>
      <w:r w:rsidR="00500C7C" w:rsidRPr="007E6D4C">
        <w:rPr>
          <w:rFonts w:ascii="Times New Roman" w:eastAsia="Times New Roman" w:hAnsi="Times New Roman" w:cs="Times New Roman"/>
          <w:sz w:val="23"/>
          <w:szCs w:val="23"/>
        </w:rPr>
        <w:t>D</w:t>
      </w:r>
      <w:r w:rsidRPr="007E6D4C">
        <w:rPr>
          <w:rFonts w:ascii="Times New Roman" w:eastAsia="Times New Roman" w:hAnsi="Times New Roman" w:cs="Times New Roman"/>
          <w:sz w:val="23"/>
          <w:szCs w:val="23"/>
        </w:rPr>
        <w:t xml:space="preserve"> 201</w:t>
      </w:r>
      <w:r w:rsidR="00500C7C" w:rsidRPr="007E6D4C">
        <w:rPr>
          <w:rFonts w:ascii="Times New Roman" w:eastAsia="Times New Roman" w:hAnsi="Times New Roman" w:cs="Times New Roman"/>
          <w:sz w:val="23"/>
          <w:szCs w:val="23"/>
        </w:rPr>
        <w:t>8</w:t>
      </w:r>
      <w:r w:rsidRPr="007E6D4C">
        <w:rPr>
          <w:rFonts w:ascii="Times New Roman" w:eastAsia="Times New Roman" w:hAnsi="Times New Roman" w:cs="Times New Roman"/>
          <w:sz w:val="23"/>
          <w:szCs w:val="23"/>
        </w:rPr>
        <w:t>/</w:t>
      </w:r>
      <w:r w:rsidR="00A82687">
        <w:rPr>
          <w:rFonts w:ascii="Times New Roman" w:eastAsia="Times New Roman" w:hAnsi="Times New Roman" w:cs="Times New Roman"/>
          <w:sz w:val="23"/>
          <w:szCs w:val="23"/>
        </w:rPr>
        <w:t>10</w:t>
      </w:r>
      <w:r w:rsidRPr="007E6D4C">
        <w:rPr>
          <w:rFonts w:ascii="Times New Roman" w:eastAsia="Times New Roman" w:hAnsi="Times New Roman" w:cs="Times New Roman"/>
          <w:sz w:val="23"/>
          <w:szCs w:val="23"/>
        </w:rPr>
        <w:t xml:space="preserve">      </w:t>
      </w:r>
    </w:p>
    <w:p w:rsidR="003F6A2C" w:rsidRPr="007E6D4C" w:rsidRDefault="003F6A2C" w:rsidP="003F6A2C">
      <w:pPr>
        <w:tabs>
          <w:tab w:val="left" w:pos="426"/>
        </w:tabs>
        <w:spacing w:before="60" w:after="0" w:line="240" w:lineRule="auto"/>
        <w:rPr>
          <w:rFonts w:ascii="Times New Roman" w:eastAsia="Times New Roman" w:hAnsi="Times New Roman" w:cs="Times New Roman"/>
          <w:b/>
          <w:sz w:val="23"/>
          <w:szCs w:val="23"/>
          <w:u w:val="single"/>
        </w:rPr>
      </w:pPr>
    </w:p>
    <w:p w:rsidR="003F6A2C" w:rsidRPr="007E6D4C" w:rsidRDefault="003F6A2C" w:rsidP="00CB6DEB">
      <w:pPr>
        <w:jc w:val="center"/>
        <w:rPr>
          <w:rFonts w:ascii="Times New Roman" w:hAnsi="Times New Roman" w:cs="Times New Roman"/>
          <w:b/>
          <w:sz w:val="23"/>
          <w:szCs w:val="23"/>
        </w:rPr>
      </w:pPr>
      <w:r w:rsidRPr="007E6D4C">
        <w:rPr>
          <w:rFonts w:ascii="Times New Roman" w:hAnsi="Times New Roman" w:cs="Times New Roman"/>
          <w:b/>
          <w:sz w:val="23"/>
          <w:szCs w:val="23"/>
        </w:rPr>
        <w:t>Berģu Mūzikas un mākslas pamatskola:</w:t>
      </w:r>
      <w:r w:rsidR="00CB6DEB" w:rsidRPr="007E6D4C">
        <w:rPr>
          <w:rFonts w:ascii="Times New Roman" w:hAnsi="Times New Roman" w:cs="Times New Roman"/>
          <w:b/>
          <w:sz w:val="23"/>
          <w:szCs w:val="23"/>
        </w:rPr>
        <w:t xml:space="preserve"> </w:t>
      </w:r>
      <w:r w:rsidRPr="007E6D4C">
        <w:rPr>
          <w:rFonts w:ascii="Times New Roman" w:hAnsi="Times New Roman" w:cs="Times New Roman"/>
          <w:b/>
          <w:sz w:val="23"/>
          <w:szCs w:val="23"/>
        </w:rPr>
        <w:t>Skolas iela 8, Skolas iela 14</w:t>
      </w:r>
      <w:r w:rsidR="00521993" w:rsidRPr="007E6D4C">
        <w:rPr>
          <w:rFonts w:ascii="Times New Roman" w:hAnsi="Times New Roman" w:cs="Times New Roman"/>
          <w:b/>
          <w:sz w:val="23"/>
          <w:szCs w:val="23"/>
        </w:rPr>
        <w:t>, Upesciems</w:t>
      </w:r>
    </w:p>
    <w:p w:rsidR="003F6A2C" w:rsidRPr="007E6D4C" w:rsidRDefault="003F6A2C" w:rsidP="003F6A2C">
      <w:pPr>
        <w:jc w:val="center"/>
        <w:rPr>
          <w:rFonts w:ascii="Times New Roman" w:hAnsi="Times New Roman" w:cs="Times New Roman"/>
          <w:b/>
          <w:sz w:val="23"/>
          <w:szCs w:val="23"/>
        </w:rPr>
      </w:pPr>
      <w:r w:rsidRPr="007E6D4C">
        <w:rPr>
          <w:rFonts w:ascii="Times New Roman" w:hAnsi="Times New Roman" w:cs="Times New Roman"/>
          <w:b/>
          <w:sz w:val="23"/>
          <w:szCs w:val="23"/>
        </w:rPr>
        <w:t>Pirm</w:t>
      </w:r>
      <w:r w:rsidR="00521993" w:rsidRPr="007E6D4C">
        <w:rPr>
          <w:rFonts w:ascii="Times New Roman" w:hAnsi="Times New Roman" w:cs="Times New Roman"/>
          <w:b/>
          <w:sz w:val="23"/>
          <w:szCs w:val="23"/>
        </w:rPr>
        <w:t>s</w:t>
      </w:r>
      <w:r w:rsidRPr="007E6D4C">
        <w:rPr>
          <w:rFonts w:ascii="Times New Roman" w:hAnsi="Times New Roman" w:cs="Times New Roman"/>
          <w:b/>
          <w:sz w:val="23"/>
          <w:szCs w:val="23"/>
        </w:rPr>
        <w:t>skola – Mediķu iela 4, Mediķu iela 2b, Sakaru iela 5, Sakaru iela 5a</w:t>
      </w:r>
      <w:r w:rsidR="00521993" w:rsidRPr="007E6D4C">
        <w:rPr>
          <w:rFonts w:ascii="Times New Roman" w:hAnsi="Times New Roman" w:cs="Times New Roman"/>
          <w:b/>
          <w:sz w:val="23"/>
          <w:szCs w:val="23"/>
        </w:rPr>
        <w:t xml:space="preserve">, </w:t>
      </w:r>
      <w:proofErr w:type="spellStart"/>
      <w:r w:rsidR="00521993" w:rsidRPr="007E6D4C">
        <w:rPr>
          <w:rFonts w:ascii="Times New Roman" w:hAnsi="Times New Roman" w:cs="Times New Roman"/>
          <w:b/>
          <w:sz w:val="23"/>
          <w:szCs w:val="23"/>
        </w:rPr>
        <w:t>Langstiņi</w:t>
      </w:r>
      <w:proofErr w:type="spellEnd"/>
    </w:p>
    <w:p w:rsidR="003F6A2C" w:rsidRPr="007E6D4C" w:rsidRDefault="003F6A2C" w:rsidP="003F6A2C">
      <w:pPr>
        <w:spacing w:before="120" w:after="120"/>
        <w:rPr>
          <w:rFonts w:ascii="Times New Roman" w:hAnsi="Times New Roman" w:cs="Times New Roman"/>
          <w:b/>
          <w:sz w:val="23"/>
          <w:szCs w:val="23"/>
        </w:rPr>
      </w:pPr>
    </w:p>
    <w:p w:rsidR="003F6A2C" w:rsidRPr="007E6D4C" w:rsidRDefault="003F6A2C" w:rsidP="003F6A2C">
      <w:pPr>
        <w:shd w:val="clear" w:color="auto" w:fill="FFFFFF"/>
        <w:spacing w:before="120" w:after="120"/>
        <w:ind w:left="360"/>
        <w:jc w:val="center"/>
        <w:rPr>
          <w:rFonts w:ascii="Times New Roman" w:hAnsi="Times New Roman" w:cs="Times New Roman"/>
          <w:b/>
          <w:sz w:val="23"/>
          <w:szCs w:val="23"/>
          <w:u w:val="single"/>
          <w:lang w:eastAsia="lv-LV"/>
        </w:rPr>
      </w:pPr>
      <w:bookmarkStart w:id="10" w:name="_Hlk519763454"/>
      <w:bookmarkStart w:id="11" w:name="_Hlk521404205"/>
      <w:r w:rsidRPr="007E6D4C">
        <w:rPr>
          <w:rFonts w:ascii="Times New Roman" w:hAnsi="Times New Roman" w:cs="Times New Roman"/>
          <w:b/>
          <w:sz w:val="23"/>
          <w:szCs w:val="23"/>
          <w:u w:val="single"/>
          <w:lang w:eastAsia="lv-LV"/>
        </w:rPr>
        <w:t>Teritorijas uzkopšana</w:t>
      </w:r>
      <w:bookmarkEnd w:id="10"/>
    </w:p>
    <w:p w:rsidR="003F6A2C" w:rsidRPr="007E6D4C" w:rsidRDefault="003F6A2C" w:rsidP="003F6A2C">
      <w:pPr>
        <w:shd w:val="clear" w:color="auto" w:fill="FFFFFF"/>
        <w:autoSpaceDE w:val="0"/>
        <w:autoSpaceDN w:val="0"/>
        <w:adjustRightInd w:val="0"/>
        <w:spacing w:before="120" w:after="120"/>
        <w:jc w:val="center"/>
        <w:rPr>
          <w:rFonts w:ascii="Times New Roman" w:hAnsi="Times New Roman" w:cs="Times New Roman"/>
          <w:b/>
          <w:color w:val="000000"/>
          <w:sz w:val="23"/>
          <w:szCs w:val="23"/>
          <w:lang w:eastAsia="lv-LV"/>
        </w:rPr>
      </w:pPr>
      <w:r w:rsidRPr="007E6D4C">
        <w:rPr>
          <w:rFonts w:ascii="Times New Roman" w:hAnsi="Times New Roman" w:cs="Times New Roman"/>
          <w:b/>
          <w:color w:val="000000"/>
          <w:sz w:val="23"/>
          <w:szCs w:val="23"/>
          <w:lang w:eastAsia="lv-LV"/>
        </w:rPr>
        <w:t>1.1. Pakalpojuma vispārējs apraksts</w:t>
      </w:r>
    </w:p>
    <w:p w:rsidR="003F6A2C" w:rsidRPr="007E6D4C" w:rsidRDefault="003F6A2C" w:rsidP="003F6A2C">
      <w:pPr>
        <w:numPr>
          <w:ilvl w:val="3"/>
          <w:numId w:val="24"/>
        </w:numPr>
        <w:autoSpaceDE w:val="0"/>
        <w:autoSpaceDN w:val="0"/>
        <w:adjustRightInd w:val="0"/>
        <w:spacing w:before="120" w:after="120" w:line="240" w:lineRule="auto"/>
        <w:ind w:left="567" w:hanging="567"/>
        <w:contextualSpacing/>
        <w:jc w:val="both"/>
        <w:rPr>
          <w:rFonts w:ascii="Times New Roman" w:hAnsi="Times New Roman" w:cs="Times New Roman"/>
          <w:color w:val="000000"/>
          <w:sz w:val="23"/>
          <w:szCs w:val="23"/>
          <w:lang w:eastAsia="lv-LV"/>
        </w:rPr>
      </w:pPr>
      <w:r w:rsidRPr="007E6D4C">
        <w:rPr>
          <w:rFonts w:ascii="Times New Roman" w:hAnsi="Times New Roman" w:cs="Times New Roman"/>
          <w:color w:val="000000"/>
          <w:sz w:val="23"/>
          <w:szCs w:val="23"/>
          <w:lang w:eastAsia="lv-LV"/>
        </w:rPr>
        <w:t xml:space="preserve">Pakalpojumu sastāvā ietilpst visas teritorijas uzkopšana un uzturēšana neatkarīgi no gada laika un laika apstākļiem. </w:t>
      </w:r>
    </w:p>
    <w:p w:rsidR="003F6A2C" w:rsidRPr="007E6D4C" w:rsidRDefault="003F6A2C" w:rsidP="003F6A2C">
      <w:pPr>
        <w:numPr>
          <w:ilvl w:val="0"/>
          <w:numId w:val="24"/>
        </w:numPr>
        <w:autoSpaceDE w:val="0"/>
        <w:autoSpaceDN w:val="0"/>
        <w:adjustRightInd w:val="0"/>
        <w:spacing w:before="120" w:after="120" w:line="240" w:lineRule="auto"/>
        <w:ind w:left="567" w:hanging="567"/>
        <w:contextualSpacing/>
        <w:jc w:val="both"/>
        <w:rPr>
          <w:rFonts w:ascii="Times New Roman" w:hAnsi="Times New Roman" w:cs="Times New Roman"/>
          <w:color w:val="000000"/>
          <w:sz w:val="23"/>
          <w:szCs w:val="23"/>
          <w:lang w:eastAsia="lv-LV"/>
        </w:rPr>
      </w:pPr>
      <w:r w:rsidRPr="007E6D4C">
        <w:rPr>
          <w:rFonts w:ascii="Times New Roman" w:hAnsi="Times New Roman" w:cs="Times New Roman"/>
          <w:color w:val="000000"/>
          <w:sz w:val="23"/>
          <w:szCs w:val="23"/>
          <w:lang w:eastAsia="lv-LV"/>
        </w:rPr>
        <w:t xml:space="preserve">Nodrošināt, ka ēkas piegulošā teritorija un labiekārtojuma elementi, izņemot dekoratīvos stādījumus, tiek uzturēti atbilstoši augstiem estētiskiem standartiem un ir droši visiem lietotājiem. </w:t>
      </w:r>
    </w:p>
    <w:p w:rsidR="003F6A2C" w:rsidRPr="007E6D4C" w:rsidRDefault="003F6A2C" w:rsidP="003F6A2C">
      <w:pPr>
        <w:numPr>
          <w:ilvl w:val="0"/>
          <w:numId w:val="24"/>
        </w:numPr>
        <w:autoSpaceDE w:val="0"/>
        <w:autoSpaceDN w:val="0"/>
        <w:adjustRightInd w:val="0"/>
        <w:spacing w:before="120" w:after="120" w:line="240" w:lineRule="auto"/>
        <w:ind w:left="567" w:hanging="567"/>
        <w:contextualSpacing/>
        <w:jc w:val="both"/>
        <w:rPr>
          <w:rFonts w:ascii="Times New Roman" w:hAnsi="Times New Roman" w:cs="Times New Roman"/>
          <w:color w:val="000000"/>
          <w:sz w:val="23"/>
          <w:szCs w:val="23"/>
          <w:lang w:eastAsia="lv-LV"/>
        </w:rPr>
      </w:pPr>
      <w:bookmarkStart w:id="12" w:name="_Hlk522098599"/>
      <w:bookmarkStart w:id="13" w:name="_Hlk522098097"/>
      <w:r w:rsidRPr="007E6D4C">
        <w:rPr>
          <w:rFonts w:ascii="Times New Roman" w:hAnsi="Times New Roman" w:cs="Times New Roman"/>
          <w:sz w:val="23"/>
          <w:szCs w:val="23"/>
          <w:lang w:eastAsia="lv-LV"/>
        </w:rPr>
        <w:t xml:space="preserve">Pretendentam jānodrošina vismaz viens darbinieks (sētnieks), kas nodrošina kārtību un tīrību ārējā teritorijā </w:t>
      </w:r>
      <w:r w:rsidR="007150D8">
        <w:rPr>
          <w:rFonts w:ascii="Times New Roman" w:hAnsi="Times New Roman" w:cs="Times New Roman"/>
          <w:sz w:val="23"/>
          <w:szCs w:val="23"/>
          <w:lang w:eastAsia="lv-LV"/>
        </w:rPr>
        <w:t>no 1.aprīļa līdz</w:t>
      </w:r>
      <w:r w:rsidR="00904E17">
        <w:rPr>
          <w:rFonts w:ascii="Times New Roman" w:hAnsi="Times New Roman" w:cs="Times New Roman"/>
          <w:sz w:val="23"/>
          <w:szCs w:val="23"/>
          <w:lang w:eastAsia="lv-LV"/>
        </w:rPr>
        <w:t xml:space="preserve"> </w:t>
      </w:r>
      <w:r w:rsidR="007150D8">
        <w:rPr>
          <w:rFonts w:ascii="Times New Roman" w:hAnsi="Times New Roman" w:cs="Times New Roman"/>
          <w:sz w:val="23"/>
          <w:szCs w:val="23"/>
          <w:lang w:eastAsia="lv-LV"/>
        </w:rPr>
        <w:t>1.novembrim 5</w:t>
      </w:r>
      <w:r w:rsidRPr="007E6D4C">
        <w:rPr>
          <w:rFonts w:ascii="Times New Roman" w:hAnsi="Times New Roman" w:cs="Times New Roman"/>
          <w:sz w:val="23"/>
          <w:szCs w:val="23"/>
          <w:lang w:eastAsia="lv-LV"/>
        </w:rPr>
        <w:t xml:space="preserve"> dienas nedēļā </w:t>
      </w:r>
      <w:r w:rsidR="00904E17">
        <w:rPr>
          <w:rFonts w:ascii="Times New Roman" w:hAnsi="Times New Roman" w:cs="Times New Roman"/>
          <w:sz w:val="23"/>
          <w:szCs w:val="23"/>
          <w:lang w:eastAsia="lv-LV"/>
        </w:rPr>
        <w:t xml:space="preserve">(pirmdiena – piektdiena) </w:t>
      </w:r>
      <w:r w:rsidRPr="007E6D4C">
        <w:rPr>
          <w:rFonts w:ascii="Times New Roman" w:hAnsi="Times New Roman" w:cs="Times New Roman"/>
          <w:sz w:val="23"/>
          <w:szCs w:val="23"/>
          <w:lang w:eastAsia="lv-LV"/>
        </w:rPr>
        <w:t>8 stundas dienā</w:t>
      </w:r>
      <w:r w:rsidR="00904E17">
        <w:rPr>
          <w:rFonts w:ascii="Times New Roman" w:hAnsi="Times New Roman" w:cs="Times New Roman"/>
          <w:sz w:val="23"/>
          <w:szCs w:val="23"/>
          <w:lang w:eastAsia="lv-LV"/>
        </w:rPr>
        <w:t>, no 1.novembra līdz 1.aprīlim 6 dienas (darba dienas un 1 brīvdiena) nedēļā 8 stundas dienā</w:t>
      </w:r>
      <w:r w:rsidRPr="007E6D4C">
        <w:rPr>
          <w:rFonts w:ascii="Times New Roman" w:hAnsi="Times New Roman" w:cs="Times New Roman"/>
          <w:sz w:val="23"/>
          <w:szCs w:val="23"/>
          <w:lang w:eastAsia="lv-LV"/>
        </w:rPr>
        <w:t>.</w:t>
      </w:r>
      <w:r w:rsidR="00904E17">
        <w:rPr>
          <w:rFonts w:ascii="Times New Roman" w:hAnsi="Times New Roman" w:cs="Times New Roman"/>
          <w:sz w:val="23"/>
          <w:szCs w:val="23"/>
          <w:lang w:eastAsia="lv-LV"/>
        </w:rPr>
        <w:t xml:space="preserve"> Atkarībā no laikapstākļiem grafiks var tikt mainīts, iepriekš par to informējot Pretendentu.</w:t>
      </w:r>
      <w:bookmarkEnd w:id="12"/>
    </w:p>
    <w:bookmarkEnd w:id="13"/>
    <w:p w:rsidR="003F6A2C" w:rsidRPr="007E6D4C" w:rsidRDefault="003F6A2C" w:rsidP="003F6A2C">
      <w:pPr>
        <w:numPr>
          <w:ilvl w:val="0"/>
          <w:numId w:val="24"/>
        </w:numPr>
        <w:autoSpaceDE w:val="0"/>
        <w:autoSpaceDN w:val="0"/>
        <w:adjustRightInd w:val="0"/>
        <w:spacing w:before="120" w:after="120" w:line="240" w:lineRule="auto"/>
        <w:ind w:left="567" w:hanging="567"/>
        <w:contextualSpacing/>
        <w:jc w:val="both"/>
        <w:rPr>
          <w:rFonts w:ascii="Times New Roman" w:hAnsi="Times New Roman" w:cs="Times New Roman"/>
          <w:color w:val="000000"/>
          <w:sz w:val="23"/>
          <w:szCs w:val="23"/>
          <w:lang w:eastAsia="lv-LV"/>
        </w:rPr>
      </w:pPr>
      <w:r w:rsidRPr="007E6D4C">
        <w:rPr>
          <w:rFonts w:ascii="Times New Roman" w:hAnsi="Times New Roman" w:cs="Times New Roman"/>
          <w:color w:val="000000"/>
          <w:sz w:val="23"/>
          <w:szCs w:val="23"/>
          <w:lang w:eastAsia="lv-LV"/>
        </w:rPr>
        <w:t xml:space="preserve">Teritorijai ir jānodrošina augsta līmeņa vizuālā pievilcība. </w:t>
      </w:r>
    </w:p>
    <w:p w:rsidR="003F6A2C" w:rsidRPr="007E6D4C" w:rsidRDefault="003F6A2C" w:rsidP="003F6A2C">
      <w:pPr>
        <w:numPr>
          <w:ilvl w:val="0"/>
          <w:numId w:val="24"/>
        </w:numPr>
        <w:autoSpaceDE w:val="0"/>
        <w:autoSpaceDN w:val="0"/>
        <w:adjustRightInd w:val="0"/>
        <w:spacing w:before="120" w:after="120" w:line="240" w:lineRule="auto"/>
        <w:ind w:left="567" w:hanging="567"/>
        <w:contextualSpacing/>
        <w:jc w:val="both"/>
        <w:rPr>
          <w:rFonts w:ascii="Times New Roman" w:hAnsi="Times New Roman" w:cs="Times New Roman"/>
          <w:color w:val="000000"/>
          <w:sz w:val="23"/>
          <w:szCs w:val="23"/>
          <w:lang w:eastAsia="lv-LV"/>
        </w:rPr>
      </w:pPr>
      <w:r w:rsidRPr="007E6D4C">
        <w:rPr>
          <w:rFonts w:ascii="Times New Roman" w:hAnsi="Times New Roman" w:cs="Times New Roman"/>
          <w:sz w:val="23"/>
          <w:szCs w:val="23"/>
          <w:lang w:eastAsia="lv-LV"/>
        </w:rPr>
        <w:t>Visa ārējā teritorijas uzkopšana tiek veikta tā, lai tā būtu vizuāli estētiska, t.i., saprātīgi atbrīvota no netīrumiem un lapu uzkrāšanās, kā arī atbrīvota no akmeņiem, ķieģeļiem, stikliem un dzīvnieku izkārnījumiem u. c.</w:t>
      </w:r>
    </w:p>
    <w:p w:rsidR="003F6A2C" w:rsidRPr="007E6D4C" w:rsidRDefault="003F6A2C" w:rsidP="003F6A2C">
      <w:pPr>
        <w:numPr>
          <w:ilvl w:val="0"/>
          <w:numId w:val="24"/>
        </w:numPr>
        <w:autoSpaceDE w:val="0"/>
        <w:autoSpaceDN w:val="0"/>
        <w:adjustRightInd w:val="0"/>
        <w:spacing w:before="120" w:after="120" w:line="240" w:lineRule="auto"/>
        <w:ind w:left="567" w:hanging="567"/>
        <w:contextualSpacing/>
        <w:jc w:val="both"/>
        <w:rPr>
          <w:rFonts w:ascii="Times New Roman" w:hAnsi="Times New Roman" w:cs="Times New Roman"/>
          <w:color w:val="000000"/>
          <w:sz w:val="23"/>
          <w:szCs w:val="23"/>
          <w:lang w:eastAsia="lv-LV"/>
        </w:rPr>
      </w:pPr>
      <w:r w:rsidRPr="007E6D4C">
        <w:rPr>
          <w:rFonts w:ascii="Times New Roman" w:hAnsi="Times New Roman" w:cs="Times New Roman"/>
          <w:sz w:val="23"/>
          <w:szCs w:val="23"/>
          <w:lang w:eastAsia="lv-LV"/>
        </w:rPr>
        <w:t xml:space="preserve">Zāliena regulāra pļaušana un bojāto vietu atjaunošana, tā apstrāde ar netoksiskiem mēslošanas un nezāļu apkarošanas līdzekļiem. Ziemā </w:t>
      </w:r>
      <w:r w:rsidR="001B0498" w:rsidRPr="007E6D4C">
        <w:rPr>
          <w:rFonts w:ascii="Times New Roman" w:hAnsi="Times New Roman" w:cs="Times New Roman"/>
          <w:sz w:val="23"/>
          <w:szCs w:val="23"/>
          <w:lang w:eastAsia="lv-LV"/>
        </w:rPr>
        <w:t xml:space="preserve">zāliens </w:t>
      </w:r>
      <w:r w:rsidRPr="007E6D4C">
        <w:rPr>
          <w:rFonts w:ascii="Times New Roman" w:hAnsi="Times New Roman" w:cs="Times New Roman"/>
          <w:sz w:val="23"/>
          <w:szCs w:val="23"/>
          <w:lang w:eastAsia="lv-LV"/>
        </w:rPr>
        <w:t xml:space="preserve">netiek atbrīvots no sniega. </w:t>
      </w:r>
    </w:p>
    <w:p w:rsidR="003F6A2C" w:rsidRPr="007E6D4C" w:rsidRDefault="003F6A2C" w:rsidP="003F6A2C">
      <w:pPr>
        <w:numPr>
          <w:ilvl w:val="0"/>
          <w:numId w:val="24"/>
        </w:numPr>
        <w:autoSpaceDE w:val="0"/>
        <w:autoSpaceDN w:val="0"/>
        <w:adjustRightInd w:val="0"/>
        <w:spacing w:before="120" w:after="120" w:line="240" w:lineRule="auto"/>
        <w:ind w:left="567" w:hanging="567"/>
        <w:contextualSpacing/>
        <w:jc w:val="both"/>
        <w:rPr>
          <w:rFonts w:ascii="Times New Roman" w:hAnsi="Times New Roman" w:cs="Times New Roman"/>
          <w:color w:val="000000"/>
          <w:sz w:val="23"/>
          <w:szCs w:val="23"/>
          <w:lang w:eastAsia="lv-LV"/>
        </w:rPr>
      </w:pPr>
      <w:r w:rsidRPr="007E6D4C">
        <w:rPr>
          <w:rFonts w:ascii="Times New Roman" w:hAnsi="Times New Roman" w:cs="Times New Roman"/>
          <w:sz w:val="23"/>
          <w:szCs w:val="23"/>
          <w:lang w:eastAsia="lv-LV"/>
        </w:rPr>
        <w:t xml:space="preserve">Atkritumu savākšanas organizēšana (atkritumu izvešanas dienās nepieciešams novietot lielās atkritumu tvertnes savācējam pieejamā vietā, pēc savākšanas tās novietot atpakaļ, uzkopt teritoriju u.tml.). Atkritumus izved divas reizes nedēļā – pirmdienās un sestdienās. Izvešanu apmaksā GND, kurai ir </w:t>
      </w:r>
      <w:smartTag w:uri="schemas-tilde-lv/tildestengine" w:element="veidnes">
        <w:smartTagPr>
          <w:attr w:name="text" w:val="Līgums"/>
          <w:attr w:name="baseform" w:val="Līgums"/>
          <w:attr w:name="id" w:val="-1"/>
        </w:smartTagPr>
        <w:r w:rsidRPr="007E6D4C">
          <w:rPr>
            <w:rFonts w:ascii="Times New Roman" w:hAnsi="Times New Roman" w:cs="Times New Roman"/>
            <w:sz w:val="23"/>
            <w:szCs w:val="23"/>
            <w:lang w:eastAsia="lv-LV"/>
          </w:rPr>
          <w:t>līgums</w:t>
        </w:r>
      </w:smartTag>
      <w:r w:rsidRPr="007E6D4C">
        <w:rPr>
          <w:rFonts w:ascii="Times New Roman" w:hAnsi="Times New Roman" w:cs="Times New Roman"/>
          <w:sz w:val="23"/>
          <w:szCs w:val="23"/>
          <w:lang w:eastAsia="lv-LV"/>
        </w:rPr>
        <w:t xml:space="preserve"> ar PSIA “Garkalnes </w:t>
      </w:r>
      <w:proofErr w:type="spellStart"/>
      <w:r w:rsidRPr="007E6D4C">
        <w:rPr>
          <w:rFonts w:ascii="Times New Roman" w:hAnsi="Times New Roman" w:cs="Times New Roman"/>
          <w:sz w:val="23"/>
          <w:szCs w:val="23"/>
          <w:lang w:eastAsia="lv-LV"/>
        </w:rPr>
        <w:t>Komunālserviss</w:t>
      </w:r>
      <w:proofErr w:type="spellEnd"/>
      <w:r w:rsidRPr="007E6D4C">
        <w:rPr>
          <w:rFonts w:ascii="Times New Roman" w:hAnsi="Times New Roman" w:cs="Times New Roman"/>
          <w:sz w:val="23"/>
          <w:szCs w:val="23"/>
          <w:lang w:eastAsia="lv-LV"/>
        </w:rPr>
        <w:t xml:space="preserve">”. Konteineri nav nepieciešami, tie ir jau uz vietas objektā un ir PSIA īpašums. Atkritumu šķirošana nav nepieciešama. </w:t>
      </w:r>
    </w:p>
    <w:p w:rsidR="003F6A2C" w:rsidRPr="002D593E" w:rsidRDefault="003F6A2C" w:rsidP="003F6A2C">
      <w:pPr>
        <w:numPr>
          <w:ilvl w:val="0"/>
          <w:numId w:val="24"/>
        </w:numPr>
        <w:autoSpaceDE w:val="0"/>
        <w:autoSpaceDN w:val="0"/>
        <w:adjustRightInd w:val="0"/>
        <w:spacing w:before="120" w:after="120" w:line="240" w:lineRule="auto"/>
        <w:ind w:left="567" w:hanging="567"/>
        <w:contextualSpacing/>
        <w:jc w:val="both"/>
        <w:rPr>
          <w:rFonts w:ascii="Times New Roman" w:hAnsi="Times New Roman" w:cs="Times New Roman"/>
          <w:color w:val="000000"/>
          <w:sz w:val="23"/>
          <w:szCs w:val="23"/>
          <w:lang w:eastAsia="lv-LV"/>
        </w:rPr>
      </w:pPr>
      <w:r w:rsidRPr="007E6D4C">
        <w:rPr>
          <w:rFonts w:ascii="Times New Roman" w:hAnsi="Times New Roman" w:cs="Times New Roman"/>
          <w:b/>
          <w:sz w:val="23"/>
          <w:szCs w:val="23"/>
          <w:u w:val="single"/>
          <w:lang w:eastAsia="lv-LV"/>
        </w:rPr>
        <w:t>Ziemas periodā</w:t>
      </w:r>
      <w:r w:rsidRPr="007E6D4C">
        <w:rPr>
          <w:rFonts w:ascii="Times New Roman" w:hAnsi="Times New Roman" w:cs="Times New Roman"/>
          <w:sz w:val="23"/>
          <w:szCs w:val="23"/>
          <w:lang w:eastAsia="lv-LV"/>
        </w:rPr>
        <w:t xml:space="preserve"> – gājēju celiņu, autostāvvietas un jumta attīrīšana no sniega un ledus, </w:t>
      </w:r>
      <w:proofErr w:type="spellStart"/>
      <w:r w:rsidRPr="007E6D4C">
        <w:rPr>
          <w:rFonts w:ascii="Times New Roman" w:hAnsi="Times New Roman" w:cs="Times New Roman"/>
          <w:sz w:val="23"/>
          <w:szCs w:val="23"/>
          <w:lang w:eastAsia="lv-LV"/>
        </w:rPr>
        <w:t>slīdāmības</w:t>
      </w:r>
      <w:proofErr w:type="spellEnd"/>
      <w:r w:rsidRPr="007E6D4C">
        <w:rPr>
          <w:rFonts w:ascii="Times New Roman" w:hAnsi="Times New Roman" w:cs="Times New Roman"/>
          <w:sz w:val="23"/>
          <w:szCs w:val="23"/>
          <w:lang w:eastAsia="lv-LV"/>
        </w:rPr>
        <w:t xml:space="preserve"> novēršana uz gājēju celiņiem, nodrošinot to līdz 7.30 no rīta, kā arī visas </w:t>
      </w:r>
      <w:r w:rsidR="00904E17">
        <w:rPr>
          <w:rFonts w:ascii="Times New Roman" w:hAnsi="Times New Roman" w:cs="Times New Roman"/>
          <w:sz w:val="23"/>
          <w:szCs w:val="23"/>
          <w:lang w:eastAsia="lv-LV"/>
        </w:rPr>
        <w:t xml:space="preserve">darba </w:t>
      </w:r>
      <w:r w:rsidRPr="007E6D4C">
        <w:rPr>
          <w:rFonts w:ascii="Times New Roman" w:hAnsi="Times New Roman" w:cs="Times New Roman"/>
          <w:sz w:val="23"/>
          <w:szCs w:val="23"/>
          <w:lang w:eastAsia="lv-LV"/>
        </w:rPr>
        <w:t>dienas garumā. Mehanizēta (traktortehnika) autostāvvietas un pievedceļa tīrīšana no sniega, ja sniega segas biezums pārsniedz 5 cm. Sniega savākšana un izvešana no teritorijas. Traktortehnikai jāierodas vēlākais 30 (trīsdesmit) minūšu laikā no izsaukuma brīža, ja sniegs uzsnidzis dienas laikā pēc plkst. 07:30;</w:t>
      </w:r>
    </w:p>
    <w:p w:rsidR="002D593E" w:rsidRPr="007E6D4C" w:rsidRDefault="002D593E" w:rsidP="002D593E">
      <w:pPr>
        <w:autoSpaceDE w:val="0"/>
        <w:autoSpaceDN w:val="0"/>
        <w:adjustRightInd w:val="0"/>
        <w:spacing w:before="120" w:after="120" w:line="240" w:lineRule="auto"/>
        <w:ind w:left="567"/>
        <w:contextualSpacing/>
        <w:jc w:val="both"/>
        <w:rPr>
          <w:rFonts w:ascii="Times New Roman" w:hAnsi="Times New Roman" w:cs="Times New Roman"/>
          <w:color w:val="000000"/>
          <w:sz w:val="23"/>
          <w:szCs w:val="23"/>
          <w:lang w:eastAsia="lv-LV"/>
        </w:rPr>
      </w:pPr>
    </w:p>
    <w:p w:rsidR="003F6A2C" w:rsidRPr="007E6D4C" w:rsidRDefault="003F6A2C" w:rsidP="003F6A2C">
      <w:pPr>
        <w:shd w:val="clear" w:color="auto" w:fill="FFFFFF"/>
        <w:spacing w:before="120"/>
        <w:jc w:val="center"/>
        <w:rPr>
          <w:rFonts w:ascii="Times New Roman" w:hAnsi="Times New Roman" w:cs="Times New Roman"/>
          <w:b/>
          <w:sz w:val="23"/>
          <w:szCs w:val="23"/>
          <w:u w:val="single"/>
          <w:lang w:eastAsia="lv-LV"/>
        </w:rPr>
      </w:pPr>
      <w:r w:rsidRPr="007E6D4C">
        <w:rPr>
          <w:rFonts w:ascii="Times New Roman" w:hAnsi="Times New Roman" w:cs="Times New Roman"/>
          <w:b/>
          <w:sz w:val="23"/>
          <w:szCs w:val="23"/>
          <w:u w:val="single"/>
          <w:lang w:eastAsia="lv-LV"/>
        </w:rPr>
        <w:t>1.2.Teritorijas uzkopšanas objekti</w:t>
      </w:r>
    </w:p>
    <w:p w:rsidR="003F6A2C" w:rsidRPr="007E6D4C" w:rsidRDefault="003F6A2C" w:rsidP="003F6A2C">
      <w:pPr>
        <w:numPr>
          <w:ilvl w:val="0"/>
          <w:numId w:val="23"/>
        </w:numPr>
        <w:spacing w:before="120" w:after="120" w:line="240" w:lineRule="auto"/>
        <w:ind w:left="714" w:hanging="357"/>
        <w:jc w:val="both"/>
        <w:rPr>
          <w:rFonts w:ascii="Times New Roman" w:hAnsi="Times New Roman" w:cs="Times New Roman"/>
          <w:sz w:val="23"/>
          <w:szCs w:val="23"/>
          <w:lang w:eastAsia="lv-LV"/>
        </w:rPr>
      </w:pPr>
      <w:r w:rsidRPr="007E6D4C">
        <w:rPr>
          <w:rFonts w:ascii="Times New Roman" w:hAnsi="Times New Roman" w:cs="Times New Roman"/>
          <w:sz w:val="23"/>
          <w:szCs w:val="23"/>
          <w:lang w:eastAsia="lv-LV"/>
        </w:rPr>
        <w:t>zāliens;</w:t>
      </w:r>
    </w:p>
    <w:p w:rsidR="003F6A2C" w:rsidRPr="007E6D4C" w:rsidRDefault="003F6A2C" w:rsidP="003F6A2C">
      <w:pPr>
        <w:numPr>
          <w:ilvl w:val="0"/>
          <w:numId w:val="23"/>
        </w:numPr>
        <w:spacing w:before="120" w:after="120" w:line="240" w:lineRule="auto"/>
        <w:ind w:left="714" w:hanging="357"/>
        <w:jc w:val="both"/>
        <w:rPr>
          <w:rFonts w:ascii="Times New Roman" w:hAnsi="Times New Roman" w:cs="Times New Roman"/>
          <w:sz w:val="23"/>
          <w:szCs w:val="23"/>
          <w:lang w:eastAsia="lv-LV"/>
        </w:rPr>
      </w:pPr>
      <w:r w:rsidRPr="007E6D4C">
        <w:rPr>
          <w:rFonts w:ascii="Times New Roman" w:hAnsi="Times New Roman" w:cs="Times New Roman"/>
          <w:sz w:val="23"/>
          <w:szCs w:val="23"/>
          <w:lang w:eastAsia="lv-LV"/>
        </w:rPr>
        <w:t>visas sienas, margas, nožogojumi, u.c.</w:t>
      </w:r>
    </w:p>
    <w:p w:rsidR="003F6A2C" w:rsidRPr="007E6D4C" w:rsidRDefault="003F6A2C" w:rsidP="003F6A2C">
      <w:pPr>
        <w:numPr>
          <w:ilvl w:val="0"/>
          <w:numId w:val="23"/>
        </w:numPr>
        <w:spacing w:before="120" w:after="120" w:line="240" w:lineRule="auto"/>
        <w:ind w:left="714" w:hanging="357"/>
        <w:jc w:val="both"/>
        <w:rPr>
          <w:rFonts w:ascii="Times New Roman" w:hAnsi="Times New Roman" w:cs="Times New Roman"/>
          <w:sz w:val="23"/>
          <w:szCs w:val="23"/>
          <w:lang w:eastAsia="lv-LV"/>
        </w:rPr>
      </w:pPr>
      <w:r w:rsidRPr="007E6D4C">
        <w:rPr>
          <w:rFonts w:ascii="Times New Roman" w:hAnsi="Times New Roman" w:cs="Times New Roman"/>
          <w:sz w:val="23"/>
          <w:szCs w:val="23"/>
          <w:lang w:eastAsia="lv-LV"/>
        </w:rPr>
        <w:t xml:space="preserve">gājēju celiņi, autostāvvieta; </w:t>
      </w:r>
    </w:p>
    <w:p w:rsidR="003F6A2C" w:rsidRPr="007E6D4C" w:rsidRDefault="003F6A2C" w:rsidP="003F6A2C">
      <w:pPr>
        <w:numPr>
          <w:ilvl w:val="0"/>
          <w:numId w:val="23"/>
        </w:numPr>
        <w:spacing w:before="120" w:after="120" w:line="240" w:lineRule="auto"/>
        <w:ind w:left="714" w:hanging="357"/>
        <w:jc w:val="both"/>
        <w:rPr>
          <w:rFonts w:ascii="Times New Roman" w:hAnsi="Times New Roman" w:cs="Times New Roman"/>
          <w:sz w:val="23"/>
          <w:szCs w:val="23"/>
          <w:lang w:eastAsia="lv-LV"/>
        </w:rPr>
      </w:pPr>
      <w:r w:rsidRPr="007E6D4C">
        <w:rPr>
          <w:rFonts w:ascii="Times New Roman" w:hAnsi="Times New Roman" w:cs="Times New Roman"/>
          <w:sz w:val="23"/>
          <w:szCs w:val="23"/>
          <w:lang w:eastAsia="lv-LV"/>
        </w:rPr>
        <w:t>drenāžas, notekgrāvji, pārsegi, lietus ūdens drenas, notekas un piltuves;</w:t>
      </w:r>
    </w:p>
    <w:p w:rsidR="003F6A2C" w:rsidRPr="007E6D4C" w:rsidRDefault="003F6A2C" w:rsidP="003F6A2C">
      <w:pPr>
        <w:numPr>
          <w:ilvl w:val="0"/>
          <w:numId w:val="23"/>
        </w:numPr>
        <w:spacing w:before="120" w:after="120" w:line="240" w:lineRule="auto"/>
        <w:ind w:left="714" w:hanging="357"/>
        <w:jc w:val="both"/>
        <w:rPr>
          <w:rFonts w:ascii="Times New Roman" w:hAnsi="Times New Roman" w:cs="Times New Roman"/>
          <w:sz w:val="23"/>
          <w:szCs w:val="23"/>
          <w:lang w:eastAsia="lv-LV"/>
        </w:rPr>
      </w:pPr>
      <w:r w:rsidRPr="007E6D4C">
        <w:rPr>
          <w:rFonts w:ascii="Times New Roman" w:hAnsi="Times New Roman" w:cs="Times New Roman"/>
          <w:sz w:val="23"/>
          <w:szCs w:val="23"/>
          <w:lang w:eastAsia="lv-LV"/>
        </w:rPr>
        <w:t>norobežojošās konstrukcijas un ārpustelpu mēbeles;</w:t>
      </w:r>
    </w:p>
    <w:p w:rsidR="003F6A2C" w:rsidRPr="007E6D4C" w:rsidRDefault="003F6A2C" w:rsidP="003F6A2C">
      <w:pPr>
        <w:numPr>
          <w:ilvl w:val="0"/>
          <w:numId w:val="23"/>
        </w:numPr>
        <w:spacing w:before="120" w:after="120" w:line="240" w:lineRule="auto"/>
        <w:ind w:left="714" w:hanging="357"/>
        <w:jc w:val="both"/>
        <w:rPr>
          <w:rFonts w:ascii="Times New Roman" w:hAnsi="Times New Roman" w:cs="Times New Roman"/>
          <w:sz w:val="23"/>
          <w:szCs w:val="23"/>
          <w:lang w:eastAsia="lv-LV"/>
        </w:rPr>
      </w:pPr>
      <w:r w:rsidRPr="007E6D4C">
        <w:rPr>
          <w:rFonts w:ascii="Times New Roman" w:hAnsi="Times New Roman" w:cs="Times New Roman"/>
          <w:sz w:val="23"/>
          <w:szCs w:val="23"/>
          <w:lang w:eastAsia="lv-LV"/>
        </w:rPr>
        <w:t>ceļa zīmes, norādījumu zīmes, informācijas un reklāmu zīmes, karogu masti, u.c. teritorijas mazās arhitektūras formas.</w:t>
      </w:r>
    </w:p>
    <w:bookmarkEnd w:id="11"/>
    <w:p w:rsidR="003F6A2C" w:rsidRPr="007E6D4C" w:rsidRDefault="003F6A2C" w:rsidP="003F6A2C">
      <w:pPr>
        <w:shd w:val="clear" w:color="auto" w:fill="FFFFFF"/>
        <w:jc w:val="center"/>
        <w:rPr>
          <w:rFonts w:ascii="Times New Roman" w:hAnsi="Times New Roman" w:cs="Times New Roman"/>
          <w:b/>
          <w:sz w:val="23"/>
          <w:szCs w:val="23"/>
          <w:u w:val="single"/>
          <w:lang w:eastAsia="lv-LV"/>
        </w:rPr>
      </w:pPr>
      <w:r w:rsidRPr="007E6D4C">
        <w:rPr>
          <w:rFonts w:ascii="Times New Roman" w:hAnsi="Times New Roman" w:cs="Times New Roman"/>
          <w:b/>
          <w:sz w:val="23"/>
          <w:szCs w:val="23"/>
          <w:u w:val="single"/>
          <w:lang w:eastAsia="lv-LV"/>
        </w:rPr>
        <w:t>1.3. Teritorijas uzkopšanas prasības:</w:t>
      </w:r>
    </w:p>
    <w:p w:rsidR="003F6A2C" w:rsidRPr="007E6D4C" w:rsidRDefault="003F6A2C" w:rsidP="003F6A2C">
      <w:pPr>
        <w:rPr>
          <w:rFonts w:ascii="Times New Roman" w:hAnsi="Times New Roman" w:cs="Times New Roman"/>
          <w:b/>
          <w:bCs/>
          <w:sz w:val="23"/>
          <w:szCs w:val="23"/>
        </w:rPr>
      </w:pPr>
    </w:p>
    <w:p w:rsidR="003F6A2C" w:rsidRPr="007E6D4C" w:rsidRDefault="003F6A2C" w:rsidP="003F6A2C">
      <w:pPr>
        <w:rPr>
          <w:rFonts w:ascii="Times New Roman" w:hAnsi="Times New Roman" w:cs="Times New Roman"/>
          <w:b/>
          <w:bCs/>
          <w:sz w:val="23"/>
          <w:szCs w:val="23"/>
        </w:rPr>
      </w:pPr>
      <w:r w:rsidRPr="007E6D4C">
        <w:rPr>
          <w:rFonts w:ascii="Times New Roman" w:hAnsi="Times New Roman" w:cs="Times New Roman"/>
          <w:b/>
          <w:bCs/>
          <w:sz w:val="23"/>
          <w:szCs w:val="23"/>
        </w:rPr>
        <w:t xml:space="preserve">Kopējā teritorijas platība: </w:t>
      </w:r>
    </w:p>
    <w:p w:rsidR="003F6A2C" w:rsidRPr="007E6D4C" w:rsidRDefault="003F6A2C" w:rsidP="003F6A2C">
      <w:pPr>
        <w:rPr>
          <w:rFonts w:ascii="Times New Roman" w:hAnsi="Times New Roman" w:cs="Times New Roman"/>
          <w:bCs/>
          <w:sz w:val="23"/>
          <w:szCs w:val="23"/>
        </w:rPr>
      </w:pPr>
      <w:r w:rsidRPr="007E6D4C">
        <w:rPr>
          <w:rFonts w:ascii="Times New Roman" w:hAnsi="Times New Roman" w:cs="Times New Roman"/>
          <w:bCs/>
          <w:sz w:val="23"/>
          <w:szCs w:val="23"/>
        </w:rPr>
        <w:t>Skola:18000 m</w:t>
      </w:r>
      <w:r w:rsidRPr="007E6D4C">
        <w:rPr>
          <w:rFonts w:ascii="Times New Roman" w:hAnsi="Times New Roman" w:cs="Times New Roman"/>
          <w:bCs/>
          <w:sz w:val="23"/>
          <w:szCs w:val="23"/>
          <w:vertAlign w:val="superscript"/>
        </w:rPr>
        <w:t>2</w:t>
      </w:r>
      <w:r w:rsidRPr="007E6D4C">
        <w:rPr>
          <w:rFonts w:ascii="Times New Roman" w:hAnsi="Times New Roman" w:cs="Times New Roman"/>
          <w:bCs/>
          <w:sz w:val="23"/>
          <w:szCs w:val="23"/>
        </w:rPr>
        <w:t xml:space="preserve"> </w:t>
      </w:r>
    </w:p>
    <w:p w:rsidR="003F6A2C" w:rsidRPr="007E6D4C" w:rsidRDefault="003F6A2C" w:rsidP="003F6A2C">
      <w:pPr>
        <w:ind w:right="-1192"/>
        <w:rPr>
          <w:rFonts w:ascii="Times New Roman" w:hAnsi="Times New Roman" w:cs="Times New Roman"/>
          <w:bCs/>
          <w:sz w:val="23"/>
          <w:szCs w:val="23"/>
        </w:rPr>
      </w:pPr>
      <w:r w:rsidRPr="007E6D4C">
        <w:rPr>
          <w:rFonts w:ascii="Times New Roman" w:hAnsi="Times New Roman" w:cs="Times New Roman"/>
          <w:bCs/>
          <w:sz w:val="23"/>
          <w:szCs w:val="23"/>
        </w:rPr>
        <w:t>Pirmsskola: 15000 m</w:t>
      </w:r>
      <w:r w:rsidRPr="007E6D4C">
        <w:rPr>
          <w:rFonts w:ascii="Times New Roman" w:hAnsi="Times New Roman" w:cs="Times New Roman"/>
          <w:bCs/>
          <w:sz w:val="23"/>
          <w:szCs w:val="23"/>
          <w:vertAlign w:val="superscript"/>
        </w:rPr>
        <w:t>2</w:t>
      </w:r>
    </w:p>
    <w:p w:rsidR="003F6A2C" w:rsidRPr="007E6D4C" w:rsidRDefault="003F6A2C" w:rsidP="003F6A2C">
      <w:pPr>
        <w:rPr>
          <w:rFonts w:ascii="Times New Roman" w:hAnsi="Times New Roman" w:cs="Times New Roman"/>
          <w:b/>
          <w:bCs/>
          <w:sz w:val="23"/>
          <w:szCs w:val="23"/>
        </w:rPr>
      </w:pPr>
      <w:r w:rsidRPr="007E6D4C">
        <w:rPr>
          <w:rFonts w:ascii="Times New Roman" w:hAnsi="Times New Roman" w:cs="Times New Roman"/>
          <w:b/>
          <w:bCs/>
          <w:sz w:val="23"/>
          <w:szCs w:val="23"/>
        </w:rPr>
        <w:t xml:space="preserve">Darbu izpildes laiks: </w:t>
      </w:r>
      <w:r w:rsidRPr="007E6D4C">
        <w:rPr>
          <w:rFonts w:ascii="Times New Roman" w:hAnsi="Times New Roman" w:cs="Times New Roman"/>
          <w:bCs/>
          <w:sz w:val="23"/>
          <w:szCs w:val="23"/>
        </w:rPr>
        <w:t>skatīt zemāk</w:t>
      </w:r>
    </w:p>
    <w:tbl>
      <w:tblPr>
        <w:tblW w:w="9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3684"/>
        <w:gridCol w:w="914"/>
        <w:gridCol w:w="2551"/>
        <w:gridCol w:w="1918"/>
      </w:tblGrid>
      <w:tr w:rsidR="003F6A2C" w:rsidRPr="007E6D4C" w:rsidTr="003F6A2C">
        <w:tc>
          <w:tcPr>
            <w:tcW w:w="818" w:type="dxa"/>
            <w:shd w:val="clear" w:color="auto" w:fill="FFFFFF"/>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NPK</w:t>
            </w:r>
          </w:p>
        </w:tc>
        <w:tc>
          <w:tcPr>
            <w:tcW w:w="3684" w:type="dxa"/>
            <w:shd w:val="clear" w:color="auto" w:fill="FFFFFF"/>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Nosaukums</w:t>
            </w:r>
          </w:p>
        </w:tc>
        <w:tc>
          <w:tcPr>
            <w:tcW w:w="914" w:type="dxa"/>
            <w:shd w:val="clear" w:color="auto" w:fill="FFFFFF"/>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Mērvienība</w:t>
            </w:r>
          </w:p>
        </w:tc>
        <w:tc>
          <w:tcPr>
            <w:tcW w:w="2551" w:type="dxa"/>
            <w:shd w:val="clear" w:color="auto" w:fill="FFFFFF"/>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Daudzums</w:t>
            </w:r>
          </w:p>
        </w:tc>
        <w:tc>
          <w:tcPr>
            <w:tcW w:w="1918" w:type="dxa"/>
            <w:shd w:val="clear" w:color="auto" w:fill="FFFFFF"/>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Darbu izpildes periodiskums</w:t>
            </w:r>
          </w:p>
        </w:tc>
      </w:tr>
      <w:tr w:rsidR="003F6A2C" w:rsidRPr="007E6D4C" w:rsidTr="003F6A2C">
        <w:tc>
          <w:tcPr>
            <w:tcW w:w="9885" w:type="dxa"/>
            <w:gridSpan w:val="5"/>
            <w:shd w:val="clear" w:color="auto" w:fill="FFFFFF"/>
          </w:tcPr>
          <w:p w:rsidR="003F6A2C" w:rsidRPr="007E6D4C" w:rsidRDefault="003F6A2C" w:rsidP="003F6A2C">
            <w:pPr>
              <w:spacing w:line="276" w:lineRule="auto"/>
              <w:rPr>
                <w:rFonts w:ascii="Times New Roman" w:hAnsi="Times New Roman" w:cs="Times New Roman"/>
                <w:b/>
                <w:sz w:val="23"/>
                <w:szCs w:val="23"/>
              </w:rPr>
            </w:pPr>
            <w:r w:rsidRPr="007E6D4C">
              <w:rPr>
                <w:rFonts w:ascii="Times New Roman" w:hAnsi="Times New Roman" w:cs="Times New Roman"/>
                <w:b/>
                <w:sz w:val="23"/>
                <w:szCs w:val="23"/>
              </w:rPr>
              <w:t xml:space="preserve">              Vasaras periodā*</w:t>
            </w:r>
          </w:p>
        </w:tc>
      </w:tr>
      <w:tr w:rsidR="003F6A2C" w:rsidRPr="007E6D4C" w:rsidTr="003F6A2C">
        <w:tc>
          <w:tcPr>
            <w:tcW w:w="818"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1.</w:t>
            </w:r>
          </w:p>
        </w:tc>
        <w:tc>
          <w:tcPr>
            <w:tcW w:w="3684"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Manuāla gājēju celiņu un autostāvvietas slaucīšana</w:t>
            </w:r>
          </w:p>
        </w:tc>
        <w:tc>
          <w:tcPr>
            <w:tcW w:w="914"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Kvadrātmetri</w:t>
            </w:r>
          </w:p>
        </w:tc>
        <w:tc>
          <w:tcPr>
            <w:tcW w:w="2551"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Skola:  5746</w:t>
            </w:r>
          </w:p>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Pirmsskola: 3019</w:t>
            </w:r>
          </w:p>
        </w:tc>
        <w:tc>
          <w:tcPr>
            <w:tcW w:w="1918"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Katru dienu</w:t>
            </w:r>
          </w:p>
        </w:tc>
      </w:tr>
      <w:tr w:rsidR="003F6A2C" w:rsidRPr="007E6D4C" w:rsidTr="003F6A2C">
        <w:tc>
          <w:tcPr>
            <w:tcW w:w="818"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2.</w:t>
            </w:r>
          </w:p>
        </w:tc>
        <w:tc>
          <w:tcPr>
            <w:tcW w:w="3684"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Gružu savākšana</w:t>
            </w:r>
          </w:p>
        </w:tc>
        <w:tc>
          <w:tcPr>
            <w:tcW w:w="914" w:type="dxa"/>
          </w:tcPr>
          <w:p w:rsidR="003F6A2C" w:rsidRPr="007E6D4C" w:rsidRDefault="003F6A2C" w:rsidP="003F6A2C">
            <w:pPr>
              <w:spacing w:line="276" w:lineRule="auto"/>
              <w:rPr>
                <w:rFonts w:ascii="Times New Roman" w:hAnsi="Times New Roman" w:cs="Times New Roman"/>
                <w:sz w:val="23"/>
                <w:szCs w:val="23"/>
              </w:rPr>
            </w:pPr>
          </w:p>
        </w:tc>
        <w:tc>
          <w:tcPr>
            <w:tcW w:w="2551"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Skola: 18000</w:t>
            </w:r>
          </w:p>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Pirmsskola: 15000</w:t>
            </w:r>
          </w:p>
        </w:tc>
        <w:tc>
          <w:tcPr>
            <w:tcW w:w="1918"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Katru dienu</w:t>
            </w:r>
          </w:p>
        </w:tc>
      </w:tr>
      <w:tr w:rsidR="003F6A2C" w:rsidRPr="007E6D4C" w:rsidTr="003F6A2C">
        <w:tc>
          <w:tcPr>
            <w:tcW w:w="818" w:type="dxa"/>
          </w:tcPr>
          <w:p w:rsidR="003F6A2C" w:rsidRPr="007E6D4C" w:rsidRDefault="003F6A2C" w:rsidP="003F6A2C">
            <w:pPr>
              <w:spacing w:line="276" w:lineRule="auto"/>
              <w:rPr>
                <w:rFonts w:ascii="Times New Roman" w:hAnsi="Times New Roman" w:cs="Times New Roman"/>
                <w:color w:val="000000"/>
                <w:sz w:val="23"/>
                <w:szCs w:val="23"/>
              </w:rPr>
            </w:pPr>
            <w:r w:rsidRPr="007E6D4C">
              <w:rPr>
                <w:rFonts w:ascii="Times New Roman" w:hAnsi="Times New Roman" w:cs="Times New Roman"/>
                <w:color w:val="000000"/>
                <w:sz w:val="23"/>
                <w:szCs w:val="23"/>
              </w:rPr>
              <w:t>3.</w:t>
            </w:r>
          </w:p>
        </w:tc>
        <w:tc>
          <w:tcPr>
            <w:tcW w:w="3684" w:type="dxa"/>
          </w:tcPr>
          <w:p w:rsidR="003F6A2C" w:rsidRPr="007E6D4C" w:rsidRDefault="003F6A2C" w:rsidP="003F6A2C">
            <w:pPr>
              <w:spacing w:line="276" w:lineRule="auto"/>
              <w:rPr>
                <w:rFonts w:ascii="Times New Roman" w:hAnsi="Times New Roman" w:cs="Times New Roman"/>
                <w:color w:val="000000"/>
                <w:sz w:val="23"/>
                <w:szCs w:val="23"/>
              </w:rPr>
            </w:pPr>
            <w:r w:rsidRPr="007E6D4C">
              <w:rPr>
                <w:rFonts w:ascii="Times New Roman" w:hAnsi="Times New Roman" w:cs="Times New Roman"/>
                <w:color w:val="000000"/>
                <w:sz w:val="23"/>
                <w:szCs w:val="23"/>
              </w:rPr>
              <w:t>Atkritumu urnu iztukšošana</w:t>
            </w:r>
          </w:p>
        </w:tc>
        <w:tc>
          <w:tcPr>
            <w:tcW w:w="914" w:type="dxa"/>
          </w:tcPr>
          <w:p w:rsidR="003F6A2C" w:rsidRPr="007E6D4C" w:rsidRDefault="003F6A2C" w:rsidP="003F6A2C">
            <w:pPr>
              <w:spacing w:line="276" w:lineRule="auto"/>
              <w:rPr>
                <w:rFonts w:ascii="Times New Roman" w:hAnsi="Times New Roman" w:cs="Times New Roman"/>
                <w:color w:val="000000"/>
                <w:sz w:val="23"/>
                <w:szCs w:val="23"/>
              </w:rPr>
            </w:pPr>
            <w:r w:rsidRPr="007E6D4C">
              <w:rPr>
                <w:rFonts w:ascii="Times New Roman" w:hAnsi="Times New Roman" w:cs="Times New Roman"/>
                <w:color w:val="000000"/>
                <w:sz w:val="23"/>
                <w:szCs w:val="23"/>
              </w:rPr>
              <w:t>gabali</w:t>
            </w:r>
          </w:p>
        </w:tc>
        <w:tc>
          <w:tcPr>
            <w:tcW w:w="2551" w:type="dxa"/>
          </w:tcPr>
          <w:p w:rsidR="003F6A2C" w:rsidRPr="007E6D4C" w:rsidRDefault="003F6A2C" w:rsidP="003F6A2C">
            <w:pPr>
              <w:spacing w:line="276" w:lineRule="auto"/>
              <w:rPr>
                <w:rFonts w:ascii="Times New Roman" w:hAnsi="Times New Roman" w:cs="Times New Roman"/>
                <w:color w:val="000000"/>
                <w:sz w:val="23"/>
                <w:szCs w:val="23"/>
              </w:rPr>
            </w:pPr>
            <w:r w:rsidRPr="007E6D4C">
              <w:rPr>
                <w:rFonts w:ascii="Times New Roman" w:hAnsi="Times New Roman" w:cs="Times New Roman"/>
                <w:color w:val="000000"/>
                <w:sz w:val="23"/>
                <w:szCs w:val="23"/>
              </w:rPr>
              <w:t>Skola: 5</w:t>
            </w:r>
          </w:p>
          <w:p w:rsidR="003F6A2C" w:rsidRPr="007E6D4C" w:rsidRDefault="003F6A2C" w:rsidP="003F6A2C">
            <w:pPr>
              <w:spacing w:line="276" w:lineRule="auto"/>
              <w:rPr>
                <w:rFonts w:ascii="Times New Roman" w:hAnsi="Times New Roman" w:cs="Times New Roman"/>
                <w:color w:val="000000"/>
                <w:sz w:val="23"/>
                <w:szCs w:val="23"/>
              </w:rPr>
            </w:pPr>
            <w:r w:rsidRPr="007E6D4C">
              <w:rPr>
                <w:rFonts w:ascii="Times New Roman" w:hAnsi="Times New Roman" w:cs="Times New Roman"/>
                <w:color w:val="000000"/>
                <w:sz w:val="23"/>
                <w:szCs w:val="23"/>
              </w:rPr>
              <w:t>Pirmsskola: 3</w:t>
            </w:r>
          </w:p>
        </w:tc>
        <w:tc>
          <w:tcPr>
            <w:tcW w:w="1918" w:type="dxa"/>
          </w:tcPr>
          <w:p w:rsidR="003F6A2C" w:rsidRPr="007E6D4C" w:rsidRDefault="003F6A2C" w:rsidP="003F6A2C">
            <w:pPr>
              <w:spacing w:line="276" w:lineRule="auto"/>
              <w:rPr>
                <w:rFonts w:ascii="Times New Roman" w:hAnsi="Times New Roman" w:cs="Times New Roman"/>
                <w:color w:val="000000"/>
                <w:sz w:val="23"/>
                <w:szCs w:val="23"/>
              </w:rPr>
            </w:pPr>
            <w:r w:rsidRPr="007E6D4C">
              <w:rPr>
                <w:rFonts w:ascii="Times New Roman" w:hAnsi="Times New Roman" w:cs="Times New Roman"/>
                <w:color w:val="000000"/>
                <w:sz w:val="23"/>
                <w:szCs w:val="23"/>
              </w:rPr>
              <w:t>Katru dienu</w:t>
            </w:r>
          </w:p>
        </w:tc>
      </w:tr>
      <w:tr w:rsidR="003F6A2C" w:rsidRPr="007E6D4C" w:rsidTr="003F6A2C">
        <w:tc>
          <w:tcPr>
            <w:tcW w:w="818"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4.</w:t>
            </w:r>
          </w:p>
        </w:tc>
        <w:tc>
          <w:tcPr>
            <w:tcW w:w="3684"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 xml:space="preserve">Zāles pļaušana, </w:t>
            </w:r>
            <w:r w:rsidRPr="007E6D4C">
              <w:rPr>
                <w:rFonts w:ascii="Times New Roman" w:hAnsi="Times New Roman" w:cs="Times New Roman"/>
                <w:color w:val="000000"/>
                <w:sz w:val="23"/>
                <w:szCs w:val="23"/>
              </w:rPr>
              <w:t>nepieļaujot zāles garumu vairāk par 7 cm</w:t>
            </w:r>
          </w:p>
        </w:tc>
        <w:tc>
          <w:tcPr>
            <w:tcW w:w="914"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Kvadrātmetri</w:t>
            </w:r>
          </w:p>
        </w:tc>
        <w:tc>
          <w:tcPr>
            <w:tcW w:w="2551"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Skola: 12223</w:t>
            </w:r>
          </w:p>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Pirmsskola: 11735</w:t>
            </w:r>
          </w:p>
        </w:tc>
        <w:tc>
          <w:tcPr>
            <w:tcW w:w="1918" w:type="dxa"/>
          </w:tcPr>
          <w:p w:rsidR="003F6A2C" w:rsidRPr="007E6D4C" w:rsidRDefault="003F6A2C" w:rsidP="003F6A2C">
            <w:pPr>
              <w:spacing w:line="276" w:lineRule="auto"/>
              <w:rPr>
                <w:rFonts w:ascii="Times New Roman" w:hAnsi="Times New Roman" w:cs="Times New Roman"/>
                <w:color w:val="000000"/>
                <w:sz w:val="23"/>
                <w:szCs w:val="23"/>
              </w:rPr>
            </w:pPr>
            <w:r w:rsidRPr="007E6D4C">
              <w:rPr>
                <w:rFonts w:ascii="Times New Roman" w:hAnsi="Times New Roman" w:cs="Times New Roman"/>
                <w:color w:val="000000"/>
                <w:sz w:val="23"/>
                <w:szCs w:val="23"/>
              </w:rPr>
              <w:t xml:space="preserve">Pēc nepieciešamības </w:t>
            </w:r>
          </w:p>
        </w:tc>
      </w:tr>
      <w:tr w:rsidR="003F6A2C" w:rsidRPr="007E6D4C" w:rsidTr="003F6A2C">
        <w:tc>
          <w:tcPr>
            <w:tcW w:w="818"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5.</w:t>
            </w:r>
          </w:p>
        </w:tc>
        <w:tc>
          <w:tcPr>
            <w:tcW w:w="3684"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Zāliena laistīšana</w:t>
            </w:r>
          </w:p>
        </w:tc>
        <w:tc>
          <w:tcPr>
            <w:tcW w:w="914"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Kvadrātmetri</w:t>
            </w:r>
          </w:p>
        </w:tc>
        <w:tc>
          <w:tcPr>
            <w:tcW w:w="2551"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Skola: 2400</w:t>
            </w:r>
          </w:p>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Pirmsskola 6000</w:t>
            </w:r>
          </w:p>
        </w:tc>
        <w:tc>
          <w:tcPr>
            <w:tcW w:w="1918" w:type="dxa"/>
          </w:tcPr>
          <w:p w:rsidR="003F6A2C" w:rsidRPr="007E6D4C" w:rsidRDefault="003F6A2C" w:rsidP="003F6A2C">
            <w:pPr>
              <w:spacing w:line="276" w:lineRule="auto"/>
              <w:rPr>
                <w:rFonts w:ascii="Times New Roman" w:hAnsi="Times New Roman" w:cs="Times New Roman"/>
                <w:color w:val="000000"/>
                <w:sz w:val="23"/>
                <w:szCs w:val="23"/>
              </w:rPr>
            </w:pPr>
            <w:r w:rsidRPr="007E6D4C">
              <w:rPr>
                <w:rFonts w:ascii="Times New Roman" w:hAnsi="Times New Roman" w:cs="Times New Roman"/>
                <w:sz w:val="23"/>
                <w:szCs w:val="23"/>
              </w:rPr>
              <w:t>Pēc nepieciešamības</w:t>
            </w:r>
          </w:p>
        </w:tc>
      </w:tr>
      <w:tr w:rsidR="003F6A2C" w:rsidRPr="007E6D4C" w:rsidTr="003F6A2C">
        <w:tc>
          <w:tcPr>
            <w:tcW w:w="818"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6.</w:t>
            </w:r>
          </w:p>
        </w:tc>
        <w:tc>
          <w:tcPr>
            <w:tcW w:w="3684"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 xml:space="preserve">Koku lapu, zaru savākšana, izvešana, </w:t>
            </w:r>
            <w:r w:rsidRPr="007E6D4C">
              <w:rPr>
                <w:rFonts w:ascii="Times New Roman" w:hAnsi="Times New Roman" w:cs="Times New Roman"/>
                <w:sz w:val="23"/>
                <w:szCs w:val="23"/>
                <w:lang w:eastAsia="lv-LV"/>
              </w:rPr>
              <w:t>t. sk. no ēkas jumta</w:t>
            </w:r>
          </w:p>
        </w:tc>
        <w:tc>
          <w:tcPr>
            <w:tcW w:w="914" w:type="dxa"/>
          </w:tcPr>
          <w:p w:rsidR="003F6A2C" w:rsidRPr="007E6D4C" w:rsidRDefault="003F6A2C" w:rsidP="003F6A2C">
            <w:pPr>
              <w:spacing w:line="276" w:lineRule="auto"/>
              <w:rPr>
                <w:rFonts w:ascii="Times New Roman" w:hAnsi="Times New Roman" w:cs="Times New Roman"/>
                <w:sz w:val="23"/>
                <w:szCs w:val="23"/>
              </w:rPr>
            </w:pPr>
          </w:p>
        </w:tc>
        <w:tc>
          <w:tcPr>
            <w:tcW w:w="2551"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Visa teritorija, ēkas jumts</w:t>
            </w:r>
          </w:p>
        </w:tc>
        <w:tc>
          <w:tcPr>
            <w:tcW w:w="1918"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Pēc nepieciešamības</w:t>
            </w:r>
          </w:p>
        </w:tc>
      </w:tr>
      <w:tr w:rsidR="003F6A2C" w:rsidRPr="007E6D4C" w:rsidTr="003F6A2C">
        <w:tc>
          <w:tcPr>
            <w:tcW w:w="818"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7.</w:t>
            </w:r>
          </w:p>
        </w:tc>
        <w:tc>
          <w:tcPr>
            <w:tcW w:w="3684"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Lietus notekūdeņu sistēmas un drenāžu atbrīvošana no gružiem, t.sk. uz ēkas jumta.</w:t>
            </w:r>
          </w:p>
        </w:tc>
        <w:tc>
          <w:tcPr>
            <w:tcW w:w="914" w:type="dxa"/>
          </w:tcPr>
          <w:p w:rsidR="003F6A2C" w:rsidRPr="007E6D4C" w:rsidRDefault="003F6A2C" w:rsidP="003F6A2C">
            <w:pPr>
              <w:spacing w:line="276" w:lineRule="auto"/>
              <w:rPr>
                <w:rFonts w:ascii="Times New Roman" w:hAnsi="Times New Roman" w:cs="Times New Roman"/>
                <w:sz w:val="23"/>
                <w:szCs w:val="23"/>
              </w:rPr>
            </w:pPr>
          </w:p>
        </w:tc>
        <w:tc>
          <w:tcPr>
            <w:tcW w:w="2551"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Visa teritorija, ēkas jumts</w:t>
            </w:r>
          </w:p>
        </w:tc>
        <w:tc>
          <w:tcPr>
            <w:tcW w:w="1918"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Pēc nepieciešamības</w:t>
            </w:r>
          </w:p>
          <w:p w:rsidR="003F6A2C" w:rsidRPr="007E6D4C" w:rsidRDefault="003F6A2C" w:rsidP="003F6A2C">
            <w:pPr>
              <w:spacing w:line="276" w:lineRule="auto"/>
              <w:rPr>
                <w:rFonts w:ascii="Times New Roman" w:hAnsi="Times New Roman" w:cs="Times New Roman"/>
                <w:sz w:val="23"/>
                <w:szCs w:val="23"/>
              </w:rPr>
            </w:pPr>
          </w:p>
        </w:tc>
      </w:tr>
      <w:tr w:rsidR="003F6A2C" w:rsidRPr="007E6D4C" w:rsidTr="003F6A2C">
        <w:tc>
          <w:tcPr>
            <w:tcW w:w="9885" w:type="dxa"/>
            <w:gridSpan w:val="5"/>
            <w:shd w:val="clear" w:color="auto" w:fill="FFFFFF"/>
          </w:tcPr>
          <w:p w:rsidR="003F6A2C" w:rsidRPr="007E6D4C" w:rsidRDefault="003F6A2C" w:rsidP="003F6A2C">
            <w:pPr>
              <w:spacing w:line="276" w:lineRule="auto"/>
              <w:rPr>
                <w:rFonts w:ascii="Times New Roman" w:hAnsi="Times New Roman" w:cs="Times New Roman"/>
                <w:b/>
                <w:sz w:val="23"/>
                <w:szCs w:val="23"/>
              </w:rPr>
            </w:pPr>
            <w:r w:rsidRPr="007E6D4C">
              <w:rPr>
                <w:rFonts w:ascii="Times New Roman" w:hAnsi="Times New Roman" w:cs="Times New Roman"/>
                <w:sz w:val="23"/>
                <w:szCs w:val="23"/>
              </w:rPr>
              <w:t xml:space="preserve">               </w:t>
            </w:r>
            <w:r w:rsidRPr="007E6D4C">
              <w:rPr>
                <w:rFonts w:ascii="Times New Roman" w:hAnsi="Times New Roman" w:cs="Times New Roman"/>
                <w:b/>
                <w:sz w:val="23"/>
                <w:szCs w:val="23"/>
              </w:rPr>
              <w:t>Ziemas periodā*</w:t>
            </w:r>
          </w:p>
        </w:tc>
      </w:tr>
      <w:tr w:rsidR="003F6A2C" w:rsidRPr="007E6D4C" w:rsidTr="003F6A2C">
        <w:tc>
          <w:tcPr>
            <w:tcW w:w="818"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8.</w:t>
            </w:r>
          </w:p>
        </w:tc>
        <w:tc>
          <w:tcPr>
            <w:tcW w:w="3684"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 xml:space="preserve">Gājēju celiņu manuāla slaucīšana un attīrīšana no sniega, un </w:t>
            </w:r>
            <w:proofErr w:type="spellStart"/>
            <w:r w:rsidRPr="007E6D4C">
              <w:rPr>
                <w:rFonts w:ascii="Times New Roman" w:hAnsi="Times New Roman" w:cs="Times New Roman"/>
                <w:sz w:val="23"/>
                <w:szCs w:val="23"/>
              </w:rPr>
              <w:t>slīdamības</w:t>
            </w:r>
            <w:proofErr w:type="spellEnd"/>
            <w:r w:rsidRPr="007E6D4C">
              <w:rPr>
                <w:rFonts w:ascii="Times New Roman" w:hAnsi="Times New Roman" w:cs="Times New Roman"/>
                <w:sz w:val="23"/>
                <w:szCs w:val="23"/>
              </w:rPr>
              <w:t xml:space="preserve"> novēršana ar sāls/smilšu maisījumu.</w:t>
            </w:r>
          </w:p>
        </w:tc>
        <w:tc>
          <w:tcPr>
            <w:tcW w:w="914"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Kvadrātmetri</w:t>
            </w:r>
          </w:p>
        </w:tc>
        <w:tc>
          <w:tcPr>
            <w:tcW w:w="2551"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Skola: 1248</w:t>
            </w:r>
          </w:p>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Pirmsskola: 1194</w:t>
            </w:r>
          </w:p>
        </w:tc>
        <w:tc>
          <w:tcPr>
            <w:tcW w:w="1918"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Katru dienu</w:t>
            </w:r>
          </w:p>
        </w:tc>
      </w:tr>
      <w:tr w:rsidR="003F6A2C" w:rsidRPr="007E6D4C" w:rsidTr="003F6A2C">
        <w:tc>
          <w:tcPr>
            <w:tcW w:w="818"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9.</w:t>
            </w:r>
          </w:p>
        </w:tc>
        <w:tc>
          <w:tcPr>
            <w:tcW w:w="3684"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Mehanizēta piebraucamo ceļu u</w:t>
            </w:r>
            <w:r w:rsidR="001B0498" w:rsidRPr="007E6D4C">
              <w:rPr>
                <w:rFonts w:ascii="Times New Roman" w:hAnsi="Times New Roman" w:cs="Times New Roman"/>
                <w:sz w:val="23"/>
                <w:szCs w:val="23"/>
              </w:rPr>
              <w:t>n</w:t>
            </w:r>
            <w:r w:rsidRPr="007E6D4C">
              <w:rPr>
                <w:rFonts w:ascii="Times New Roman" w:hAnsi="Times New Roman" w:cs="Times New Roman"/>
                <w:sz w:val="23"/>
                <w:szCs w:val="23"/>
              </w:rPr>
              <w:t xml:space="preserve"> autostāvvietu attīrīšana no sniega.</w:t>
            </w:r>
          </w:p>
        </w:tc>
        <w:tc>
          <w:tcPr>
            <w:tcW w:w="914"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Kvadrātmetri</w:t>
            </w:r>
          </w:p>
        </w:tc>
        <w:tc>
          <w:tcPr>
            <w:tcW w:w="2551"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Skola: 4498</w:t>
            </w:r>
          </w:p>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Pirmsskola: 1825</w:t>
            </w:r>
          </w:p>
        </w:tc>
        <w:tc>
          <w:tcPr>
            <w:tcW w:w="1918" w:type="dxa"/>
          </w:tcPr>
          <w:p w:rsidR="003F6A2C" w:rsidRPr="007E6D4C" w:rsidRDefault="003F6A2C" w:rsidP="003F6A2C">
            <w:pPr>
              <w:spacing w:line="276" w:lineRule="auto"/>
              <w:rPr>
                <w:rFonts w:ascii="Times New Roman" w:hAnsi="Times New Roman" w:cs="Times New Roman"/>
                <w:sz w:val="23"/>
                <w:szCs w:val="23"/>
              </w:rPr>
            </w:pPr>
          </w:p>
        </w:tc>
      </w:tr>
      <w:tr w:rsidR="003F6A2C" w:rsidRPr="007E6D4C" w:rsidTr="003F6A2C">
        <w:tc>
          <w:tcPr>
            <w:tcW w:w="818"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10.</w:t>
            </w:r>
          </w:p>
        </w:tc>
        <w:tc>
          <w:tcPr>
            <w:tcW w:w="3684"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Gružu savākšana</w:t>
            </w:r>
          </w:p>
        </w:tc>
        <w:tc>
          <w:tcPr>
            <w:tcW w:w="914"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Kvadrātmetri</w:t>
            </w:r>
          </w:p>
        </w:tc>
        <w:tc>
          <w:tcPr>
            <w:tcW w:w="2551"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Skola: 18000</w:t>
            </w:r>
          </w:p>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Pirmsskola: 15000</w:t>
            </w:r>
          </w:p>
        </w:tc>
        <w:tc>
          <w:tcPr>
            <w:tcW w:w="1918"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Katru dienu</w:t>
            </w:r>
          </w:p>
        </w:tc>
      </w:tr>
      <w:tr w:rsidR="003F6A2C" w:rsidRPr="007E6D4C" w:rsidTr="003F6A2C">
        <w:tc>
          <w:tcPr>
            <w:tcW w:w="818"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11.</w:t>
            </w:r>
          </w:p>
        </w:tc>
        <w:tc>
          <w:tcPr>
            <w:tcW w:w="3684"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Atkritumu urnu iztukšošana</w:t>
            </w:r>
          </w:p>
        </w:tc>
        <w:tc>
          <w:tcPr>
            <w:tcW w:w="914"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gabali</w:t>
            </w:r>
          </w:p>
        </w:tc>
        <w:tc>
          <w:tcPr>
            <w:tcW w:w="2551"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Skola: 5</w:t>
            </w:r>
          </w:p>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Pirmsskola: 3</w:t>
            </w:r>
          </w:p>
        </w:tc>
        <w:tc>
          <w:tcPr>
            <w:tcW w:w="1918"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Katru dienu</w:t>
            </w:r>
          </w:p>
        </w:tc>
      </w:tr>
      <w:tr w:rsidR="003F6A2C" w:rsidRPr="007E6D4C" w:rsidTr="003F6A2C">
        <w:tc>
          <w:tcPr>
            <w:tcW w:w="818"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12.</w:t>
            </w:r>
          </w:p>
        </w:tc>
        <w:tc>
          <w:tcPr>
            <w:tcW w:w="3684"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Norobežojošo konstrukciju un āra mēbeļu attīrīšana no sniega un ledus.</w:t>
            </w:r>
          </w:p>
        </w:tc>
        <w:tc>
          <w:tcPr>
            <w:tcW w:w="914" w:type="dxa"/>
          </w:tcPr>
          <w:p w:rsidR="003F6A2C" w:rsidRPr="007E6D4C" w:rsidRDefault="003F6A2C" w:rsidP="003F6A2C">
            <w:pPr>
              <w:spacing w:line="276" w:lineRule="auto"/>
              <w:rPr>
                <w:rFonts w:ascii="Times New Roman" w:hAnsi="Times New Roman" w:cs="Times New Roman"/>
                <w:sz w:val="23"/>
                <w:szCs w:val="23"/>
              </w:rPr>
            </w:pPr>
          </w:p>
        </w:tc>
        <w:tc>
          <w:tcPr>
            <w:tcW w:w="2551"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Visa teritorija</w:t>
            </w:r>
          </w:p>
        </w:tc>
        <w:tc>
          <w:tcPr>
            <w:tcW w:w="1918" w:type="dxa"/>
          </w:tcPr>
          <w:p w:rsidR="003F6A2C" w:rsidRPr="007E6D4C" w:rsidRDefault="003F6A2C"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Pēc nepieciešamības</w:t>
            </w:r>
          </w:p>
        </w:tc>
      </w:tr>
    </w:tbl>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*Atbilstoši faktiskajiem meteoroloģiskajiem apstākļiem</w:t>
      </w:r>
    </w:p>
    <w:p w:rsidR="003F6A2C" w:rsidRPr="007E6D4C" w:rsidRDefault="00521993" w:rsidP="003F6A2C">
      <w:pPr>
        <w:jc w:val="center"/>
        <w:rPr>
          <w:rFonts w:ascii="Times New Roman" w:hAnsi="Times New Roman" w:cs="Times New Roman"/>
          <w:b/>
          <w:sz w:val="23"/>
          <w:szCs w:val="23"/>
          <w:u w:val="single"/>
        </w:rPr>
      </w:pPr>
      <w:bookmarkStart w:id="14" w:name="_Hlk521407927"/>
      <w:r w:rsidRPr="007E6D4C">
        <w:rPr>
          <w:rFonts w:ascii="Times New Roman" w:hAnsi="Times New Roman" w:cs="Times New Roman"/>
          <w:b/>
          <w:sz w:val="23"/>
          <w:szCs w:val="23"/>
          <w:u w:val="single"/>
        </w:rPr>
        <w:t xml:space="preserve">1.4. </w:t>
      </w:r>
      <w:r w:rsidR="003F6A2C" w:rsidRPr="007E6D4C">
        <w:rPr>
          <w:rFonts w:ascii="Times New Roman" w:hAnsi="Times New Roman" w:cs="Times New Roman"/>
          <w:b/>
          <w:sz w:val="23"/>
          <w:szCs w:val="23"/>
          <w:u w:val="single"/>
        </w:rPr>
        <w:t>Telpu uzkopšana.</w:t>
      </w:r>
    </w:p>
    <w:tbl>
      <w:tblPr>
        <w:tblW w:w="5237" w:type="pct"/>
        <w:tblCellSpacing w:w="7" w:type="dxa"/>
        <w:tblInd w:w="-136"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3797"/>
        <w:gridCol w:w="5687"/>
      </w:tblGrid>
      <w:tr w:rsidR="003F6A2C" w:rsidRPr="007E6D4C" w:rsidTr="003F6A2C">
        <w:trPr>
          <w:tblCellSpacing w:w="7" w:type="dxa"/>
        </w:trPr>
        <w:tc>
          <w:tcPr>
            <w:tcW w:w="3776" w:type="dxa"/>
            <w:tcBorders>
              <w:top w:val="outset" w:sz="6" w:space="0" w:color="000000"/>
              <w:left w:val="outset" w:sz="6" w:space="0" w:color="000000"/>
              <w:bottom w:val="outset" w:sz="6" w:space="0" w:color="000000"/>
              <w:right w:val="outset" w:sz="6" w:space="0" w:color="000000"/>
            </w:tcBorders>
            <w:shd w:val="clear" w:color="auto" w:fill="auto"/>
            <w:vAlign w:val="center"/>
          </w:tcPr>
          <w:bookmarkEnd w:id="14"/>
          <w:p w:rsidR="003F6A2C" w:rsidRPr="007E6D4C" w:rsidRDefault="0093354C" w:rsidP="003F6A2C">
            <w:pPr>
              <w:pStyle w:val="naisf"/>
              <w:spacing w:before="0" w:beforeAutospacing="0" w:after="0" w:afterAutospacing="0"/>
              <w:jc w:val="center"/>
              <w:rPr>
                <w:b/>
                <w:sz w:val="23"/>
                <w:szCs w:val="23"/>
              </w:rPr>
            </w:pPr>
            <w:r w:rsidRPr="007E6D4C">
              <w:rPr>
                <w:b/>
                <w:sz w:val="23"/>
                <w:szCs w:val="23"/>
              </w:rPr>
              <w:t>Nolikumā</w:t>
            </w:r>
            <w:r w:rsidR="003F6A2C" w:rsidRPr="007E6D4C">
              <w:rPr>
                <w:b/>
                <w:sz w:val="23"/>
                <w:szCs w:val="23"/>
              </w:rPr>
              <w:t xml:space="preserve"> iekļautā sadaļa</w:t>
            </w:r>
          </w:p>
        </w:tc>
        <w:tc>
          <w:tcPr>
            <w:tcW w:w="56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3F6A2C" w:rsidRPr="007E6D4C" w:rsidRDefault="003F6A2C" w:rsidP="003F6A2C">
            <w:pPr>
              <w:jc w:val="center"/>
              <w:rPr>
                <w:rFonts w:ascii="Times New Roman" w:hAnsi="Times New Roman" w:cs="Times New Roman"/>
                <w:b/>
                <w:sz w:val="23"/>
                <w:szCs w:val="23"/>
              </w:rPr>
            </w:pPr>
            <w:r w:rsidRPr="007E6D4C">
              <w:rPr>
                <w:rFonts w:ascii="Times New Roman" w:hAnsi="Times New Roman" w:cs="Times New Roman"/>
                <w:b/>
                <w:sz w:val="23"/>
                <w:szCs w:val="23"/>
              </w:rPr>
              <w:t>Izvirzītā prasība pretendentam</w:t>
            </w:r>
          </w:p>
        </w:tc>
      </w:tr>
      <w:tr w:rsidR="003F6A2C" w:rsidRPr="007E6D4C" w:rsidTr="003F6A2C">
        <w:trPr>
          <w:tblCellSpacing w:w="7" w:type="dxa"/>
        </w:trPr>
        <w:tc>
          <w:tcPr>
            <w:tcW w:w="3776" w:type="dxa"/>
            <w:tcBorders>
              <w:top w:val="outset" w:sz="6" w:space="0" w:color="000000"/>
              <w:left w:val="outset" w:sz="6" w:space="0" w:color="000000"/>
              <w:bottom w:val="outset" w:sz="6" w:space="0" w:color="000000"/>
              <w:right w:val="outset" w:sz="6" w:space="0" w:color="000000"/>
            </w:tcBorders>
            <w:shd w:val="clear" w:color="auto" w:fill="auto"/>
            <w:vAlign w:val="center"/>
          </w:tcPr>
          <w:p w:rsidR="003F6A2C" w:rsidRPr="007E6D4C" w:rsidRDefault="003F6A2C" w:rsidP="003F6A2C">
            <w:pPr>
              <w:pStyle w:val="naisf"/>
              <w:spacing w:before="0" w:beforeAutospacing="0" w:after="0" w:afterAutospacing="0"/>
              <w:rPr>
                <w:sz w:val="23"/>
                <w:szCs w:val="23"/>
              </w:rPr>
            </w:pPr>
            <w:r w:rsidRPr="007E6D4C">
              <w:rPr>
                <w:sz w:val="23"/>
                <w:szCs w:val="23"/>
              </w:rPr>
              <w:t> </w:t>
            </w:r>
            <w:r w:rsidRPr="007E6D4C">
              <w:rPr>
                <w:bCs/>
                <w:sz w:val="23"/>
                <w:szCs w:val="23"/>
              </w:rPr>
              <w:t>Pakalpojuma nosaukums</w:t>
            </w:r>
          </w:p>
        </w:tc>
        <w:tc>
          <w:tcPr>
            <w:tcW w:w="56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3F6A2C" w:rsidRPr="007E6D4C" w:rsidRDefault="003F6A2C" w:rsidP="00F73417">
            <w:pPr>
              <w:pStyle w:val="naisf"/>
              <w:spacing w:before="0" w:beforeAutospacing="0" w:after="0" w:afterAutospacing="0"/>
              <w:jc w:val="both"/>
              <w:rPr>
                <w:sz w:val="23"/>
                <w:szCs w:val="23"/>
              </w:rPr>
            </w:pPr>
            <w:r w:rsidRPr="007E6D4C">
              <w:rPr>
                <w:sz w:val="23"/>
                <w:szCs w:val="23"/>
              </w:rPr>
              <w:t>Telpu ikdienas un ģenerālā uzkopšana</w:t>
            </w:r>
          </w:p>
        </w:tc>
      </w:tr>
      <w:tr w:rsidR="003F6A2C" w:rsidRPr="007E6D4C" w:rsidTr="00F73417">
        <w:trPr>
          <w:trHeight w:val="311"/>
          <w:tblCellSpacing w:w="7" w:type="dxa"/>
        </w:trPr>
        <w:tc>
          <w:tcPr>
            <w:tcW w:w="3776" w:type="dxa"/>
            <w:tcBorders>
              <w:top w:val="outset" w:sz="6" w:space="0" w:color="000000"/>
              <w:left w:val="outset" w:sz="6" w:space="0" w:color="000000"/>
              <w:bottom w:val="outset" w:sz="6" w:space="0" w:color="000000"/>
              <w:right w:val="outset" w:sz="6" w:space="0" w:color="000000"/>
            </w:tcBorders>
            <w:shd w:val="clear" w:color="auto" w:fill="auto"/>
            <w:vAlign w:val="center"/>
          </w:tcPr>
          <w:p w:rsidR="003F6A2C" w:rsidRPr="007E6D4C" w:rsidRDefault="003F6A2C" w:rsidP="003F6A2C">
            <w:pPr>
              <w:pStyle w:val="naisf"/>
              <w:spacing w:before="0" w:beforeAutospacing="0" w:after="0" w:afterAutospacing="0"/>
              <w:rPr>
                <w:sz w:val="23"/>
                <w:szCs w:val="23"/>
              </w:rPr>
            </w:pPr>
          </w:p>
          <w:p w:rsidR="003F6A2C" w:rsidRPr="007E6D4C" w:rsidRDefault="003F6A2C" w:rsidP="003F6A2C">
            <w:pPr>
              <w:pStyle w:val="naisf"/>
              <w:spacing w:before="0" w:beforeAutospacing="0" w:after="0" w:afterAutospacing="0"/>
              <w:rPr>
                <w:sz w:val="23"/>
                <w:szCs w:val="23"/>
              </w:rPr>
            </w:pPr>
          </w:p>
        </w:tc>
        <w:tc>
          <w:tcPr>
            <w:tcW w:w="56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3F6A2C" w:rsidRPr="007E6D4C" w:rsidRDefault="003F6A2C" w:rsidP="00F73417">
            <w:pPr>
              <w:pStyle w:val="naisf"/>
              <w:spacing w:before="0" w:beforeAutospacing="0" w:after="0" w:afterAutospacing="0"/>
              <w:jc w:val="both"/>
              <w:rPr>
                <w:sz w:val="23"/>
                <w:szCs w:val="23"/>
              </w:rPr>
            </w:pPr>
            <w:r w:rsidRPr="007E6D4C">
              <w:rPr>
                <w:sz w:val="23"/>
                <w:szCs w:val="23"/>
              </w:rPr>
              <w:t xml:space="preserve">Telpu ikdienas uzkopšana, nepieciešamo tīrīšanas līdzekļu un inventāra nodrošināšana, ģenerālā uzkopšana </w:t>
            </w:r>
          </w:p>
        </w:tc>
      </w:tr>
      <w:tr w:rsidR="003F6A2C" w:rsidRPr="007E6D4C" w:rsidTr="003F6A2C">
        <w:trPr>
          <w:tblCellSpacing w:w="7" w:type="dxa"/>
        </w:trPr>
        <w:tc>
          <w:tcPr>
            <w:tcW w:w="3776" w:type="dxa"/>
            <w:tcBorders>
              <w:top w:val="outset" w:sz="6" w:space="0" w:color="000000"/>
              <w:left w:val="outset" w:sz="6" w:space="0" w:color="000000"/>
              <w:bottom w:val="outset" w:sz="6" w:space="0" w:color="000000"/>
              <w:right w:val="outset" w:sz="6" w:space="0" w:color="000000"/>
            </w:tcBorders>
            <w:shd w:val="clear" w:color="auto" w:fill="auto"/>
            <w:vAlign w:val="center"/>
          </w:tcPr>
          <w:p w:rsidR="003F6A2C" w:rsidRPr="007E6D4C" w:rsidRDefault="003F6A2C" w:rsidP="003F6A2C">
            <w:pPr>
              <w:pStyle w:val="naisf"/>
              <w:spacing w:before="0" w:beforeAutospacing="0" w:after="0" w:afterAutospacing="0"/>
              <w:rPr>
                <w:sz w:val="23"/>
                <w:szCs w:val="23"/>
              </w:rPr>
            </w:pPr>
            <w:r w:rsidRPr="007E6D4C">
              <w:rPr>
                <w:sz w:val="23"/>
                <w:szCs w:val="23"/>
              </w:rPr>
              <w:t>Pakalpojumu sniegšanas regularitāte</w:t>
            </w:r>
          </w:p>
        </w:tc>
        <w:tc>
          <w:tcPr>
            <w:tcW w:w="56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3F6A2C" w:rsidRPr="007E6D4C" w:rsidRDefault="003F6A2C" w:rsidP="00F73417">
            <w:pPr>
              <w:pStyle w:val="naisf"/>
              <w:spacing w:before="0" w:beforeAutospacing="0" w:after="0" w:afterAutospacing="0"/>
              <w:jc w:val="both"/>
              <w:rPr>
                <w:sz w:val="23"/>
                <w:szCs w:val="23"/>
              </w:rPr>
            </w:pPr>
            <w:r w:rsidRPr="007E6D4C">
              <w:rPr>
                <w:sz w:val="23"/>
                <w:szCs w:val="23"/>
              </w:rPr>
              <w:t>5 dienas nedēļā</w:t>
            </w:r>
          </w:p>
        </w:tc>
      </w:tr>
      <w:tr w:rsidR="003F6A2C" w:rsidRPr="007E6D4C" w:rsidTr="003F6A2C">
        <w:trPr>
          <w:tblCellSpacing w:w="7" w:type="dxa"/>
        </w:trPr>
        <w:tc>
          <w:tcPr>
            <w:tcW w:w="3776" w:type="dxa"/>
            <w:tcBorders>
              <w:top w:val="outset" w:sz="6" w:space="0" w:color="000000"/>
              <w:left w:val="outset" w:sz="6" w:space="0" w:color="000000"/>
              <w:bottom w:val="outset" w:sz="6" w:space="0" w:color="000000"/>
              <w:right w:val="outset" w:sz="6" w:space="0" w:color="000000"/>
            </w:tcBorders>
            <w:shd w:val="clear" w:color="auto" w:fill="auto"/>
            <w:vAlign w:val="center"/>
          </w:tcPr>
          <w:p w:rsidR="003F6A2C" w:rsidRPr="007E6D4C" w:rsidRDefault="003F6A2C" w:rsidP="003F6A2C">
            <w:pPr>
              <w:pStyle w:val="naisf"/>
              <w:spacing w:before="0" w:beforeAutospacing="0" w:after="0" w:afterAutospacing="0"/>
              <w:rPr>
                <w:sz w:val="23"/>
                <w:szCs w:val="23"/>
              </w:rPr>
            </w:pPr>
            <w:r w:rsidRPr="007E6D4C">
              <w:rPr>
                <w:sz w:val="23"/>
                <w:szCs w:val="23"/>
              </w:rPr>
              <w:t>Pakalpojumu sniegšanas laiks</w:t>
            </w:r>
          </w:p>
        </w:tc>
        <w:tc>
          <w:tcPr>
            <w:tcW w:w="56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3F6A2C" w:rsidRPr="007E6D4C" w:rsidRDefault="003F6A2C" w:rsidP="00F73417">
            <w:pPr>
              <w:pStyle w:val="naisf"/>
              <w:spacing w:before="0" w:beforeAutospacing="0" w:after="0" w:afterAutospacing="0"/>
              <w:jc w:val="both"/>
              <w:rPr>
                <w:sz w:val="23"/>
                <w:szCs w:val="23"/>
              </w:rPr>
            </w:pPr>
            <w:r w:rsidRPr="007E6D4C">
              <w:rPr>
                <w:sz w:val="23"/>
                <w:szCs w:val="23"/>
              </w:rPr>
              <w:t>Vēlamais uzkopšanas laiks:</w:t>
            </w:r>
          </w:p>
          <w:p w:rsidR="003F6A2C" w:rsidRPr="007E6D4C" w:rsidRDefault="003F6A2C" w:rsidP="00F73417">
            <w:pPr>
              <w:pStyle w:val="naisf"/>
              <w:spacing w:before="0" w:beforeAutospacing="0" w:after="0" w:afterAutospacing="0"/>
              <w:jc w:val="both"/>
              <w:rPr>
                <w:sz w:val="23"/>
                <w:szCs w:val="23"/>
              </w:rPr>
            </w:pPr>
            <w:r w:rsidRPr="007E6D4C">
              <w:rPr>
                <w:sz w:val="23"/>
                <w:szCs w:val="23"/>
              </w:rPr>
              <w:t xml:space="preserve">Darba dienās: no plkst.8.00 līdz 17.00 – vienas </w:t>
            </w:r>
            <w:proofErr w:type="spellStart"/>
            <w:r w:rsidRPr="007E6D4C">
              <w:rPr>
                <w:sz w:val="23"/>
                <w:szCs w:val="23"/>
              </w:rPr>
              <w:t>dežūrapkopēj</w:t>
            </w:r>
            <w:r w:rsidR="001B0498" w:rsidRPr="007E6D4C">
              <w:rPr>
                <w:sz w:val="23"/>
                <w:szCs w:val="23"/>
              </w:rPr>
              <w:t>as</w:t>
            </w:r>
            <w:proofErr w:type="spellEnd"/>
            <w:r w:rsidRPr="007E6D4C">
              <w:rPr>
                <w:sz w:val="23"/>
                <w:szCs w:val="23"/>
              </w:rPr>
              <w:t xml:space="preserve"> darbs Skolas iel</w:t>
            </w:r>
            <w:r w:rsidR="00996780" w:rsidRPr="007E6D4C">
              <w:rPr>
                <w:sz w:val="23"/>
                <w:szCs w:val="23"/>
              </w:rPr>
              <w:t>ā</w:t>
            </w:r>
            <w:r w:rsidRPr="007E6D4C">
              <w:rPr>
                <w:sz w:val="23"/>
                <w:szCs w:val="23"/>
              </w:rPr>
              <w:t xml:space="preserve"> 8. </w:t>
            </w:r>
          </w:p>
          <w:p w:rsidR="003F6A2C" w:rsidRPr="007E6D4C" w:rsidRDefault="003F6A2C" w:rsidP="00F73417">
            <w:pPr>
              <w:pStyle w:val="naisf"/>
              <w:spacing w:before="0" w:beforeAutospacing="0" w:after="0" w:afterAutospacing="0"/>
              <w:jc w:val="both"/>
              <w:rPr>
                <w:sz w:val="23"/>
                <w:szCs w:val="23"/>
              </w:rPr>
            </w:pPr>
            <w:r w:rsidRPr="007E6D4C">
              <w:rPr>
                <w:sz w:val="23"/>
                <w:szCs w:val="23"/>
              </w:rPr>
              <w:t xml:space="preserve">Vakaros: no plkst. 17.00 līdz 22.00 un </w:t>
            </w:r>
            <w:r w:rsidR="00996780" w:rsidRPr="007E6D4C">
              <w:rPr>
                <w:sz w:val="23"/>
                <w:szCs w:val="23"/>
              </w:rPr>
              <w:t xml:space="preserve">rītos </w:t>
            </w:r>
            <w:r w:rsidRPr="007E6D4C">
              <w:rPr>
                <w:sz w:val="23"/>
                <w:szCs w:val="23"/>
              </w:rPr>
              <w:t>no plkst.7.00 līdz 8.00 ar atbilstošu darbinieku skaitu, lai nodrošinātu atbilstošu uzkopšanu.</w:t>
            </w:r>
          </w:p>
          <w:p w:rsidR="003F6A2C" w:rsidRDefault="00E14BC8" w:rsidP="00F73417">
            <w:pPr>
              <w:pStyle w:val="naisf"/>
              <w:spacing w:before="0" w:beforeAutospacing="0" w:after="0" w:afterAutospacing="0"/>
              <w:jc w:val="both"/>
              <w:rPr>
                <w:sz w:val="23"/>
                <w:szCs w:val="23"/>
              </w:rPr>
            </w:pPr>
            <w:r w:rsidRPr="00E14BC8">
              <w:rPr>
                <w:sz w:val="23"/>
                <w:szCs w:val="23"/>
              </w:rPr>
              <w:t>Vasaras periodā no 26.jūnija līdz 31.augustam un brīvlaikos telpas jātīra 1x dienā pēc plkst.17.00 (pirmdien-piektdien)</w:t>
            </w:r>
            <w:r w:rsidR="006D711A">
              <w:rPr>
                <w:sz w:val="23"/>
                <w:szCs w:val="23"/>
              </w:rPr>
              <w:t xml:space="preserve"> vai </w:t>
            </w:r>
            <w:r w:rsidR="003F6A2C" w:rsidRPr="007E6D4C">
              <w:rPr>
                <w:sz w:val="23"/>
                <w:szCs w:val="23"/>
              </w:rPr>
              <w:t>vienojoties ar pasūtītāju</w:t>
            </w:r>
            <w:r w:rsidR="006D711A">
              <w:rPr>
                <w:sz w:val="23"/>
                <w:szCs w:val="23"/>
              </w:rPr>
              <w:t xml:space="preserve"> par citu laiku</w:t>
            </w:r>
            <w:r w:rsidR="003F6A2C" w:rsidRPr="007E6D4C">
              <w:rPr>
                <w:sz w:val="23"/>
                <w:szCs w:val="23"/>
              </w:rPr>
              <w:t>.</w:t>
            </w:r>
          </w:p>
          <w:p w:rsidR="006D711A" w:rsidRPr="007E6D4C" w:rsidRDefault="006D711A" w:rsidP="00F73417">
            <w:pPr>
              <w:pStyle w:val="naisf"/>
              <w:spacing w:before="0" w:beforeAutospacing="0" w:after="0" w:afterAutospacing="0"/>
              <w:jc w:val="both"/>
              <w:rPr>
                <w:sz w:val="23"/>
                <w:szCs w:val="23"/>
              </w:rPr>
            </w:pPr>
            <w:r>
              <w:rPr>
                <w:sz w:val="23"/>
                <w:szCs w:val="23"/>
              </w:rPr>
              <w:t xml:space="preserve">PII </w:t>
            </w:r>
            <w:r w:rsidR="008843F9">
              <w:rPr>
                <w:sz w:val="23"/>
                <w:szCs w:val="23"/>
              </w:rPr>
              <w:t xml:space="preserve">uzkopj katru darba dienu pēc plkst.19.00, vasarā 1 mēnesis </w:t>
            </w:r>
            <w:r w:rsidR="00AE3D4F">
              <w:rPr>
                <w:sz w:val="23"/>
                <w:szCs w:val="23"/>
              </w:rPr>
              <w:t>nav jāuzkopj, iepriekš par to brīdinot Pretendentu</w:t>
            </w:r>
            <w:r w:rsidR="008843F9">
              <w:rPr>
                <w:sz w:val="23"/>
                <w:szCs w:val="23"/>
              </w:rPr>
              <w:t>.</w:t>
            </w:r>
          </w:p>
        </w:tc>
      </w:tr>
      <w:tr w:rsidR="003F6A2C" w:rsidRPr="007E6D4C" w:rsidTr="003F6A2C">
        <w:trPr>
          <w:tblCellSpacing w:w="7" w:type="dxa"/>
        </w:trPr>
        <w:tc>
          <w:tcPr>
            <w:tcW w:w="3776" w:type="dxa"/>
            <w:tcBorders>
              <w:top w:val="outset" w:sz="6" w:space="0" w:color="000000"/>
              <w:left w:val="outset" w:sz="6" w:space="0" w:color="000000"/>
              <w:bottom w:val="outset" w:sz="6" w:space="0" w:color="000000"/>
              <w:right w:val="outset" w:sz="6" w:space="0" w:color="000000"/>
            </w:tcBorders>
            <w:shd w:val="clear" w:color="auto" w:fill="auto"/>
            <w:vAlign w:val="center"/>
          </w:tcPr>
          <w:p w:rsidR="003F6A2C" w:rsidRPr="007E6D4C" w:rsidRDefault="003F6A2C" w:rsidP="003F6A2C">
            <w:pPr>
              <w:pStyle w:val="naisf"/>
              <w:spacing w:before="0" w:beforeAutospacing="0" w:after="0" w:afterAutospacing="0"/>
              <w:rPr>
                <w:sz w:val="23"/>
                <w:szCs w:val="23"/>
              </w:rPr>
            </w:pPr>
            <w:r w:rsidRPr="007E6D4C">
              <w:rPr>
                <w:sz w:val="23"/>
                <w:szCs w:val="23"/>
              </w:rPr>
              <w:t>Pakalpojuma mērķis un sasniedzamais galarezultāts</w:t>
            </w:r>
          </w:p>
        </w:tc>
        <w:tc>
          <w:tcPr>
            <w:tcW w:w="56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3F6A2C" w:rsidRPr="007E6D4C" w:rsidRDefault="003F6A2C" w:rsidP="00F73417">
            <w:pPr>
              <w:spacing w:after="0" w:line="240" w:lineRule="auto"/>
              <w:jc w:val="both"/>
              <w:rPr>
                <w:rFonts w:ascii="Times New Roman" w:hAnsi="Times New Roman" w:cs="Times New Roman"/>
                <w:sz w:val="23"/>
                <w:szCs w:val="23"/>
              </w:rPr>
            </w:pPr>
            <w:r w:rsidRPr="007E6D4C">
              <w:rPr>
                <w:rFonts w:ascii="Times New Roman" w:hAnsi="Times New Roman" w:cs="Times New Roman"/>
                <w:sz w:val="23"/>
                <w:szCs w:val="23"/>
              </w:rPr>
              <w:t xml:space="preserve">Pasūtītāja prasībām atbilstoša telpu uzkopšana, vadoties pēc “Telpu uzkopšanas plāna”. </w:t>
            </w:r>
          </w:p>
        </w:tc>
      </w:tr>
      <w:tr w:rsidR="003F6A2C" w:rsidRPr="007E6D4C" w:rsidTr="003F6A2C">
        <w:trPr>
          <w:tblCellSpacing w:w="7" w:type="dxa"/>
        </w:trPr>
        <w:tc>
          <w:tcPr>
            <w:tcW w:w="3776" w:type="dxa"/>
            <w:tcBorders>
              <w:top w:val="outset" w:sz="6" w:space="0" w:color="000000"/>
              <w:left w:val="outset" w:sz="6" w:space="0" w:color="000000"/>
              <w:bottom w:val="outset" w:sz="6" w:space="0" w:color="000000"/>
              <w:right w:val="outset" w:sz="6" w:space="0" w:color="000000"/>
            </w:tcBorders>
            <w:shd w:val="clear" w:color="auto" w:fill="auto"/>
            <w:vAlign w:val="center"/>
          </w:tcPr>
          <w:p w:rsidR="003F6A2C" w:rsidRPr="007E6D4C" w:rsidRDefault="003F6A2C" w:rsidP="003F6A2C">
            <w:pPr>
              <w:pStyle w:val="naisf"/>
              <w:spacing w:before="0" w:beforeAutospacing="0" w:after="0" w:afterAutospacing="0"/>
              <w:rPr>
                <w:sz w:val="23"/>
                <w:szCs w:val="23"/>
              </w:rPr>
            </w:pPr>
            <w:r w:rsidRPr="007E6D4C">
              <w:rPr>
                <w:sz w:val="23"/>
                <w:szCs w:val="23"/>
              </w:rPr>
              <w:t>Pakalpojuma nodrošināšanas kvalitātes prasības</w:t>
            </w:r>
          </w:p>
        </w:tc>
        <w:tc>
          <w:tcPr>
            <w:tcW w:w="56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3F6A2C" w:rsidRPr="007E6D4C" w:rsidRDefault="003F6A2C" w:rsidP="00F73417">
            <w:pPr>
              <w:spacing w:after="0" w:line="240" w:lineRule="auto"/>
              <w:jc w:val="both"/>
              <w:rPr>
                <w:rFonts w:ascii="Times New Roman" w:hAnsi="Times New Roman" w:cs="Times New Roman"/>
                <w:sz w:val="23"/>
                <w:szCs w:val="23"/>
              </w:rPr>
            </w:pPr>
            <w:r w:rsidRPr="007E6D4C">
              <w:rPr>
                <w:rFonts w:ascii="Times New Roman" w:hAnsi="Times New Roman" w:cs="Times New Roman"/>
                <w:sz w:val="23"/>
                <w:szCs w:val="23"/>
              </w:rPr>
              <w:t>Pasūtītāja tehniskajai specifikācijai atbilstoša telpu uzkopšana un uzkopšanas līdzekļi</w:t>
            </w:r>
          </w:p>
        </w:tc>
      </w:tr>
      <w:tr w:rsidR="003F6A2C" w:rsidRPr="007E6D4C" w:rsidTr="003F6A2C">
        <w:trPr>
          <w:tblCellSpacing w:w="7" w:type="dxa"/>
        </w:trPr>
        <w:tc>
          <w:tcPr>
            <w:tcW w:w="3776" w:type="dxa"/>
            <w:tcBorders>
              <w:top w:val="outset" w:sz="6" w:space="0" w:color="000000"/>
              <w:left w:val="outset" w:sz="6" w:space="0" w:color="000000"/>
              <w:bottom w:val="outset" w:sz="6" w:space="0" w:color="000000"/>
              <w:right w:val="outset" w:sz="6" w:space="0" w:color="000000"/>
            </w:tcBorders>
            <w:shd w:val="clear" w:color="auto" w:fill="auto"/>
            <w:vAlign w:val="center"/>
          </w:tcPr>
          <w:p w:rsidR="003F6A2C" w:rsidRPr="007E6D4C" w:rsidRDefault="003F6A2C" w:rsidP="003F6A2C">
            <w:pPr>
              <w:pStyle w:val="naisf"/>
              <w:spacing w:before="0" w:beforeAutospacing="0" w:after="0" w:afterAutospacing="0"/>
              <w:rPr>
                <w:sz w:val="23"/>
                <w:szCs w:val="23"/>
              </w:rPr>
            </w:pPr>
            <w:r w:rsidRPr="007E6D4C">
              <w:rPr>
                <w:sz w:val="23"/>
                <w:szCs w:val="23"/>
              </w:rPr>
              <w:t xml:space="preserve">Prasības (īpatnības) attiecībā uz pakalpojumu saņemšanu </w:t>
            </w:r>
          </w:p>
        </w:tc>
        <w:tc>
          <w:tcPr>
            <w:tcW w:w="56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3F6A2C" w:rsidRPr="007E6D4C" w:rsidRDefault="003F6A2C" w:rsidP="00F73417">
            <w:pPr>
              <w:spacing w:after="0" w:line="240" w:lineRule="auto"/>
              <w:jc w:val="both"/>
              <w:rPr>
                <w:rFonts w:ascii="Times New Roman" w:hAnsi="Times New Roman" w:cs="Times New Roman"/>
                <w:sz w:val="23"/>
                <w:szCs w:val="23"/>
              </w:rPr>
            </w:pPr>
            <w:r w:rsidRPr="007E6D4C">
              <w:rPr>
                <w:rFonts w:ascii="Times New Roman" w:hAnsi="Times New Roman" w:cs="Times New Roman"/>
                <w:sz w:val="23"/>
                <w:szCs w:val="23"/>
              </w:rPr>
              <w:t>Ikdienas uzkopšana atbilstoši pielikumā norādītajām programmai.</w:t>
            </w:r>
          </w:p>
          <w:p w:rsidR="003F6A2C" w:rsidRPr="007E6D4C" w:rsidRDefault="003F6A2C" w:rsidP="00F73417">
            <w:pPr>
              <w:spacing w:after="0" w:line="240" w:lineRule="auto"/>
              <w:jc w:val="both"/>
              <w:rPr>
                <w:rFonts w:ascii="Times New Roman" w:hAnsi="Times New Roman" w:cs="Times New Roman"/>
                <w:sz w:val="23"/>
                <w:szCs w:val="23"/>
              </w:rPr>
            </w:pPr>
            <w:r w:rsidRPr="007E6D4C">
              <w:rPr>
                <w:rFonts w:ascii="Times New Roman" w:hAnsi="Times New Roman" w:cs="Times New Roman"/>
                <w:sz w:val="23"/>
                <w:szCs w:val="23"/>
              </w:rPr>
              <w:t>Ģenerālā uzkopšana saskaņā ar ģenerālo uzkopšanas programmu norādītajos laikos.</w:t>
            </w:r>
          </w:p>
          <w:p w:rsidR="003F6A2C" w:rsidRPr="007E6D4C" w:rsidRDefault="003F6A2C" w:rsidP="00F73417">
            <w:pPr>
              <w:spacing w:after="0" w:line="240" w:lineRule="auto"/>
              <w:jc w:val="both"/>
              <w:rPr>
                <w:rFonts w:ascii="Times New Roman" w:hAnsi="Times New Roman" w:cs="Times New Roman"/>
                <w:sz w:val="23"/>
                <w:szCs w:val="23"/>
              </w:rPr>
            </w:pPr>
            <w:r w:rsidRPr="007E6D4C">
              <w:rPr>
                <w:rFonts w:ascii="Times New Roman" w:hAnsi="Times New Roman" w:cs="Times New Roman"/>
                <w:sz w:val="23"/>
                <w:szCs w:val="23"/>
              </w:rPr>
              <w:t>Ārkārtas avārijas situācijas novēršana 1 stundas laikā (ķīmisko vielu neitralizēšana, kas neiekļaujas ikdienas apkopēju darba pienākumos).</w:t>
            </w:r>
          </w:p>
          <w:p w:rsidR="003F6A2C" w:rsidRPr="007E6D4C" w:rsidRDefault="003F6A2C" w:rsidP="00F73417">
            <w:pPr>
              <w:spacing w:after="0" w:line="240" w:lineRule="auto"/>
              <w:jc w:val="both"/>
              <w:rPr>
                <w:rFonts w:ascii="Times New Roman" w:hAnsi="Times New Roman" w:cs="Times New Roman"/>
                <w:sz w:val="23"/>
                <w:szCs w:val="23"/>
              </w:rPr>
            </w:pPr>
            <w:r w:rsidRPr="007E6D4C">
              <w:rPr>
                <w:rFonts w:ascii="Times New Roman" w:hAnsi="Times New Roman" w:cs="Times New Roman"/>
                <w:sz w:val="23"/>
                <w:szCs w:val="23"/>
              </w:rPr>
              <w:t>Iepazīšanās ar objektu apskate obligāta.</w:t>
            </w:r>
          </w:p>
        </w:tc>
      </w:tr>
      <w:tr w:rsidR="003F6A2C" w:rsidRPr="007E6D4C" w:rsidTr="003F6A2C">
        <w:trPr>
          <w:tblCellSpacing w:w="7" w:type="dxa"/>
        </w:trPr>
        <w:tc>
          <w:tcPr>
            <w:tcW w:w="3776" w:type="dxa"/>
            <w:tcBorders>
              <w:top w:val="outset" w:sz="6" w:space="0" w:color="000000"/>
              <w:left w:val="outset" w:sz="6" w:space="0" w:color="000000"/>
              <w:bottom w:val="outset" w:sz="6" w:space="0" w:color="000000"/>
              <w:right w:val="outset" w:sz="6" w:space="0" w:color="000000"/>
            </w:tcBorders>
            <w:shd w:val="clear" w:color="auto" w:fill="auto"/>
            <w:vAlign w:val="center"/>
          </w:tcPr>
          <w:p w:rsidR="003F6A2C" w:rsidRPr="007E6D4C" w:rsidRDefault="003F6A2C" w:rsidP="003F6A2C">
            <w:pPr>
              <w:pStyle w:val="naisf"/>
              <w:spacing w:before="0" w:beforeAutospacing="0" w:after="0" w:afterAutospacing="0"/>
              <w:rPr>
                <w:sz w:val="23"/>
                <w:szCs w:val="23"/>
              </w:rPr>
            </w:pPr>
            <w:r w:rsidRPr="007E6D4C">
              <w:rPr>
                <w:sz w:val="23"/>
                <w:szCs w:val="23"/>
              </w:rPr>
              <w:t>Izmaksas, kas jāiekļauj cenā</w:t>
            </w:r>
          </w:p>
        </w:tc>
        <w:tc>
          <w:tcPr>
            <w:tcW w:w="56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3F6A2C" w:rsidRPr="007E6D4C" w:rsidRDefault="003F6A2C" w:rsidP="00F73417">
            <w:pPr>
              <w:spacing w:after="0" w:line="240" w:lineRule="auto"/>
              <w:jc w:val="both"/>
              <w:rPr>
                <w:rFonts w:ascii="Times New Roman" w:hAnsi="Times New Roman" w:cs="Times New Roman"/>
                <w:sz w:val="23"/>
                <w:szCs w:val="23"/>
              </w:rPr>
            </w:pPr>
            <w:r w:rsidRPr="007E6D4C">
              <w:rPr>
                <w:rFonts w:ascii="Times New Roman" w:hAnsi="Times New Roman" w:cs="Times New Roman"/>
                <w:sz w:val="23"/>
                <w:szCs w:val="23"/>
              </w:rPr>
              <w:t>darbaspēka, materiālu, tehnisko līdzekļu un ekspluatācijas izmaksas, uzkopšanas līdzekļu izmaksas un pārējās izmaksas (peļņu un ar riska faktoriem saistītās izmaksas), darbu veikšanai nepieciešamo atļauju saņemšana, personāla apmācība.</w:t>
            </w:r>
          </w:p>
        </w:tc>
      </w:tr>
    </w:tbl>
    <w:p w:rsidR="0093354C" w:rsidRPr="007E6D4C" w:rsidRDefault="0093354C" w:rsidP="003F6A2C">
      <w:pPr>
        <w:jc w:val="center"/>
        <w:rPr>
          <w:rFonts w:ascii="Times New Roman" w:hAnsi="Times New Roman" w:cs="Times New Roman"/>
          <w:b/>
          <w:bCs/>
          <w:sz w:val="23"/>
          <w:szCs w:val="23"/>
        </w:rPr>
      </w:pPr>
    </w:p>
    <w:p w:rsidR="003F6A2C" w:rsidRPr="007E6D4C" w:rsidRDefault="00521993" w:rsidP="003F6A2C">
      <w:pPr>
        <w:jc w:val="center"/>
        <w:rPr>
          <w:rFonts w:ascii="Times New Roman" w:hAnsi="Times New Roman" w:cs="Times New Roman"/>
          <w:b/>
          <w:bCs/>
          <w:sz w:val="23"/>
          <w:szCs w:val="23"/>
        </w:rPr>
      </w:pPr>
      <w:r w:rsidRPr="007E6D4C">
        <w:rPr>
          <w:rFonts w:ascii="Times New Roman" w:hAnsi="Times New Roman" w:cs="Times New Roman"/>
          <w:b/>
          <w:bCs/>
          <w:sz w:val="23"/>
          <w:szCs w:val="23"/>
        </w:rPr>
        <w:t xml:space="preserve">1.5. </w:t>
      </w:r>
      <w:r w:rsidR="003F6A2C" w:rsidRPr="007E6D4C">
        <w:rPr>
          <w:rFonts w:ascii="Times New Roman" w:hAnsi="Times New Roman" w:cs="Times New Roman"/>
          <w:b/>
          <w:bCs/>
          <w:sz w:val="23"/>
          <w:szCs w:val="23"/>
        </w:rPr>
        <w:t>Telpu ikdienas uzkopšanas programma</w:t>
      </w:r>
    </w:p>
    <w:tbl>
      <w:tblPr>
        <w:tblW w:w="9212" w:type="dxa"/>
        <w:tblInd w:w="14" w:type="dxa"/>
        <w:tblLayout w:type="fixed"/>
        <w:tblCellMar>
          <w:left w:w="0" w:type="dxa"/>
          <w:right w:w="0" w:type="dxa"/>
        </w:tblCellMar>
        <w:tblLook w:val="0000" w:firstRow="0" w:lastRow="0" w:firstColumn="0" w:lastColumn="0" w:noHBand="0" w:noVBand="0"/>
      </w:tblPr>
      <w:tblGrid>
        <w:gridCol w:w="2880"/>
        <w:gridCol w:w="2635"/>
        <w:gridCol w:w="600"/>
        <w:gridCol w:w="545"/>
        <w:gridCol w:w="560"/>
        <w:gridCol w:w="574"/>
        <w:gridCol w:w="567"/>
        <w:gridCol w:w="851"/>
      </w:tblGrid>
      <w:tr w:rsidR="003F6A2C" w:rsidRPr="007E6D4C" w:rsidTr="003F6A2C">
        <w:trPr>
          <w:trHeight w:val="528"/>
        </w:trPr>
        <w:tc>
          <w:tcPr>
            <w:tcW w:w="5515" w:type="dxa"/>
            <w:gridSpan w:val="2"/>
            <w:tcBorders>
              <w:top w:val="nil"/>
              <w:left w:val="nil"/>
              <w:bottom w:val="single" w:sz="4" w:space="0" w:color="auto"/>
              <w:right w:val="nil"/>
            </w:tcBorders>
            <w:tcMar>
              <w:top w:w="14" w:type="dxa"/>
              <w:left w:w="14" w:type="dxa"/>
              <w:bottom w:w="0" w:type="dxa"/>
              <w:right w:w="14" w:type="dxa"/>
            </w:tcMar>
            <w:vAlign w:val="bottom"/>
          </w:tcPr>
          <w:p w:rsidR="003F6A2C" w:rsidRPr="007E6D4C" w:rsidRDefault="003F6A2C" w:rsidP="003F6A2C">
            <w:pPr>
              <w:rPr>
                <w:rFonts w:ascii="Times New Roman" w:hAnsi="Times New Roman" w:cs="Times New Roman"/>
                <w:b/>
                <w:bCs/>
                <w:i/>
                <w:iCs/>
                <w:sz w:val="23"/>
                <w:szCs w:val="23"/>
              </w:rPr>
            </w:pPr>
            <w:r w:rsidRPr="007E6D4C">
              <w:rPr>
                <w:rFonts w:ascii="Times New Roman" w:hAnsi="Times New Roman" w:cs="Times New Roman"/>
                <w:b/>
                <w:bCs/>
                <w:i/>
                <w:iCs/>
                <w:sz w:val="23"/>
                <w:szCs w:val="23"/>
              </w:rPr>
              <w:t>Telpās veicamo darbu vispārīgais apraksts.</w:t>
            </w:r>
          </w:p>
          <w:p w:rsidR="003F6A2C" w:rsidRPr="007E6D4C" w:rsidRDefault="003F6A2C" w:rsidP="003F6A2C">
            <w:pPr>
              <w:rPr>
                <w:rFonts w:ascii="Times New Roman" w:hAnsi="Times New Roman" w:cs="Times New Roman"/>
                <w:b/>
                <w:bCs/>
                <w:i/>
                <w:iCs/>
                <w:sz w:val="23"/>
                <w:szCs w:val="23"/>
              </w:rPr>
            </w:pPr>
            <w:r w:rsidRPr="007E6D4C">
              <w:rPr>
                <w:rFonts w:ascii="Times New Roman" w:hAnsi="Times New Roman" w:cs="Times New Roman"/>
                <w:b/>
                <w:bCs/>
                <w:i/>
                <w:iCs/>
                <w:sz w:val="23"/>
                <w:szCs w:val="23"/>
              </w:rPr>
              <w:t>Ikdienas telpu uzkopšanu tiek veikta vadoties pēc “Telpu uzkopšanas plāna”.</w:t>
            </w:r>
          </w:p>
        </w:tc>
        <w:tc>
          <w:tcPr>
            <w:tcW w:w="600" w:type="dxa"/>
            <w:tcBorders>
              <w:top w:val="nil"/>
              <w:left w:val="nil"/>
              <w:bottom w:val="nil"/>
              <w:right w:val="nil"/>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545" w:type="dxa"/>
            <w:tcBorders>
              <w:top w:val="nil"/>
              <w:left w:val="nil"/>
              <w:bottom w:val="nil"/>
              <w:right w:val="nil"/>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560" w:type="dxa"/>
            <w:tcBorders>
              <w:top w:val="nil"/>
              <w:left w:val="nil"/>
              <w:bottom w:val="nil"/>
              <w:right w:val="nil"/>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574" w:type="dxa"/>
            <w:tcBorders>
              <w:top w:val="nil"/>
              <w:left w:val="nil"/>
              <w:bottom w:val="nil"/>
              <w:right w:val="nil"/>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567" w:type="dxa"/>
            <w:tcBorders>
              <w:top w:val="nil"/>
              <w:left w:val="nil"/>
              <w:bottom w:val="nil"/>
              <w:right w:val="nil"/>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851" w:type="dxa"/>
            <w:tcBorders>
              <w:top w:val="nil"/>
              <w:left w:val="nil"/>
              <w:bottom w:val="nil"/>
              <w:right w:val="nil"/>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r>
      <w:tr w:rsidR="003F6A2C" w:rsidRPr="008843F9" w:rsidTr="003F6A2C">
        <w:trPr>
          <w:trHeight w:val="1158"/>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bCs/>
                <w:sz w:val="23"/>
                <w:szCs w:val="23"/>
              </w:rPr>
            </w:pPr>
            <w:r w:rsidRPr="007E6D4C">
              <w:rPr>
                <w:rFonts w:ascii="Times New Roman" w:hAnsi="Times New Roman" w:cs="Times New Roman"/>
                <w:bCs/>
                <w:sz w:val="23"/>
                <w:szCs w:val="23"/>
              </w:rPr>
              <w:t>Darba apraksts</w:t>
            </w:r>
          </w:p>
        </w:tc>
        <w:tc>
          <w:tcPr>
            <w:tcW w:w="2635"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600" w:type="dxa"/>
            <w:tcBorders>
              <w:top w:val="single" w:sz="4" w:space="0" w:color="auto"/>
              <w:left w:val="nil"/>
              <w:bottom w:val="single" w:sz="4" w:space="0" w:color="auto"/>
              <w:right w:val="single" w:sz="4" w:space="0" w:color="auto"/>
            </w:tcBorders>
            <w:tcMar>
              <w:top w:w="14" w:type="dxa"/>
              <w:left w:w="14" w:type="dxa"/>
              <w:bottom w:w="0" w:type="dxa"/>
              <w:right w:w="14" w:type="dxa"/>
            </w:tcMar>
            <w:textDirection w:val="btLr"/>
            <w:vAlign w:val="bottom"/>
          </w:tcPr>
          <w:p w:rsidR="003F6A2C" w:rsidRPr="007E6D4C" w:rsidRDefault="003F6A2C" w:rsidP="003F6A2C">
            <w:pPr>
              <w:jc w:val="center"/>
              <w:rPr>
                <w:rFonts w:ascii="Times New Roman" w:hAnsi="Times New Roman" w:cs="Times New Roman"/>
                <w:bCs/>
                <w:sz w:val="23"/>
                <w:szCs w:val="23"/>
              </w:rPr>
            </w:pPr>
            <w:r w:rsidRPr="007E6D4C">
              <w:rPr>
                <w:rFonts w:ascii="Times New Roman" w:hAnsi="Times New Roman" w:cs="Times New Roman"/>
                <w:bCs/>
                <w:sz w:val="23"/>
                <w:szCs w:val="23"/>
              </w:rPr>
              <w:t xml:space="preserve">Ikdienas </w:t>
            </w:r>
            <w:r w:rsidRPr="007E6D4C">
              <w:rPr>
                <w:rFonts w:ascii="Times New Roman" w:hAnsi="Times New Roman" w:cs="Times New Roman"/>
                <w:bCs/>
                <w:sz w:val="23"/>
                <w:szCs w:val="23"/>
              </w:rPr>
              <w:br/>
              <w:t>(5 x nedēļā)</w:t>
            </w:r>
          </w:p>
        </w:tc>
        <w:tc>
          <w:tcPr>
            <w:tcW w:w="545" w:type="dxa"/>
            <w:tcBorders>
              <w:top w:val="single" w:sz="4" w:space="0" w:color="auto"/>
              <w:left w:val="nil"/>
              <w:bottom w:val="single" w:sz="4" w:space="0" w:color="auto"/>
              <w:right w:val="single" w:sz="4" w:space="0" w:color="auto"/>
            </w:tcBorders>
            <w:tcMar>
              <w:top w:w="14" w:type="dxa"/>
              <w:left w:w="14" w:type="dxa"/>
              <w:bottom w:w="0" w:type="dxa"/>
              <w:right w:w="14" w:type="dxa"/>
            </w:tcMar>
            <w:textDirection w:val="btLr"/>
            <w:vAlign w:val="bottom"/>
          </w:tcPr>
          <w:p w:rsidR="003F6A2C" w:rsidRPr="007E6D4C" w:rsidRDefault="003F6A2C" w:rsidP="003F6A2C">
            <w:pPr>
              <w:jc w:val="center"/>
              <w:rPr>
                <w:rFonts w:ascii="Times New Roman" w:hAnsi="Times New Roman" w:cs="Times New Roman"/>
                <w:bCs/>
                <w:sz w:val="23"/>
                <w:szCs w:val="23"/>
              </w:rPr>
            </w:pPr>
            <w:r w:rsidRPr="007E6D4C">
              <w:rPr>
                <w:rFonts w:ascii="Times New Roman" w:hAnsi="Times New Roman" w:cs="Times New Roman"/>
                <w:bCs/>
                <w:sz w:val="23"/>
                <w:szCs w:val="23"/>
              </w:rPr>
              <w:t>2 x nedēļā</w:t>
            </w:r>
          </w:p>
        </w:tc>
        <w:tc>
          <w:tcPr>
            <w:tcW w:w="560" w:type="dxa"/>
            <w:tcBorders>
              <w:top w:val="single" w:sz="4" w:space="0" w:color="auto"/>
              <w:left w:val="nil"/>
              <w:bottom w:val="single" w:sz="4" w:space="0" w:color="auto"/>
              <w:right w:val="single" w:sz="4" w:space="0" w:color="auto"/>
            </w:tcBorders>
            <w:tcMar>
              <w:top w:w="14" w:type="dxa"/>
              <w:left w:w="14" w:type="dxa"/>
              <w:bottom w:w="0" w:type="dxa"/>
              <w:right w:w="14" w:type="dxa"/>
            </w:tcMar>
            <w:textDirection w:val="btLr"/>
            <w:vAlign w:val="bottom"/>
          </w:tcPr>
          <w:p w:rsidR="003F6A2C" w:rsidRPr="007E6D4C" w:rsidRDefault="003F6A2C" w:rsidP="003F6A2C">
            <w:pPr>
              <w:jc w:val="center"/>
              <w:rPr>
                <w:rFonts w:ascii="Times New Roman" w:hAnsi="Times New Roman" w:cs="Times New Roman"/>
                <w:bCs/>
                <w:sz w:val="23"/>
                <w:szCs w:val="23"/>
              </w:rPr>
            </w:pPr>
            <w:r w:rsidRPr="007E6D4C">
              <w:rPr>
                <w:rFonts w:ascii="Times New Roman" w:hAnsi="Times New Roman" w:cs="Times New Roman"/>
                <w:bCs/>
                <w:sz w:val="23"/>
                <w:szCs w:val="23"/>
              </w:rPr>
              <w:t>1 x nedēļā</w:t>
            </w:r>
          </w:p>
        </w:tc>
        <w:tc>
          <w:tcPr>
            <w:tcW w:w="574" w:type="dxa"/>
            <w:tcBorders>
              <w:top w:val="single" w:sz="4" w:space="0" w:color="auto"/>
              <w:left w:val="nil"/>
              <w:bottom w:val="single" w:sz="4" w:space="0" w:color="auto"/>
              <w:right w:val="single" w:sz="4" w:space="0" w:color="auto"/>
            </w:tcBorders>
            <w:tcMar>
              <w:top w:w="14" w:type="dxa"/>
              <w:left w:w="14" w:type="dxa"/>
              <w:bottom w:w="0" w:type="dxa"/>
              <w:right w:w="14" w:type="dxa"/>
            </w:tcMar>
            <w:textDirection w:val="btLr"/>
            <w:vAlign w:val="bottom"/>
          </w:tcPr>
          <w:p w:rsidR="003F6A2C" w:rsidRPr="007E6D4C" w:rsidRDefault="003F6A2C" w:rsidP="003F6A2C">
            <w:pPr>
              <w:jc w:val="center"/>
              <w:rPr>
                <w:rFonts w:ascii="Times New Roman" w:hAnsi="Times New Roman" w:cs="Times New Roman"/>
                <w:bCs/>
                <w:sz w:val="23"/>
                <w:szCs w:val="23"/>
              </w:rPr>
            </w:pPr>
            <w:r w:rsidRPr="007E6D4C">
              <w:rPr>
                <w:rFonts w:ascii="Times New Roman" w:hAnsi="Times New Roman" w:cs="Times New Roman"/>
                <w:bCs/>
                <w:sz w:val="23"/>
                <w:szCs w:val="23"/>
              </w:rPr>
              <w:t>1 x mēnesī</w:t>
            </w:r>
          </w:p>
        </w:tc>
        <w:tc>
          <w:tcPr>
            <w:tcW w:w="567" w:type="dxa"/>
            <w:tcBorders>
              <w:top w:val="single" w:sz="4" w:space="0" w:color="auto"/>
              <w:left w:val="nil"/>
              <w:bottom w:val="single" w:sz="4" w:space="0" w:color="auto"/>
              <w:right w:val="single" w:sz="4" w:space="0" w:color="auto"/>
            </w:tcBorders>
            <w:tcMar>
              <w:top w:w="14" w:type="dxa"/>
              <w:left w:w="14" w:type="dxa"/>
              <w:bottom w:w="0" w:type="dxa"/>
              <w:right w:w="14" w:type="dxa"/>
            </w:tcMar>
            <w:textDirection w:val="btLr"/>
            <w:vAlign w:val="bottom"/>
          </w:tcPr>
          <w:p w:rsidR="003F6A2C" w:rsidRPr="007E6D4C" w:rsidRDefault="003F6A2C" w:rsidP="003F6A2C">
            <w:pPr>
              <w:jc w:val="center"/>
              <w:rPr>
                <w:rFonts w:ascii="Times New Roman" w:hAnsi="Times New Roman" w:cs="Times New Roman"/>
                <w:bCs/>
                <w:sz w:val="23"/>
                <w:szCs w:val="23"/>
              </w:rPr>
            </w:pPr>
            <w:r w:rsidRPr="007E6D4C">
              <w:rPr>
                <w:rFonts w:ascii="Times New Roman" w:hAnsi="Times New Roman" w:cs="Times New Roman"/>
                <w:bCs/>
                <w:sz w:val="23"/>
                <w:szCs w:val="23"/>
              </w:rPr>
              <w:t>1 x ceturksnī</w:t>
            </w:r>
          </w:p>
        </w:tc>
        <w:tc>
          <w:tcPr>
            <w:tcW w:w="851" w:type="dxa"/>
            <w:tcBorders>
              <w:top w:val="single" w:sz="4" w:space="0" w:color="auto"/>
              <w:left w:val="nil"/>
              <w:bottom w:val="single" w:sz="4" w:space="0" w:color="auto"/>
              <w:right w:val="single" w:sz="4" w:space="0" w:color="auto"/>
            </w:tcBorders>
            <w:tcMar>
              <w:top w:w="14" w:type="dxa"/>
              <w:left w:w="14" w:type="dxa"/>
              <w:bottom w:w="0" w:type="dxa"/>
              <w:right w:w="14" w:type="dxa"/>
            </w:tcMar>
            <w:textDirection w:val="btLr"/>
            <w:vAlign w:val="bottom"/>
          </w:tcPr>
          <w:p w:rsidR="003F6A2C" w:rsidRPr="008843F9" w:rsidRDefault="003F6A2C" w:rsidP="003F6A2C">
            <w:pPr>
              <w:jc w:val="center"/>
              <w:rPr>
                <w:rFonts w:ascii="Times New Roman" w:hAnsi="Times New Roman" w:cs="Times New Roman"/>
                <w:bCs/>
                <w:szCs w:val="23"/>
              </w:rPr>
            </w:pPr>
            <w:r w:rsidRPr="008843F9">
              <w:rPr>
                <w:rFonts w:ascii="Times New Roman" w:hAnsi="Times New Roman" w:cs="Times New Roman"/>
                <w:bCs/>
                <w:szCs w:val="23"/>
              </w:rPr>
              <w:t>Pēc savstarpējas vienošanās</w:t>
            </w:r>
          </w:p>
        </w:tc>
      </w:tr>
      <w:tr w:rsidR="003F6A2C" w:rsidRPr="007E6D4C" w:rsidTr="003F6A2C">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xml:space="preserve"> Atkritumu grozi</w:t>
            </w:r>
          </w:p>
        </w:tc>
        <w:tc>
          <w:tcPr>
            <w:tcW w:w="2635" w:type="dxa"/>
            <w:tcBorders>
              <w:top w:val="nil"/>
              <w:left w:val="nil"/>
              <w:bottom w:val="single" w:sz="4" w:space="0" w:color="auto"/>
              <w:right w:val="single" w:sz="4" w:space="0" w:color="auto"/>
            </w:tcBorders>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Iztukšošana, maisu nomaiņa</w:t>
            </w:r>
          </w:p>
        </w:tc>
        <w:tc>
          <w:tcPr>
            <w:tcW w:w="600"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45"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74"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851"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r>
      <w:tr w:rsidR="003F6A2C" w:rsidRPr="007E6D4C" w:rsidTr="003F6A2C">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xml:space="preserve"> Atkritumu grozi</w:t>
            </w:r>
          </w:p>
        </w:tc>
        <w:tc>
          <w:tcPr>
            <w:tcW w:w="2635" w:type="dxa"/>
            <w:tcBorders>
              <w:top w:val="nil"/>
              <w:left w:val="nil"/>
              <w:bottom w:val="single" w:sz="4" w:space="0" w:color="auto"/>
              <w:right w:val="single" w:sz="4" w:space="0" w:color="auto"/>
            </w:tcBorders>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Tīrīšana</w:t>
            </w:r>
          </w:p>
        </w:tc>
        <w:tc>
          <w:tcPr>
            <w:tcW w:w="600"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45"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74"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851"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r>
      <w:tr w:rsidR="003F6A2C" w:rsidRPr="007E6D4C" w:rsidTr="003F6A2C">
        <w:trPr>
          <w:trHeight w:val="240"/>
        </w:trPr>
        <w:tc>
          <w:tcPr>
            <w:tcW w:w="2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xml:space="preserve"> Mācību galdu virsmas</w:t>
            </w:r>
          </w:p>
        </w:tc>
        <w:tc>
          <w:tcPr>
            <w:tcW w:w="2635" w:type="dxa"/>
            <w:tcBorders>
              <w:top w:val="nil"/>
              <w:left w:val="nil"/>
              <w:bottom w:val="single" w:sz="4" w:space="0" w:color="auto"/>
              <w:right w:val="single" w:sz="4" w:space="0" w:color="auto"/>
            </w:tcBorders>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Putekļu slaucīšana, tīrīšana</w:t>
            </w:r>
          </w:p>
        </w:tc>
        <w:tc>
          <w:tcPr>
            <w:tcW w:w="600"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45"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74"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851"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r>
      <w:tr w:rsidR="003F6A2C" w:rsidRPr="007E6D4C" w:rsidTr="003F6A2C">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xml:space="preserve"> Tālruņu klausules</w:t>
            </w:r>
          </w:p>
        </w:tc>
        <w:tc>
          <w:tcPr>
            <w:tcW w:w="2635"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Tīrīšana, dezinfekcija</w:t>
            </w:r>
          </w:p>
        </w:tc>
        <w:tc>
          <w:tcPr>
            <w:tcW w:w="60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45"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0"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74"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851"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r>
      <w:tr w:rsidR="003F6A2C" w:rsidRPr="007E6D4C" w:rsidTr="003F6A2C">
        <w:trPr>
          <w:trHeight w:val="288"/>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xml:space="preserve"> Biroja tehnika</w:t>
            </w:r>
          </w:p>
        </w:tc>
        <w:tc>
          <w:tcPr>
            <w:tcW w:w="2635" w:type="dxa"/>
            <w:tcBorders>
              <w:top w:val="nil"/>
              <w:left w:val="nil"/>
              <w:bottom w:val="single" w:sz="4" w:space="0" w:color="auto"/>
              <w:right w:val="single" w:sz="4" w:space="0" w:color="auto"/>
            </w:tcBorders>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Putekļu slaucīšana, tīrīšana</w:t>
            </w:r>
          </w:p>
        </w:tc>
        <w:tc>
          <w:tcPr>
            <w:tcW w:w="60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45"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0"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74"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851"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r>
      <w:tr w:rsidR="003F6A2C" w:rsidRPr="007E6D4C" w:rsidTr="003F6A2C">
        <w:trPr>
          <w:trHeight w:val="288"/>
        </w:trPr>
        <w:tc>
          <w:tcPr>
            <w:tcW w:w="2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xml:space="preserve"> Gleznu rāmji, pulksteņi, rāmji u.c.</w:t>
            </w:r>
          </w:p>
        </w:tc>
        <w:tc>
          <w:tcPr>
            <w:tcW w:w="2635" w:type="dxa"/>
            <w:tcBorders>
              <w:top w:val="nil"/>
              <w:left w:val="nil"/>
              <w:bottom w:val="single" w:sz="4" w:space="0" w:color="auto"/>
              <w:right w:val="single" w:sz="4" w:space="0" w:color="auto"/>
            </w:tcBorders>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Putekļu slaucīšana, tīrīšana</w:t>
            </w:r>
          </w:p>
        </w:tc>
        <w:tc>
          <w:tcPr>
            <w:tcW w:w="60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45"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74"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851"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r>
      <w:tr w:rsidR="003F6A2C" w:rsidRPr="007E6D4C" w:rsidTr="003F6A2C">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xml:space="preserve"> Galda lampas</w:t>
            </w:r>
          </w:p>
        </w:tc>
        <w:tc>
          <w:tcPr>
            <w:tcW w:w="2635" w:type="dxa"/>
            <w:tcBorders>
              <w:top w:val="nil"/>
              <w:left w:val="nil"/>
              <w:bottom w:val="single" w:sz="4" w:space="0" w:color="auto"/>
              <w:right w:val="single" w:sz="4" w:space="0" w:color="auto"/>
            </w:tcBorders>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Putekļu slaucīšana, tīrīšana</w:t>
            </w:r>
          </w:p>
        </w:tc>
        <w:tc>
          <w:tcPr>
            <w:tcW w:w="60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45"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0"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74"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851"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r>
      <w:tr w:rsidR="003F6A2C" w:rsidRPr="007E6D4C" w:rsidTr="003F6A2C">
        <w:trPr>
          <w:trHeight w:val="357"/>
        </w:trPr>
        <w:tc>
          <w:tcPr>
            <w:tcW w:w="2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xml:space="preserve"> Lampas un citi gaismas ķermeņi</w:t>
            </w:r>
          </w:p>
        </w:tc>
        <w:tc>
          <w:tcPr>
            <w:tcW w:w="2635" w:type="dxa"/>
            <w:tcBorders>
              <w:top w:val="nil"/>
              <w:left w:val="nil"/>
              <w:bottom w:val="single" w:sz="4" w:space="0" w:color="auto"/>
              <w:right w:val="single" w:sz="4" w:space="0" w:color="auto"/>
            </w:tcBorders>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Putekļu slaucīšana, tīrīšana</w:t>
            </w:r>
          </w:p>
        </w:tc>
        <w:tc>
          <w:tcPr>
            <w:tcW w:w="60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45"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74"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7"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851"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r>
      <w:tr w:rsidR="003F6A2C" w:rsidRPr="007E6D4C" w:rsidTr="003F6A2C">
        <w:trPr>
          <w:trHeight w:val="504"/>
        </w:trPr>
        <w:tc>
          <w:tcPr>
            <w:tcW w:w="288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Horizontālās virsmas (palodzes, u.t.t.)</w:t>
            </w:r>
          </w:p>
        </w:tc>
        <w:tc>
          <w:tcPr>
            <w:tcW w:w="2635"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Putekļu slaucīšana, tīrīšana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45" w:type="dxa"/>
            <w:tcBorders>
              <w:top w:val="single" w:sz="4" w:space="0" w:color="auto"/>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74"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7"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851" w:type="dxa"/>
            <w:tcBorders>
              <w:top w:val="nil"/>
              <w:left w:val="single" w:sz="4" w:space="0" w:color="auto"/>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r>
      <w:tr w:rsidR="003F6A2C" w:rsidRPr="007E6D4C" w:rsidTr="003F6A2C">
        <w:trPr>
          <w:trHeight w:val="502"/>
        </w:trPr>
        <w:tc>
          <w:tcPr>
            <w:tcW w:w="288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xml:space="preserve"> Vertikālās virsmas (galds, skapju plaukti, mēbeles, krēslu un galdu kājas, sienas u.t.t.)</w:t>
            </w:r>
          </w:p>
        </w:tc>
        <w:tc>
          <w:tcPr>
            <w:tcW w:w="263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Tīrīšana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45"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0" w:type="dxa"/>
            <w:tcBorders>
              <w:top w:val="single" w:sz="4" w:space="0" w:color="auto"/>
              <w:left w:val="nil"/>
              <w:bottom w:val="single" w:sz="4" w:space="0" w:color="auto"/>
              <w:right w:val="single" w:sz="4" w:space="0" w:color="auto"/>
            </w:tcBorders>
            <w:shd w:val="clear" w:color="auto" w:fill="auto"/>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74" w:type="dxa"/>
            <w:tcBorders>
              <w:top w:val="single" w:sz="4" w:space="0" w:color="auto"/>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7"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851"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r>
      <w:tr w:rsidR="003F6A2C" w:rsidRPr="007E6D4C" w:rsidTr="003F6A2C">
        <w:trPr>
          <w:trHeight w:val="698"/>
        </w:trPr>
        <w:tc>
          <w:tcPr>
            <w:tcW w:w="2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xml:space="preserve">Grūti pieejamas virsmas (grīdas līstes, durvju stenderes, mēbeļu apakšējās virsmas) </w:t>
            </w:r>
          </w:p>
        </w:tc>
        <w:tc>
          <w:tcPr>
            <w:tcW w:w="2635"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Tīrīšana</w:t>
            </w:r>
          </w:p>
        </w:tc>
        <w:tc>
          <w:tcPr>
            <w:tcW w:w="60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45"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74"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851"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r>
      <w:tr w:rsidR="003F6A2C" w:rsidRPr="007E6D4C" w:rsidTr="003F6A2C">
        <w:trPr>
          <w:trHeight w:val="288"/>
        </w:trPr>
        <w:tc>
          <w:tcPr>
            <w:tcW w:w="2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roofErr w:type="spellStart"/>
            <w:r w:rsidRPr="007E6D4C">
              <w:rPr>
                <w:rFonts w:ascii="Times New Roman" w:hAnsi="Times New Roman" w:cs="Times New Roman"/>
                <w:sz w:val="23"/>
                <w:szCs w:val="23"/>
              </w:rPr>
              <w:t>Elektroslēdži</w:t>
            </w:r>
            <w:proofErr w:type="spellEnd"/>
          </w:p>
        </w:tc>
        <w:tc>
          <w:tcPr>
            <w:tcW w:w="2635"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Tīrīšana</w:t>
            </w:r>
          </w:p>
        </w:tc>
        <w:tc>
          <w:tcPr>
            <w:tcW w:w="60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45"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0"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74"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851"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r>
      <w:tr w:rsidR="003F6A2C" w:rsidRPr="007E6D4C" w:rsidTr="003F6A2C">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Stiklotas sienas, stiklotas durvis</w:t>
            </w:r>
          </w:p>
        </w:tc>
        <w:tc>
          <w:tcPr>
            <w:tcW w:w="2635"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Tīrīšana</w:t>
            </w:r>
          </w:p>
        </w:tc>
        <w:tc>
          <w:tcPr>
            <w:tcW w:w="60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45"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0" w:type="dxa"/>
            <w:tcBorders>
              <w:top w:val="nil"/>
              <w:left w:val="nil"/>
              <w:bottom w:val="single" w:sz="4" w:space="0" w:color="auto"/>
              <w:right w:val="single" w:sz="4" w:space="0" w:color="auto"/>
            </w:tcBorders>
          </w:tcPr>
          <w:p w:rsidR="003F6A2C" w:rsidRPr="007E6D4C" w:rsidRDefault="003F6A2C" w:rsidP="003F6A2C">
            <w:pPr>
              <w:rPr>
                <w:rFonts w:ascii="Times New Roman" w:hAnsi="Times New Roman" w:cs="Times New Roman"/>
                <w:sz w:val="23"/>
                <w:szCs w:val="23"/>
              </w:rPr>
            </w:pPr>
          </w:p>
        </w:tc>
        <w:tc>
          <w:tcPr>
            <w:tcW w:w="574"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851"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r>
      <w:tr w:rsidR="003F6A2C" w:rsidRPr="007E6D4C" w:rsidTr="003F6A2C">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Grīdas</w:t>
            </w:r>
          </w:p>
        </w:tc>
        <w:tc>
          <w:tcPr>
            <w:tcW w:w="2635" w:type="dxa"/>
            <w:tcBorders>
              <w:top w:val="nil"/>
              <w:left w:val="nil"/>
              <w:bottom w:val="single" w:sz="4" w:space="0" w:color="auto"/>
              <w:right w:val="single" w:sz="4" w:space="0" w:color="auto"/>
            </w:tcBorders>
            <w:tcMar>
              <w:top w:w="14" w:type="dxa"/>
              <w:left w:w="14" w:type="dxa"/>
              <w:bottom w:w="0" w:type="dxa"/>
              <w:right w:w="14" w:type="dxa"/>
            </w:tcMar>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Uzkošana saskaņā ar seguma materiāla kopšanas noteikumiem, pulēšana, vaskošana</w:t>
            </w:r>
          </w:p>
        </w:tc>
        <w:tc>
          <w:tcPr>
            <w:tcW w:w="600"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color w:val="00B0F0"/>
                <w:sz w:val="23"/>
                <w:szCs w:val="23"/>
              </w:rPr>
            </w:pPr>
            <w:r w:rsidRPr="007E6D4C">
              <w:rPr>
                <w:rFonts w:ascii="Times New Roman" w:hAnsi="Times New Roman" w:cs="Times New Roman"/>
                <w:color w:val="00B0F0"/>
                <w:sz w:val="23"/>
                <w:szCs w:val="23"/>
              </w:rPr>
              <w:t> </w:t>
            </w:r>
          </w:p>
        </w:tc>
        <w:tc>
          <w:tcPr>
            <w:tcW w:w="545"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74"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c>
          <w:tcPr>
            <w:tcW w:w="851"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 </w:t>
            </w:r>
          </w:p>
        </w:tc>
      </w:tr>
      <w:tr w:rsidR="003F6A2C" w:rsidRPr="007E6D4C" w:rsidTr="003F6A2C">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Spoguļi un iekšējais stiklojums</w:t>
            </w:r>
          </w:p>
        </w:tc>
        <w:tc>
          <w:tcPr>
            <w:tcW w:w="2635" w:type="dxa"/>
            <w:tcBorders>
              <w:top w:val="nil"/>
              <w:left w:val="nil"/>
              <w:bottom w:val="single" w:sz="4" w:space="0" w:color="auto"/>
              <w:right w:val="single" w:sz="4" w:space="0" w:color="auto"/>
            </w:tcBorders>
            <w:tcMar>
              <w:top w:w="14" w:type="dxa"/>
              <w:left w:w="14" w:type="dxa"/>
              <w:bottom w:w="0" w:type="dxa"/>
              <w:right w:w="14" w:type="dxa"/>
            </w:tcMar>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Tīrīšana</w:t>
            </w:r>
          </w:p>
        </w:tc>
        <w:tc>
          <w:tcPr>
            <w:tcW w:w="600"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color w:val="00B0F0"/>
                <w:sz w:val="23"/>
                <w:szCs w:val="23"/>
              </w:rPr>
            </w:pPr>
          </w:p>
        </w:tc>
        <w:tc>
          <w:tcPr>
            <w:tcW w:w="545"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574"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851"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highlight w:val="yellow"/>
              </w:rPr>
            </w:pPr>
          </w:p>
        </w:tc>
      </w:tr>
      <w:tr w:rsidR="003F6A2C" w:rsidRPr="007E6D4C" w:rsidTr="003F6A2C">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Tāfeles</w:t>
            </w:r>
          </w:p>
        </w:tc>
        <w:tc>
          <w:tcPr>
            <w:tcW w:w="2635" w:type="dxa"/>
            <w:tcBorders>
              <w:top w:val="nil"/>
              <w:left w:val="nil"/>
              <w:bottom w:val="single" w:sz="4" w:space="0" w:color="auto"/>
              <w:right w:val="single" w:sz="4" w:space="0" w:color="auto"/>
            </w:tcBorders>
            <w:tcMar>
              <w:top w:w="14" w:type="dxa"/>
              <w:left w:w="14" w:type="dxa"/>
              <w:bottom w:w="0" w:type="dxa"/>
              <w:right w:w="14" w:type="dxa"/>
            </w:tcMar>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Tīrīšana</w:t>
            </w:r>
          </w:p>
        </w:tc>
        <w:tc>
          <w:tcPr>
            <w:tcW w:w="600"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color w:val="00B0F0"/>
                <w:sz w:val="23"/>
                <w:szCs w:val="23"/>
              </w:rPr>
            </w:pPr>
          </w:p>
        </w:tc>
        <w:tc>
          <w:tcPr>
            <w:tcW w:w="545"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574"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851"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highlight w:val="yellow"/>
              </w:rPr>
            </w:pPr>
          </w:p>
        </w:tc>
      </w:tr>
      <w:tr w:rsidR="003F6A2C" w:rsidRPr="007E6D4C" w:rsidTr="003F6A2C">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Žalūzijas un aizkari</w:t>
            </w:r>
          </w:p>
        </w:tc>
        <w:tc>
          <w:tcPr>
            <w:tcW w:w="2635" w:type="dxa"/>
            <w:tcBorders>
              <w:top w:val="nil"/>
              <w:left w:val="nil"/>
              <w:bottom w:val="single" w:sz="4" w:space="0" w:color="auto"/>
              <w:right w:val="single" w:sz="4" w:space="0" w:color="auto"/>
            </w:tcBorders>
            <w:tcMar>
              <w:top w:w="14" w:type="dxa"/>
              <w:left w:w="14" w:type="dxa"/>
              <w:bottom w:w="0" w:type="dxa"/>
              <w:right w:w="14" w:type="dxa"/>
            </w:tcMar>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Tīrīšana</w:t>
            </w:r>
          </w:p>
        </w:tc>
        <w:tc>
          <w:tcPr>
            <w:tcW w:w="600"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545"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560"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574"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851" w:type="dxa"/>
            <w:tcBorders>
              <w:top w:val="nil"/>
              <w:left w:val="nil"/>
              <w:bottom w:val="single" w:sz="4" w:space="0" w:color="auto"/>
              <w:right w:val="single" w:sz="4" w:space="0" w:color="auto"/>
            </w:tcBorders>
            <w:shd w:val="clear" w:color="auto" w:fill="00B0F0"/>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highlight w:val="cyan"/>
              </w:rPr>
            </w:pPr>
          </w:p>
        </w:tc>
      </w:tr>
      <w:tr w:rsidR="003F6A2C" w:rsidRPr="007E6D4C" w:rsidTr="003F6A2C">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Maināmie paklāji (2x1,10) brūni</w:t>
            </w:r>
          </w:p>
        </w:tc>
        <w:tc>
          <w:tcPr>
            <w:tcW w:w="2635" w:type="dxa"/>
            <w:tcBorders>
              <w:top w:val="nil"/>
              <w:left w:val="nil"/>
              <w:bottom w:val="single" w:sz="4" w:space="0" w:color="auto"/>
              <w:right w:val="single" w:sz="4" w:space="0" w:color="auto"/>
            </w:tcBorders>
            <w:tcMar>
              <w:top w:w="14" w:type="dxa"/>
              <w:left w:w="14" w:type="dxa"/>
              <w:bottom w:w="0" w:type="dxa"/>
              <w:right w:w="14" w:type="dxa"/>
            </w:tcMar>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Mainīšana</w:t>
            </w:r>
          </w:p>
        </w:tc>
        <w:tc>
          <w:tcPr>
            <w:tcW w:w="600"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highlight w:val="yellow"/>
              </w:rPr>
            </w:pPr>
          </w:p>
        </w:tc>
        <w:tc>
          <w:tcPr>
            <w:tcW w:w="545" w:type="dxa"/>
            <w:tcBorders>
              <w:top w:val="nil"/>
              <w:left w:val="nil"/>
              <w:bottom w:val="single" w:sz="4" w:space="0" w:color="auto"/>
              <w:right w:val="single" w:sz="4" w:space="0" w:color="auto"/>
            </w:tcBorders>
            <w:shd w:val="clear" w:color="auto" w:fill="00B0F0"/>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highlight w:val="yellow"/>
              </w:rPr>
            </w:pPr>
          </w:p>
        </w:tc>
        <w:tc>
          <w:tcPr>
            <w:tcW w:w="560"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highlight w:val="yellow"/>
              </w:rPr>
            </w:pPr>
          </w:p>
        </w:tc>
        <w:tc>
          <w:tcPr>
            <w:tcW w:w="574"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highlight w:val="yellow"/>
              </w:rPr>
            </w:pP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highlight w:val="yellow"/>
              </w:rPr>
            </w:pPr>
          </w:p>
        </w:tc>
        <w:tc>
          <w:tcPr>
            <w:tcW w:w="851"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highlight w:val="yellow"/>
              </w:rPr>
            </w:pPr>
          </w:p>
        </w:tc>
      </w:tr>
      <w:tr w:rsidR="003F6A2C" w:rsidRPr="007E6D4C" w:rsidTr="003F6A2C">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Telpaugi koplietošanas telpās</w:t>
            </w:r>
          </w:p>
        </w:tc>
        <w:tc>
          <w:tcPr>
            <w:tcW w:w="2635" w:type="dxa"/>
            <w:tcBorders>
              <w:top w:val="nil"/>
              <w:left w:val="nil"/>
              <w:bottom w:val="single" w:sz="4" w:space="0" w:color="auto"/>
              <w:right w:val="single" w:sz="4" w:space="0" w:color="auto"/>
            </w:tcBorders>
            <w:tcMar>
              <w:top w:w="14" w:type="dxa"/>
              <w:left w:w="14" w:type="dxa"/>
              <w:bottom w:w="0" w:type="dxa"/>
              <w:right w:w="14" w:type="dxa"/>
            </w:tcMar>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Laistīšana, kopšana</w:t>
            </w:r>
          </w:p>
        </w:tc>
        <w:tc>
          <w:tcPr>
            <w:tcW w:w="600"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545" w:type="dxa"/>
            <w:tcBorders>
              <w:top w:val="nil"/>
              <w:left w:val="nil"/>
              <w:bottom w:val="single" w:sz="4" w:space="0" w:color="auto"/>
              <w:right w:val="single" w:sz="4" w:space="0" w:color="auto"/>
            </w:tcBorders>
            <w:shd w:val="clear" w:color="auto" w:fill="00B0F0"/>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560"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574"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567"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p>
        </w:tc>
        <w:tc>
          <w:tcPr>
            <w:tcW w:w="851"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highlight w:val="yellow"/>
              </w:rPr>
            </w:pPr>
          </w:p>
        </w:tc>
      </w:tr>
    </w:tbl>
    <w:p w:rsidR="003F6A2C" w:rsidRPr="007E6D4C" w:rsidRDefault="003F6A2C" w:rsidP="003F6A2C">
      <w:pPr>
        <w:pStyle w:val="BodyText"/>
        <w:jc w:val="center"/>
        <w:rPr>
          <w:b/>
          <w:sz w:val="23"/>
          <w:szCs w:val="23"/>
        </w:rPr>
      </w:pPr>
      <w:r w:rsidRPr="007E6D4C">
        <w:rPr>
          <w:b/>
          <w:sz w:val="23"/>
          <w:szCs w:val="23"/>
        </w:rPr>
        <w:br w:type="page"/>
      </w:r>
      <w:r w:rsidR="00521993" w:rsidRPr="007E6D4C">
        <w:rPr>
          <w:b/>
          <w:sz w:val="23"/>
          <w:szCs w:val="23"/>
          <w:lang w:val="lv-LV"/>
        </w:rPr>
        <w:t xml:space="preserve">1.6. </w:t>
      </w:r>
      <w:r w:rsidRPr="007E6D4C">
        <w:rPr>
          <w:b/>
          <w:sz w:val="23"/>
          <w:szCs w:val="23"/>
        </w:rPr>
        <w:t>Atsevišķās telpās īpaši veicamo darbu apraksts</w:t>
      </w:r>
    </w:p>
    <w:p w:rsidR="003F6A2C" w:rsidRPr="007E6D4C" w:rsidRDefault="003F6A2C" w:rsidP="003F6A2C">
      <w:pPr>
        <w:pStyle w:val="BodyText"/>
        <w:jc w:val="center"/>
        <w:rPr>
          <w:b/>
          <w:sz w:val="23"/>
          <w:szCs w:val="23"/>
        </w:rPr>
      </w:pPr>
    </w:p>
    <w:tbl>
      <w:tblPr>
        <w:tblW w:w="9337" w:type="dxa"/>
        <w:tblInd w:w="14" w:type="dxa"/>
        <w:tblLayout w:type="fixed"/>
        <w:tblCellMar>
          <w:left w:w="0" w:type="dxa"/>
          <w:right w:w="0" w:type="dxa"/>
        </w:tblCellMar>
        <w:tblLook w:val="0000" w:firstRow="0" w:lastRow="0" w:firstColumn="0" w:lastColumn="0" w:noHBand="0" w:noVBand="0"/>
      </w:tblPr>
      <w:tblGrid>
        <w:gridCol w:w="2880"/>
        <w:gridCol w:w="2340"/>
        <w:gridCol w:w="600"/>
        <w:gridCol w:w="540"/>
        <w:gridCol w:w="560"/>
        <w:gridCol w:w="560"/>
        <w:gridCol w:w="458"/>
        <w:gridCol w:w="548"/>
        <w:gridCol w:w="851"/>
      </w:tblGrid>
      <w:tr w:rsidR="003F6A2C" w:rsidRPr="007E6D4C" w:rsidTr="003F6A2C">
        <w:trPr>
          <w:trHeight w:val="1223"/>
        </w:trPr>
        <w:tc>
          <w:tcPr>
            <w:tcW w:w="5220" w:type="dxa"/>
            <w:gridSpan w:val="2"/>
            <w:tcBorders>
              <w:top w:val="single" w:sz="4" w:space="0" w:color="auto"/>
              <w:left w:val="single" w:sz="4" w:space="0" w:color="auto"/>
              <w:bottom w:val="single" w:sz="4" w:space="0" w:color="auto"/>
              <w:right w:val="single" w:sz="4" w:space="0" w:color="000000"/>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bCs/>
                <w:sz w:val="23"/>
                <w:szCs w:val="23"/>
              </w:rPr>
            </w:pPr>
            <w:r w:rsidRPr="007E6D4C">
              <w:rPr>
                <w:rFonts w:ascii="Times New Roman" w:hAnsi="Times New Roman" w:cs="Times New Roman"/>
                <w:bCs/>
                <w:sz w:val="23"/>
                <w:szCs w:val="23"/>
              </w:rPr>
              <w:t> Darba apraksts</w:t>
            </w:r>
          </w:p>
        </w:tc>
        <w:tc>
          <w:tcPr>
            <w:tcW w:w="600" w:type="dxa"/>
            <w:tcBorders>
              <w:top w:val="single" w:sz="4" w:space="0" w:color="auto"/>
              <w:left w:val="nil"/>
              <w:bottom w:val="single" w:sz="4" w:space="0" w:color="auto"/>
              <w:right w:val="single" w:sz="4" w:space="0" w:color="auto"/>
            </w:tcBorders>
            <w:tcMar>
              <w:top w:w="14" w:type="dxa"/>
              <w:left w:w="14" w:type="dxa"/>
              <w:bottom w:w="0" w:type="dxa"/>
              <w:right w:w="14" w:type="dxa"/>
            </w:tcMar>
            <w:textDirection w:val="btLr"/>
            <w:vAlign w:val="bottom"/>
          </w:tcPr>
          <w:p w:rsidR="003F6A2C" w:rsidRPr="007E6D4C" w:rsidRDefault="003F6A2C" w:rsidP="003F6A2C">
            <w:pPr>
              <w:jc w:val="center"/>
              <w:rPr>
                <w:rFonts w:ascii="Times New Roman" w:hAnsi="Times New Roman" w:cs="Times New Roman"/>
                <w:bCs/>
                <w:sz w:val="23"/>
                <w:szCs w:val="23"/>
              </w:rPr>
            </w:pPr>
            <w:r w:rsidRPr="007E6D4C">
              <w:rPr>
                <w:rFonts w:ascii="Times New Roman" w:hAnsi="Times New Roman" w:cs="Times New Roman"/>
                <w:bCs/>
                <w:sz w:val="23"/>
                <w:szCs w:val="23"/>
              </w:rPr>
              <w:t xml:space="preserve">Ikdienas </w:t>
            </w:r>
            <w:r w:rsidRPr="007E6D4C">
              <w:rPr>
                <w:rFonts w:ascii="Times New Roman" w:hAnsi="Times New Roman" w:cs="Times New Roman"/>
                <w:bCs/>
                <w:sz w:val="23"/>
                <w:szCs w:val="23"/>
              </w:rPr>
              <w:br/>
              <w:t>(5x nedēļā)</w:t>
            </w:r>
          </w:p>
        </w:tc>
        <w:tc>
          <w:tcPr>
            <w:tcW w:w="540" w:type="dxa"/>
            <w:tcBorders>
              <w:top w:val="single" w:sz="4" w:space="0" w:color="auto"/>
              <w:left w:val="nil"/>
              <w:bottom w:val="single" w:sz="4" w:space="0" w:color="auto"/>
              <w:right w:val="single" w:sz="4" w:space="0" w:color="auto"/>
            </w:tcBorders>
            <w:tcMar>
              <w:top w:w="14" w:type="dxa"/>
              <w:left w:w="14" w:type="dxa"/>
              <w:bottom w:w="0" w:type="dxa"/>
              <w:right w:w="14" w:type="dxa"/>
            </w:tcMar>
            <w:textDirection w:val="btLr"/>
            <w:vAlign w:val="bottom"/>
          </w:tcPr>
          <w:p w:rsidR="003F6A2C" w:rsidRPr="007E6D4C" w:rsidRDefault="003F6A2C" w:rsidP="003F6A2C">
            <w:pPr>
              <w:jc w:val="center"/>
              <w:rPr>
                <w:rFonts w:ascii="Times New Roman" w:hAnsi="Times New Roman" w:cs="Times New Roman"/>
                <w:bCs/>
                <w:sz w:val="23"/>
                <w:szCs w:val="23"/>
              </w:rPr>
            </w:pPr>
            <w:r w:rsidRPr="007E6D4C">
              <w:rPr>
                <w:rFonts w:ascii="Times New Roman" w:hAnsi="Times New Roman" w:cs="Times New Roman"/>
                <w:bCs/>
                <w:sz w:val="23"/>
                <w:szCs w:val="23"/>
              </w:rPr>
              <w:t>2 x nedēļā</w:t>
            </w:r>
          </w:p>
        </w:tc>
        <w:tc>
          <w:tcPr>
            <w:tcW w:w="560" w:type="dxa"/>
            <w:tcBorders>
              <w:top w:val="single" w:sz="4" w:space="0" w:color="auto"/>
              <w:left w:val="nil"/>
              <w:bottom w:val="single" w:sz="4" w:space="0" w:color="auto"/>
              <w:right w:val="single" w:sz="4" w:space="0" w:color="auto"/>
            </w:tcBorders>
            <w:tcMar>
              <w:top w:w="14" w:type="dxa"/>
              <w:left w:w="14" w:type="dxa"/>
              <w:bottom w:w="0" w:type="dxa"/>
              <w:right w:w="14" w:type="dxa"/>
            </w:tcMar>
            <w:textDirection w:val="btLr"/>
            <w:vAlign w:val="bottom"/>
          </w:tcPr>
          <w:p w:rsidR="003F6A2C" w:rsidRPr="007E6D4C" w:rsidRDefault="003F6A2C" w:rsidP="003F6A2C">
            <w:pPr>
              <w:jc w:val="center"/>
              <w:rPr>
                <w:rFonts w:ascii="Times New Roman" w:hAnsi="Times New Roman" w:cs="Times New Roman"/>
                <w:bCs/>
                <w:sz w:val="23"/>
                <w:szCs w:val="23"/>
              </w:rPr>
            </w:pPr>
            <w:r w:rsidRPr="007E6D4C">
              <w:rPr>
                <w:rFonts w:ascii="Times New Roman" w:hAnsi="Times New Roman" w:cs="Times New Roman"/>
                <w:bCs/>
                <w:sz w:val="23"/>
                <w:szCs w:val="23"/>
              </w:rPr>
              <w:t>1 x nedēļā</w:t>
            </w:r>
          </w:p>
        </w:tc>
        <w:tc>
          <w:tcPr>
            <w:tcW w:w="560" w:type="dxa"/>
            <w:tcBorders>
              <w:top w:val="single" w:sz="4" w:space="0" w:color="auto"/>
              <w:left w:val="nil"/>
              <w:bottom w:val="single" w:sz="4" w:space="0" w:color="auto"/>
              <w:right w:val="single" w:sz="4" w:space="0" w:color="auto"/>
            </w:tcBorders>
            <w:tcMar>
              <w:top w:w="14" w:type="dxa"/>
              <w:left w:w="14" w:type="dxa"/>
              <w:bottom w:w="0" w:type="dxa"/>
              <w:right w:w="14" w:type="dxa"/>
            </w:tcMar>
            <w:textDirection w:val="btLr"/>
            <w:vAlign w:val="bottom"/>
          </w:tcPr>
          <w:p w:rsidR="003F6A2C" w:rsidRPr="007E6D4C" w:rsidRDefault="003F6A2C" w:rsidP="003F6A2C">
            <w:pPr>
              <w:jc w:val="center"/>
              <w:rPr>
                <w:rFonts w:ascii="Times New Roman" w:hAnsi="Times New Roman" w:cs="Times New Roman"/>
                <w:bCs/>
                <w:sz w:val="23"/>
                <w:szCs w:val="23"/>
              </w:rPr>
            </w:pPr>
            <w:r w:rsidRPr="007E6D4C">
              <w:rPr>
                <w:rFonts w:ascii="Times New Roman" w:hAnsi="Times New Roman" w:cs="Times New Roman"/>
                <w:bCs/>
                <w:sz w:val="23"/>
                <w:szCs w:val="23"/>
              </w:rPr>
              <w:t>1 x mēnesī</w:t>
            </w:r>
          </w:p>
        </w:tc>
        <w:tc>
          <w:tcPr>
            <w:tcW w:w="458" w:type="dxa"/>
            <w:tcBorders>
              <w:top w:val="single" w:sz="4" w:space="0" w:color="auto"/>
              <w:left w:val="nil"/>
              <w:bottom w:val="single" w:sz="4" w:space="0" w:color="auto"/>
              <w:right w:val="single" w:sz="4" w:space="0" w:color="auto"/>
            </w:tcBorders>
            <w:shd w:val="clear" w:color="auto" w:fill="FFFFFF"/>
            <w:tcMar>
              <w:top w:w="14" w:type="dxa"/>
              <w:left w:w="14" w:type="dxa"/>
              <w:bottom w:w="0" w:type="dxa"/>
              <w:right w:w="14" w:type="dxa"/>
            </w:tcMar>
            <w:textDirection w:val="btLr"/>
            <w:vAlign w:val="bottom"/>
          </w:tcPr>
          <w:p w:rsidR="003F6A2C" w:rsidRPr="007E6D4C" w:rsidRDefault="003F6A2C" w:rsidP="003F6A2C">
            <w:pPr>
              <w:jc w:val="center"/>
              <w:rPr>
                <w:rFonts w:ascii="Times New Roman" w:hAnsi="Times New Roman" w:cs="Times New Roman"/>
                <w:bCs/>
                <w:sz w:val="23"/>
                <w:szCs w:val="23"/>
              </w:rPr>
            </w:pPr>
            <w:r w:rsidRPr="007E6D4C">
              <w:rPr>
                <w:rFonts w:ascii="Times New Roman" w:hAnsi="Times New Roman" w:cs="Times New Roman"/>
                <w:bCs/>
                <w:sz w:val="23"/>
                <w:szCs w:val="23"/>
              </w:rPr>
              <w:t>2x gadā</w:t>
            </w:r>
          </w:p>
        </w:tc>
        <w:tc>
          <w:tcPr>
            <w:tcW w:w="548" w:type="dxa"/>
            <w:tcBorders>
              <w:top w:val="single" w:sz="4" w:space="0" w:color="auto"/>
              <w:left w:val="nil"/>
              <w:bottom w:val="single" w:sz="4" w:space="0" w:color="auto"/>
              <w:right w:val="single" w:sz="4" w:space="0" w:color="auto"/>
            </w:tcBorders>
            <w:shd w:val="clear" w:color="auto" w:fill="FFFFFF"/>
            <w:tcMar>
              <w:top w:w="14" w:type="dxa"/>
              <w:left w:w="14" w:type="dxa"/>
              <w:bottom w:w="0" w:type="dxa"/>
              <w:right w:w="14" w:type="dxa"/>
            </w:tcMar>
            <w:textDirection w:val="btLr"/>
            <w:vAlign w:val="bottom"/>
          </w:tcPr>
          <w:p w:rsidR="003F6A2C" w:rsidRPr="008843F9" w:rsidRDefault="003F6A2C" w:rsidP="003F6A2C">
            <w:pPr>
              <w:jc w:val="center"/>
              <w:rPr>
                <w:rFonts w:ascii="Times New Roman" w:hAnsi="Times New Roman" w:cs="Times New Roman"/>
                <w:bCs/>
                <w:sz w:val="18"/>
                <w:szCs w:val="23"/>
              </w:rPr>
            </w:pPr>
            <w:r w:rsidRPr="008843F9">
              <w:rPr>
                <w:rFonts w:ascii="Times New Roman" w:hAnsi="Times New Roman" w:cs="Times New Roman"/>
                <w:bCs/>
                <w:sz w:val="18"/>
                <w:szCs w:val="23"/>
              </w:rPr>
              <w:t>Pēc pasūtītāja</w:t>
            </w:r>
            <w:r w:rsidRPr="008843F9">
              <w:rPr>
                <w:rFonts w:ascii="Times New Roman" w:hAnsi="Times New Roman" w:cs="Times New Roman"/>
                <w:bCs/>
                <w:sz w:val="18"/>
                <w:szCs w:val="23"/>
              </w:rPr>
              <w:br/>
              <w:t xml:space="preserve">pieprasījuma </w:t>
            </w:r>
          </w:p>
        </w:tc>
        <w:tc>
          <w:tcPr>
            <w:tcW w:w="851" w:type="dxa"/>
            <w:tcBorders>
              <w:top w:val="single" w:sz="4" w:space="0" w:color="auto"/>
              <w:left w:val="nil"/>
              <w:bottom w:val="single" w:sz="4" w:space="0" w:color="auto"/>
              <w:right w:val="single" w:sz="4" w:space="0" w:color="auto"/>
            </w:tcBorders>
            <w:shd w:val="clear" w:color="auto" w:fill="FFFFFF"/>
            <w:textDirection w:val="btLr"/>
          </w:tcPr>
          <w:p w:rsidR="003F6A2C" w:rsidRPr="008843F9" w:rsidRDefault="003F6A2C" w:rsidP="003F6A2C">
            <w:pPr>
              <w:jc w:val="center"/>
              <w:rPr>
                <w:rFonts w:ascii="Times New Roman" w:hAnsi="Times New Roman" w:cs="Times New Roman"/>
                <w:bCs/>
                <w:sz w:val="18"/>
                <w:szCs w:val="23"/>
              </w:rPr>
            </w:pPr>
            <w:r w:rsidRPr="008843F9">
              <w:rPr>
                <w:rFonts w:ascii="Times New Roman" w:hAnsi="Times New Roman" w:cs="Times New Roman"/>
                <w:bCs/>
                <w:sz w:val="18"/>
                <w:szCs w:val="23"/>
              </w:rPr>
              <w:t>Pēc nepieciešamības</w:t>
            </w:r>
          </w:p>
        </w:tc>
      </w:tr>
      <w:tr w:rsidR="003F6A2C" w:rsidRPr="007E6D4C" w:rsidTr="003F6A2C">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b/>
                <w:sz w:val="23"/>
                <w:szCs w:val="23"/>
              </w:rPr>
            </w:pPr>
            <w:r w:rsidRPr="007E6D4C">
              <w:rPr>
                <w:rFonts w:ascii="Times New Roman" w:hAnsi="Times New Roman" w:cs="Times New Roman"/>
                <w:b/>
                <w:sz w:val="23"/>
                <w:szCs w:val="23"/>
              </w:rPr>
              <w:t>Kāpnes</w:t>
            </w:r>
          </w:p>
        </w:tc>
        <w:tc>
          <w:tcPr>
            <w:tcW w:w="2340" w:type="dxa"/>
            <w:tcBorders>
              <w:top w:val="nil"/>
              <w:left w:val="nil"/>
              <w:bottom w:val="single" w:sz="4" w:space="0" w:color="auto"/>
              <w:right w:val="single" w:sz="4" w:space="0" w:color="auto"/>
            </w:tcBorders>
            <w:tcMar>
              <w:top w:w="14" w:type="dxa"/>
              <w:left w:w="14" w:type="dxa"/>
              <w:bottom w:w="0" w:type="dxa"/>
              <w:right w:w="14" w:type="dxa"/>
            </w:tcMar>
          </w:tcPr>
          <w:p w:rsidR="003F6A2C" w:rsidRPr="007E6D4C" w:rsidRDefault="003F6A2C" w:rsidP="003F6A2C">
            <w:pPr>
              <w:rPr>
                <w:rFonts w:ascii="Times New Roman" w:hAnsi="Times New Roman" w:cs="Times New Roman"/>
                <w:sz w:val="23"/>
                <w:szCs w:val="23"/>
              </w:rPr>
            </w:pPr>
          </w:p>
        </w:tc>
        <w:tc>
          <w:tcPr>
            <w:tcW w:w="60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458"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48"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851" w:type="dxa"/>
            <w:tcBorders>
              <w:top w:val="nil"/>
              <w:left w:val="nil"/>
              <w:bottom w:val="single" w:sz="4" w:space="0" w:color="auto"/>
              <w:right w:val="single" w:sz="4" w:space="0" w:color="auto"/>
            </w:tcBorders>
            <w:shd w:val="clear" w:color="auto" w:fill="FFFFFF"/>
          </w:tcPr>
          <w:p w:rsidR="003F6A2C" w:rsidRPr="007E6D4C" w:rsidRDefault="003F6A2C" w:rsidP="003F6A2C">
            <w:pPr>
              <w:jc w:val="center"/>
              <w:rPr>
                <w:rFonts w:ascii="Times New Roman" w:hAnsi="Times New Roman" w:cs="Times New Roman"/>
                <w:sz w:val="23"/>
                <w:szCs w:val="23"/>
              </w:rPr>
            </w:pPr>
          </w:p>
        </w:tc>
      </w:tr>
      <w:tr w:rsidR="003F6A2C" w:rsidRPr="007E6D4C" w:rsidTr="003F6A2C">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Roku balsti</w:t>
            </w:r>
          </w:p>
        </w:tc>
        <w:tc>
          <w:tcPr>
            <w:tcW w:w="2340" w:type="dxa"/>
            <w:tcBorders>
              <w:top w:val="nil"/>
              <w:left w:val="nil"/>
              <w:bottom w:val="single" w:sz="4" w:space="0" w:color="auto"/>
              <w:right w:val="single" w:sz="4" w:space="0" w:color="auto"/>
            </w:tcBorders>
            <w:tcMar>
              <w:top w:w="14" w:type="dxa"/>
              <w:left w:w="14" w:type="dxa"/>
              <w:bottom w:w="0" w:type="dxa"/>
              <w:right w:w="14" w:type="dxa"/>
            </w:tcMar>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tīrīšana</w:t>
            </w:r>
          </w:p>
        </w:tc>
        <w:tc>
          <w:tcPr>
            <w:tcW w:w="60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458"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48"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851" w:type="dxa"/>
            <w:tcBorders>
              <w:top w:val="nil"/>
              <w:left w:val="nil"/>
              <w:bottom w:val="single" w:sz="4" w:space="0" w:color="auto"/>
              <w:right w:val="single" w:sz="4" w:space="0" w:color="auto"/>
            </w:tcBorders>
            <w:shd w:val="clear" w:color="auto" w:fill="FFFFFF"/>
          </w:tcPr>
          <w:p w:rsidR="003F6A2C" w:rsidRPr="007E6D4C" w:rsidRDefault="003F6A2C" w:rsidP="003F6A2C">
            <w:pPr>
              <w:jc w:val="center"/>
              <w:rPr>
                <w:rFonts w:ascii="Times New Roman" w:hAnsi="Times New Roman" w:cs="Times New Roman"/>
                <w:sz w:val="23"/>
                <w:szCs w:val="23"/>
              </w:rPr>
            </w:pPr>
          </w:p>
        </w:tc>
      </w:tr>
      <w:tr w:rsidR="003F6A2C" w:rsidRPr="007E6D4C" w:rsidTr="003F6A2C">
        <w:trPr>
          <w:trHeight w:val="264"/>
        </w:trPr>
        <w:tc>
          <w:tcPr>
            <w:tcW w:w="2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Dekoratīvās kāpņu margas</w:t>
            </w:r>
          </w:p>
        </w:tc>
        <w:tc>
          <w:tcPr>
            <w:tcW w:w="2340" w:type="dxa"/>
            <w:tcBorders>
              <w:top w:val="nil"/>
              <w:left w:val="nil"/>
              <w:bottom w:val="single" w:sz="4" w:space="0" w:color="auto"/>
              <w:right w:val="single" w:sz="4" w:space="0" w:color="auto"/>
            </w:tcBorders>
            <w:tcMar>
              <w:top w:w="14" w:type="dxa"/>
              <w:left w:w="14" w:type="dxa"/>
              <w:bottom w:w="0" w:type="dxa"/>
              <w:right w:w="14" w:type="dxa"/>
            </w:tcMar>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tīrīšana</w:t>
            </w:r>
          </w:p>
        </w:tc>
        <w:tc>
          <w:tcPr>
            <w:tcW w:w="60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458"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48"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851" w:type="dxa"/>
            <w:tcBorders>
              <w:top w:val="nil"/>
              <w:left w:val="nil"/>
              <w:bottom w:val="single" w:sz="4" w:space="0" w:color="auto"/>
              <w:right w:val="single" w:sz="4" w:space="0" w:color="auto"/>
            </w:tcBorders>
            <w:shd w:val="clear" w:color="auto" w:fill="FFFFFF"/>
          </w:tcPr>
          <w:p w:rsidR="003F6A2C" w:rsidRPr="007E6D4C" w:rsidRDefault="003F6A2C" w:rsidP="003F6A2C">
            <w:pPr>
              <w:jc w:val="center"/>
              <w:rPr>
                <w:rFonts w:ascii="Times New Roman" w:hAnsi="Times New Roman" w:cs="Times New Roman"/>
                <w:sz w:val="23"/>
                <w:szCs w:val="23"/>
              </w:rPr>
            </w:pPr>
          </w:p>
        </w:tc>
      </w:tr>
      <w:tr w:rsidR="003F6A2C" w:rsidRPr="007E6D4C" w:rsidTr="003F6A2C">
        <w:trPr>
          <w:trHeight w:val="264"/>
        </w:trPr>
        <w:tc>
          <w:tcPr>
            <w:tcW w:w="2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Kāpņu laukumu</w:t>
            </w:r>
          </w:p>
        </w:tc>
        <w:tc>
          <w:tcPr>
            <w:tcW w:w="2340" w:type="dxa"/>
            <w:tcBorders>
              <w:top w:val="nil"/>
              <w:left w:val="nil"/>
              <w:bottom w:val="single" w:sz="4" w:space="0" w:color="auto"/>
              <w:right w:val="single" w:sz="4" w:space="0" w:color="auto"/>
            </w:tcBorders>
            <w:tcMar>
              <w:top w:w="14" w:type="dxa"/>
              <w:left w:w="14" w:type="dxa"/>
              <w:bottom w:w="0" w:type="dxa"/>
              <w:right w:w="14" w:type="dxa"/>
            </w:tcMar>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sausā un mitrā uzkopšana</w:t>
            </w:r>
          </w:p>
        </w:tc>
        <w:tc>
          <w:tcPr>
            <w:tcW w:w="60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458"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48"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851" w:type="dxa"/>
            <w:tcBorders>
              <w:top w:val="nil"/>
              <w:left w:val="nil"/>
              <w:bottom w:val="single" w:sz="4" w:space="0" w:color="auto"/>
              <w:right w:val="single" w:sz="4" w:space="0" w:color="auto"/>
            </w:tcBorders>
            <w:shd w:val="clear" w:color="auto" w:fill="FFFFFF"/>
          </w:tcPr>
          <w:p w:rsidR="003F6A2C" w:rsidRPr="007E6D4C" w:rsidRDefault="003F6A2C" w:rsidP="003F6A2C">
            <w:pPr>
              <w:jc w:val="center"/>
              <w:rPr>
                <w:rFonts w:ascii="Times New Roman" w:hAnsi="Times New Roman" w:cs="Times New Roman"/>
                <w:sz w:val="23"/>
                <w:szCs w:val="23"/>
              </w:rPr>
            </w:pPr>
          </w:p>
        </w:tc>
      </w:tr>
      <w:tr w:rsidR="003F6A2C" w:rsidRPr="007E6D4C" w:rsidTr="003F6A2C">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Laukums pie ieejas durvīm</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sausā un mitrā uzkopšana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4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851" w:type="dxa"/>
            <w:tcBorders>
              <w:top w:val="single" w:sz="4" w:space="0" w:color="auto"/>
              <w:left w:val="nil"/>
              <w:bottom w:val="single" w:sz="4" w:space="0" w:color="auto"/>
              <w:right w:val="single" w:sz="4" w:space="0" w:color="auto"/>
            </w:tcBorders>
            <w:shd w:val="clear" w:color="auto" w:fill="FFFFFF"/>
          </w:tcPr>
          <w:p w:rsidR="003F6A2C" w:rsidRPr="007E6D4C" w:rsidRDefault="003F6A2C" w:rsidP="003F6A2C">
            <w:pPr>
              <w:jc w:val="center"/>
              <w:rPr>
                <w:rFonts w:ascii="Times New Roman" w:hAnsi="Times New Roman" w:cs="Times New Roman"/>
                <w:sz w:val="23"/>
                <w:szCs w:val="23"/>
              </w:rPr>
            </w:pPr>
          </w:p>
        </w:tc>
      </w:tr>
      <w:tr w:rsidR="003F6A2C" w:rsidRPr="007E6D4C" w:rsidTr="003F6A2C">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Maināmie paklāji</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tīrīšana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4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851" w:type="dxa"/>
            <w:tcBorders>
              <w:top w:val="single" w:sz="4" w:space="0" w:color="auto"/>
              <w:left w:val="nil"/>
              <w:bottom w:val="single" w:sz="4" w:space="0" w:color="auto"/>
              <w:right w:val="single" w:sz="4" w:space="0" w:color="auto"/>
            </w:tcBorders>
            <w:shd w:val="clear" w:color="auto" w:fill="FFFFFF"/>
          </w:tcPr>
          <w:p w:rsidR="003F6A2C" w:rsidRPr="007E6D4C" w:rsidRDefault="003F6A2C" w:rsidP="003F6A2C">
            <w:pPr>
              <w:jc w:val="center"/>
              <w:rPr>
                <w:rFonts w:ascii="Times New Roman" w:hAnsi="Times New Roman" w:cs="Times New Roman"/>
                <w:sz w:val="23"/>
                <w:szCs w:val="23"/>
              </w:rPr>
            </w:pPr>
          </w:p>
        </w:tc>
      </w:tr>
      <w:tr w:rsidR="003F6A2C" w:rsidRPr="007E6D4C" w:rsidTr="003F6A2C">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Informācijas stendi u.c. interjera elementi</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putekļu slaucīšana un tīrīšana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4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851" w:type="dxa"/>
            <w:tcBorders>
              <w:top w:val="single" w:sz="4" w:space="0" w:color="auto"/>
              <w:left w:val="nil"/>
              <w:bottom w:val="single" w:sz="4" w:space="0" w:color="auto"/>
              <w:right w:val="single" w:sz="4" w:space="0" w:color="auto"/>
            </w:tcBorders>
            <w:shd w:val="clear" w:color="auto" w:fill="FFFFFF"/>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 xml:space="preserve">               x</w:t>
            </w:r>
          </w:p>
        </w:tc>
      </w:tr>
      <w:tr w:rsidR="003F6A2C" w:rsidRPr="007E6D4C" w:rsidTr="003F6A2C">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Ieejas durvis</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mitrā kopšana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4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851" w:type="dxa"/>
            <w:tcBorders>
              <w:top w:val="single" w:sz="4" w:space="0" w:color="auto"/>
              <w:left w:val="nil"/>
              <w:bottom w:val="single" w:sz="4" w:space="0" w:color="auto"/>
              <w:right w:val="single" w:sz="4" w:space="0" w:color="auto"/>
            </w:tcBorders>
            <w:shd w:val="clear" w:color="auto" w:fill="FFFFFF"/>
          </w:tcPr>
          <w:p w:rsidR="003F6A2C" w:rsidRPr="007E6D4C" w:rsidRDefault="003F6A2C" w:rsidP="003F6A2C">
            <w:pPr>
              <w:jc w:val="center"/>
              <w:rPr>
                <w:rFonts w:ascii="Times New Roman" w:hAnsi="Times New Roman" w:cs="Times New Roman"/>
                <w:sz w:val="23"/>
                <w:szCs w:val="23"/>
              </w:rPr>
            </w:pPr>
          </w:p>
        </w:tc>
      </w:tr>
      <w:tr w:rsidR="003F6A2C" w:rsidRPr="007E6D4C" w:rsidTr="003F6A2C">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b/>
                <w:sz w:val="23"/>
                <w:szCs w:val="23"/>
              </w:rPr>
            </w:pPr>
            <w:r w:rsidRPr="007E6D4C">
              <w:rPr>
                <w:rFonts w:ascii="Times New Roman" w:hAnsi="Times New Roman" w:cs="Times New Roman"/>
                <w:b/>
                <w:sz w:val="23"/>
                <w:szCs w:val="23"/>
              </w:rPr>
              <w:t>Sanitārās telpas (pēc “Telpu uzkopšanas plāna”)</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3F6A2C" w:rsidRPr="007E6D4C" w:rsidRDefault="003F6A2C" w:rsidP="003F6A2C">
            <w:pPr>
              <w:rPr>
                <w:rFonts w:ascii="Times New Roman" w:hAnsi="Times New Roman" w:cs="Times New Roman"/>
                <w:sz w:val="23"/>
                <w:szCs w:val="23"/>
              </w:rPr>
            </w:pP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4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851" w:type="dxa"/>
            <w:tcBorders>
              <w:top w:val="single" w:sz="4" w:space="0" w:color="auto"/>
              <w:left w:val="nil"/>
              <w:bottom w:val="single" w:sz="4" w:space="0" w:color="auto"/>
              <w:right w:val="single" w:sz="4" w:space="0" w:color="auto"/>
            </w:tcBorders>
            <w:shd w:val="clear" w:color="auto" w:fill="FFFFFF"/>
          </w:tcPr>
          <w:p w:rsidR="003F6A2C" w:rsidRPr="007E6D4C" w:rsidRDefault="003F6A2C" w:rsidP="003F6A2C">
            <w:pPr>
              <w:jc w:val="center"/>
              <w:rPr>
                <w:rFonts w:ascii="Times New Roman" w:hAnsi="Times New Roman" w:cs="Times New Roman"/>
                <w:sz w:val="23"/>
                <w:szCs w:val="23"/>
              </w:rPr>
            </w:pPr>
          </w:p>
        </w:tc>
      </w:tr>
      <w:tr w:rsidR="003F6A2C" w:rsidRPr="007E6D4C" w:rsidTr="003F6A2C">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Atkritumu grozi</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iztukšošana, dezinfekcija, maisiņu nomaiņa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4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851" w:type="dxa"/>
            <w:tcBorders>
              <w:top w:val="single" w:sz="4" w:space="0" w:color="auto"/>
              <w:left w:val="nil"/>
              <w:bottom w:val="single" w:sz="4" w:space="0" w:color="auto"/>
              <w:right w:val="single" w:sz="4" w:space="0" w:color="auto"/>
            </w:tcBorders>
            <w:shd w:val="clear" w:color="auto" w:fill="FFFFFF"/>
          </w:tcPr>
          <w:p w:rsidR="003F6A2C" w:rsidRPr="007E6D4C" w:rsidRDefault="003F6A2C" w:rsidP="003F6A2C">
            <w:pPr>
              <w:jc w:val="center"/>
              <w:rPr>
                <w:rFonts w:ascii="Times New Roman" w:hAnsi="Times New Roman" w:cs="Times New Roman"/>
                <w:sz w:val="23"/>
                <w:szCs w:val="23"/>
              </w:rPr>
            </w:pPr>
          </w:p>
        </w:tc>
      </w:tr>
      <w:tr w:rsidR="003F6A2C" w:rsidRPr="007E6D4C" w:rsidTr="003F6A2C">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Roku pieskares virsmas</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mazgāšana, dezinfekcija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4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851" w:type="dxa"/>
            <w:tcBorders>
              <w:top w:val="single" w:sz="4" w:space="0" w:color="auto"/>
              <w:left w:val="nil"/>
              <w:bottom w:val="single" w:sz="4" w:space="0" w:color="auto"/>
              <w:right w:val="single" w:sz="4" w:space="0" w:color="auto"/>
            </w:tcBorders>
            <w:shd w:val="clear" w:color="auto" w:fill="FFFFFF"/>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r>
      <w:tr w:rsidR="003F6A2C" w:rsidRPr="007E6D4C" w:rsidTr="003F6A2C">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Aprīkojums (dvieļu turētāji, ziepju trauki utt.)</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mazgāšana, dezinfekcija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4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851" w:type="dxa"/>
            <w:tcBorders>
              <w:top w:val="single" w:sz="4" w:space="0" w:color="auto"/>
              <w:left w:val="nil"/>
              <w:bottom w:val="single" w:sz="4" w:space="0" w:color="auto"/>
              <w:right w:val="single" w:sz="4" w:space="0" w:color="auto"/>
            </w:tcBorders>
            <w:shd w:val="clear" w:color="auto" w:fill="FFFFFF"/>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r>
      <w:tr w:rsidR="003F6A2C" w:rsidRPr="007E6D4C" w:rsidTr="003F6A2C">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Sienas un vertikālās flīžu virsmas</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mazgāšana, dezinfekcija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4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851" w:type="dxa"/>
            <w:tcBorders>
              <w:top w:val="single" w:sz="4" w:space="0" w:color="auto"/>
              <w:left w:val="nil"/>
              <w:bottom w:val="single" w:sz="4" w:space="0" w:color="auto"/>
              <w:right w:val="single" w:sz="4" w:space="0" w:color="auto"/>
            </w:tcBorders>
            <w:shd w:val="clear" w:color="auto" w:fill="FFFFFF"/>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 xml:space="preserve">               x</w:t>
            </w:r>
          </w:p>
        </w:tc>
      </w:tr>
      <w:tr w:rsidR="003F6A2C" w:rsidRPr="007E6D4C" w:rsidTr="003F6A2C">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Spogulis</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tīrīšana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4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851" w:type="dxa"/>
            <w:tcBorders>
              <w:top w:val="single" w:sz="4" w:space="0" w:color="auto"/>
              <w:left w:val="nil"/>
              <w:bottom w:val="single" w:sz="4" w:space="0" w:color="auto"/>
              <w:right w:val="single" w:sz="4" w:space="0" w:color="auto"/>
            </w:tcBorders>
            <w:shd w:val="clear" w:color="auto" w:fill="FFFFFF"/>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r>
      <w:tr w:rsidR="003F6A2C" w:rsidRPr="007E6D4C" w:rsidTr="003F6A2C">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Durvis</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traipu tīrīšana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4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851" w:type="dxa"/>
            <w:tcBorders>
              <w:top w:val="single" w:sz="4" w:space="0" w:color="auto"/>
              <w:left w:val="nil"/>
              <w:bottom w:val="single" w:sz="4" w:space="0" w:color="auto"/>
              <w:right w:val="single" w:sz="4" w:space="0" w:color="auto"/>
            </w:tcBorders>
            <w:shd w:val="clear" w:color="auto" w:fill="FFFFFF"/>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r>
      <w:tr w:rsidR="003F6A2C" w:rsidRPr="007E6D4C" w:rsidTr="003F6A2C">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Grīda</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slaucīšana, mitrā uzkopšana, dezinfekcija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p>
        </w:tc>
        <w:tc>
          <w:tcPr>
            <w:tcW w:w="54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3F6A2C" w:rsidRPr="007E6D4C" w:rsidRDefault="003F6A2C" w:rsidP="003F6A2C">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851" w:type="dxa"/>
            <w:tcBorders>
              <w:top w:val="single" w:sz="4" w:space="0" w:color="auto"/>
              <w:left w:val="nil"/>
              <w:bottom w:val="single" w:sz="4" w:space="0" w:color="auto"/>
              <w:right w:val="single" w:sz="4" w:space="0" w:color="auto"/>
            </w:tcBorders>
            <w:shd w:val="clear" w:color="auto" w:fill="FFFFFF"/>
          </w:tcPr>
          <w:p w:rsidR="003F6A2C" w:rsidRPr="007E6D4C" w:rsidRDefault="003F6A2C" w:rsidP="003F6A2C">
            <w:pPr>
              <w:jc w:val="center"/>
              <w:rPr>
                <w:rFonts w:ascii="Times New Roman" w:hAnsi="Times New Roman" w:cs="Times New Roman"/>
                <w:sz w:val="23"/>
                <w:szCs w:val="23"/>
              </w:rPr>
            </w:pPr>
          </w:p>
        </w:tc>
      </w:tr>
    </w:tbl>
    <w:p w:rsidR="003F6A2C" w:rsidRPr="007E6D4C" w:rsidRDefault="003F6A2C" w:rsidP="003F6A2C">
      <w:pPr>
        <w:pStyle w:val="BodyText"/>
        <w:jc w:val="center"/>
        <w:rPr>
          <w:b/>
          <w:sz w:val="23"/>
          <w:szCs w:val="23"/>
          <w:lang w:val="lv-LV"/>
        </w:rPr>
      </w:pPr>
    </w:p>
    <w:p w:rsidR="00521993" w:rsidRPr="007E6D4C" w:rsidRDefault="00521993" w:rsidP="00521993">
      <w:pPr>
        <w:tabs>
          <w:tab w:val="left" w:pos="426"/>
        </w:tabs>
        <w:spacing w:before="60"/>
        <w:ind w:left="425"/>
        <w:rPr>
          <w:rFonts w:ascii="Times New Roman" w:hAnsi="Times New Roman" w:cs="Times New Roman"/>
          <w:b/>
          <w:sz w:val="23"/>
          <w:szCs w:val="23"/>
          <w:u w:val="single"/>
        </w:rPr>
      </w:pPr>
      <w:bookmarkStart w:id="15" w:name="_Hlk521408124"/>
      <w:r w:rsidRPr="007E6D4C">
        <w:rPr>
          <w:rFonts w:ascii="Times New Roman" w:eastAsia="Times New Roman" w:hAnsi="Times New Roman" w:cs="Times New Roman"/>
          <w:b/>
          <w:sz w:val="23"/>
          <w:szCs w:val="23"/>
          <w:u w:val="single"/>
        </w:rPr>
        <w:t>1.</w:t>
      </w:r>
      <w:r w:rsidRPr="007E6D4C">
        <w:rPr>
          <w:rFonts w:ascii="Times New Roman" w:hAnsi="Times New Roman" w:cs="Times New Roman"/>
          <w:b/>
          <w:sz w:val="23"/>
          <w:szCs w:val="23"/>
          <w:u w:val="single"/>
        </w:rPr>
        <w:t>7. Nosacījumi pakalpojuma sniegšanā</w:t>
      </w:r>
    </w:p>
    <w:p w:rsidR="00521993" w:rsidRPr="007E6D4C" w:rsidRDefault="00521993" w:rsidP="00521993">
      <w:pPr>
        <w:numPr>
          <w:ilvl w:val="0"/>
          <w:numId w:val="14"/>
        </w:numPr>
        <w:tabs>
          <w:tab w:val="left" w:pos="426"/>
        </w:tabs>
        <w:spacing w:after="0" w:line="240" w:lineRule="auto"/>
        <w:ind w:left="426" w:hanging="426"/>
        <w:jc w:val="both"/>
        <w:rPr>
          <w:rFonts w:ascii="Times New Roman" w:eastAsia="Times New Roman" w:hAnsi="Times New Roman" w:cs="Times New Roman"/>
          <w:sz w:val="23"/>
          <w:szCs w:val="23"/>
        </w:rPr>
      </w:pPr>
      <w:r w:rsidRPr="007E6D4C">
        <w:rPr>
          <w:rFonts w:ascii="Times New Roman" w:eastAsia="Times New Roman" w:hAnsi="Times New Roman" w:cs="Times New Roman"/>
          <w:bCs/>
          <w:sz w:val="23"/>
          <w:szCs w:val="23"/>
        </w:rPr>
        <w:t xml:space="preserve">Telpu uzkopšanas darbu veikšanai, Izpildītājs nodrošina visu telpu (koplietošanas koridoru, kāpņu, sanitāro telpu, darba telpu) tīrīšanai nepieciešamos uzkopšanas, dezinfekcijas līdzekļus un uzkopšanas aprīkojumu </w:t>
      </w:r>
      <w:r w:rsidRPr="007E6D4C">
        <w:rPr>
          <w:rFonts w:ascii="Times New Roman" w:eastAsia="Times New Roman" w:hAnsi="Times New Roman" w:cs="Times New Roman"/>
          <w:sz w:val="23"/>
          <w:szCs w:val="23"/>
        </w:rPr>
        <w:t xml:space="preserve">(tajā skaitā atkritumu maisiņus). </w:t>
      </w:r>
      <w:r w:rsidRPr="007E6D4C">
        <w:rPr>
          <w:rFonts w:ascii="Times New Roman" w:eastAsia="Times New Roman" w:hAnsi="Times New Roman" w:cs="Times New Roman"/>
          <w:sz w:val="23"/>
          <w:szCs w:val="23"/>
          <w:u w:val="single"/>
        </w:rPr>
        <w:t>Izpildītājam jānodrošina ar higiēnas materiāliem iestādes sanitārie mezgli</w:t>
      </w:r>
      <w:r w:rsidRPr="007E6D4C">
        <w:rPr>
          <w:rFonts w:ascii="Times New Roman" w:eastAsia="Times New Roman" w:hAnsi="Times New Roman" w:cs="Times New Roman"/>
          <w:sz w:val="23"/>
          <w:szCs w:val="23"/>
        </w:rPr>
        <w:t xml:space="preserve">. </w:t>
      </w:r>
    </w:p>
    <w:p w:rsidR="00521993" w:rsidRPr="007E6D4C" w:rsidRDefault="00521993" w:rsidP="00521993">
      <w:pPr>
        <w:numPr>
          <w:ilvl w:val="0"/>
          <w:numId w:val="14"/>
        </w:numPr>
        <w:tabs>
          <w:tab w:val="left" w:pos="426"/>
        </w:tabs>
        <w:spacing w:after="0" w:line="240" w:lineRule="auto"/>
        <w:ind w:left="426" w:hanging="426"/>
        <w:jc w:val="both"/>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Izpildītājs nodrošina savu darbinieku virsvadību, apmācību un kontroli.</w:t>
      </w:r>
    </w:p>
    <w:p w:rsidR="00521993" w:rsidRPr="007E6D4C" w:rsidRDefault="00521993" w:rsidP="00521993">
      <w:pPr>
        <w:numPr>
          <w:ilvl w:val="0"/>
          <w:numId w:val="14"/>
        </w:numPr>
        <w:tabs>
          <w:tab w:val="left" w:pos="426"/>
        </w:tabs>
        <w:spacing w:after="0" w:line="240" w:lineRule="auto"/>
        <w:ind w:left="426" w:hanging="426"/>
        <w:jc w:val="both"/>
        <w:rPr>
          <w:rFonts w:ascii="Times New Roman" w:eastAsia="Times New Roman" w:hAnsi="Times New Roman" w:cs="Times New Roman"/>
          <w:b/>
          <w:sz w:val="23"/>
          <w:szCs w:val="23"/>
          <w:u w:val="single"/>
          <w:lang w:eastAsia="ar-SA"/>
        </w:rPr>
      </w:pPr>
      <w:r w:rsidRPr="007E6D4C">
        <w:rPr>
          <w:rFonts w:ascii="Times New Roman" w:eastAsia="Times New Roman" w:hAnsi="Times New Roman" w:cs="Times New Roman"/>
          <w:sz w:val="23"/>
          <w:szCs w:val="23"/>
          <w:lang w:eastAsia="ar-SA"/>
        </w:rPr>
        <w:t xml:space="preserve">Pakalpojuma sniegšanā </w:t>
      </w:r>
      <w:r w:rsidRPr="007E6D4C">
        <w:rPr>
          <w:rFonts w:ascii="Times New Roman" w:eastAsia="Times New Roman" w:hAnsi="Times New Roman" w:cs="Times New Roman"/>
          <w:sz w:val="23"/>
          <w:szCs w:val="23"/>
          <w:u w:val="single"/>
          <w:lang w:eastAsia="ar-SA"/>
        </w:rPr>
        <w:t>jāizmanto tīrīšanas līdzekļi, kas atbilst zaļā publiskā iepirkuma (turpmāk – ZPI) kritērijiem</w:t>
      </w:r>
      <w:r w:rsidRPr="007E6D4C">
        <w:rPr>
          <w:rFonts w:ascii="Times New Roman" w:eastAsia="Times New Roman" w:hAnsi="Times New Roman" w:cs="Times New Roman"/>
          <w:sz w:val="23"/>
          <w:szCs w:val="23"/>
          <w:lang w:eastAsia="ar-SA"/>
        </w:rPr>
        <w:t>, kuri minēti Ministru kabineta 20.06.2017. noteikumu Nr.353 “Prasības zaļajam publiskajam iepirkumam un to piemērošanas kārtība” 1. pielikuma 5.1.-5.3. iedaļā, un par kuriem Izpildītājs ir iesniedzis informāciju savā piedāvājumā, kā arī Latvijas Republikā un Eiropas Savienības normatīvajām prasībām atbilstoši sertificēti, kvalitatīvi, cilvēku veselībai un videi nekaitīgi uzkopšanas un tīrīšanas līdzekļi un jebkuri materiāltehniskie resursi, mazgājamie un dezinfekcijas līdzekļi atbilstoši normatīvo aktu prasībām, nodrošinot higiēnas prasību ievērošanu, nepieļaujot jebkuras virsmas un seguma bojāšanu, kalpošanas ilglaicīguma samazināšanu. Jāpielieto tikai tādi ķīmiskie tīrīšanas līdzekļi, kuri ir paredzēti sabiedrisko telpu uzkopšanai.</w:t>
      </w:r>
    </w:p>
    <w:p w:rsidR="00521993" w:rsidRPr="007E6D4C" w:rsidRDefault="00521993" w:rsidP="00521993">
      <w:pPr>
        <w:numPr>
          <w:ilvl w:val="0"/>
          <w:numId w:val="14"/>
        </w:numPr>
        <w:tabs>
          <w:tab w:val="left" w:pos="426"/>
        </w:tabs>
        <w:spacing w:after="0" w:line="240" w:lineRule="auto"/>
        <w:ind w:left="426" w:hanging="426"/>
        <w:jc w:val="both"/>
        <w:rPr>
          <w:rFonts w:ascii="Times New Roman" w:eastAsia="Times New Roman" w:hAnsi="Times New Roman" w:cs="Times New Roman"/>
          <w:b/>
          <w:sz w:val="23"/>
          <w:szCs w:val="23"/>
          <w:u w:val="single"/>
          <w:lang w:eastAsia="ar-SA"/>
        </w:rPr>
      </w:pPr>
      <w:r w:rsidRPr="007E6D4C">
        <w:rPr>
          <w:rFonts w:ascii="Times New Roman" w:eastAsia="Times New Roman" w:hAnsi="Times New Roman" w:cs="Times New Roman"/>
          <w:sz w:val="23"/>
          <w:szCs w:val="23"/>
          <w:lang w:eastAsia="ar-SA"/>
        </w:rPr>
        <w:t>Telpas uzkopšanas laikā telpā atrodas tikai Izpildītāja</w:t>
      </w:r>
      <w:r w:rsidRPr="007E6D4C">
        <w:rPr>
          <w:rFonts w:ascii="Times New Roman" w:eastAsia="Times New Roman" w:hAnsi="Times New Roman" w:cs="Times New Roman"/>
          <w:color w:val="FF0000"/>
          <w:sz w:val="23"/>
          <w:szCs w:val="23"/>
          <w:lang w:eastAsia="ar-SA"/>
        </w:rPr>
        <w:t xml:space="preserve"> </w:t>
      </w:r>
      <w:r w:rsidRPr="007E6D4C">
        <w:rPr>
          <w:rFonts w:ascii="Times New Roman" w:eastAsia="Times New Roman" w:hAnsi="Times New Roman" w:cs="Times New Roman"/>
          <w:sz w:val="23"/>
          <w:szCs w:val="23"/>
          <w:lang w:eastAsia="ar-SA"/>
        </w:rPr>
        <w:t>darba personāls.</w:t>
      </w:r>
    </w:p>
    <w:p w:rsidR="00521993" w:rsidRPr="007E6D4C" w:rsidRDefault="00521993" w:rsidP="00521993">
      <w:pPr>
        <w:numPr>
          <w:ilvl w:val="0"/>
          <w:numId w:val="14"/>
        </w:numPr>
        <w:tabs>
          <w:tab w:val="left" w:pos="426"/>
        </w:tabs>
        <w:spacing w:after="0" w:line="240" w:lineRule="auto"/>
        <w:ind w:left="426" w:hanging="426"/>
        <w:jc w:val="both"/>
        <w:rPr>
          <w:rFonts w:ascii="Times New Roman" w:eastAsia="Times New Roman" w:hAnsi="Times New Roman" w:cs="Times New Roman"/>
          <w:b/>
          <w:sz w:val="23"/>
          <w:szCs w:val="23"/>
          <w:u w:val="single"/>
          <w:lang w:eastAsia="ar-SA"/>
        </w:rPr>
      </w:pPr>
      <w:r w:rsidRPr="007E6D4C">
        <w:rPr>
          <w:rFonts w:ascii="Times New Roman" w:eastAsia="Times New Roman" w:hAnsi="Times New Roman" w:cs="Times New Roman"/>
          <w:sz w:val="23"/>
          <w:szCs w:val="23"/>
          <w:lang w:eastAsia="ar-SA"/>
        </w:rPr>
        <w:t>Izpildītāja darbiniekiem jāievēro Pasūtītāja iekšējās darba kārtības noteikumi, darba aizsardzības, drošības tehnikas un darba higiēnas prasības, kā arī saudzīgi jāizturas pret Pasūtītāja mantu un jāievēro informācijas konfidencialitāti.</w:t>
      </w:r>
    </w:p>
    <w:p w:rsidR="00521993" w:rsidRPr="007E6D4C" w:rsidRDefault="00521993" w:rsidP="00521993">
      <w:pPr>
        <w:numPr>
          <w:ilvl w:val="0"/>
          <w:numId w:val="14"/>
        </w:numPr>
        <w:tabs>
          <w:tab w:val="left" w:pos="426"/>
        </w:tabs>
        <w:spacing w:after="0" w:line="240" w:lineRule="auto"/>
        <w:ind w:left="426" w:hanging="426"/>
        <w:jc w:val="both"/>
        <w:rPr>
          <w:rFonts w:ascii="Times New Roman" w:eastAsia="Times New Roman" w:hAnsi="Times New Roman" w:cs="Times New Roman"/>
          <w:b/>
          <w:sz w:val="23"/>
          <w:szCs w:val="23"/>
          <w:u w:val="single"/>
          <w:lang w:eastAsia="ar-SA"/>
        </w:rPr>
      </w:pPr>
      <w:r w:rsidRPr="007E6D4C">
        <w:rPr>
          <w:rFonts w:ascii="Times New Roman" w:eastAsia="Times New Roman" w:hAnsi="Times New Roman" w:cs="Times New Roman"/>
          <w:sz w:val="23"/>
          <w:szCs w:val="23"/>
          <w:lang w:eastAsia="ar-SA"/>
        </w:rPr>
        <w:t>Izpildītājam, veicot uzkopšanas darbus, jānodrošina, ka vienlaikus, izejošas uz koridoru, drīkst būt atslēgtas tikai tās/to telpas/u durvis, kurā/</w:t>
      </w:r>
      <w:proofErr w:type="spellStart"/>
      <w:r w:rsidRPr="007E6D4C">
        <w:rPr>
          <w:rFonts w:ascii="Times New Roman" w:eastAsia="Times New Roman" w:hAnsi="Times New Roman" w:cs="Times New Roman"/>
          <w:sz w:val="23"/>
          <w:szCs w:val="23"/>
          <w:lang w:eastAsia="ar-SA"/>
        </w:rPr>
        <w:t>ās</w:t>
      </w:r>
      <w:proofErr w:type="spellEnd"/>
      <w:r w:rsidRPr="007E6D4C">
        <w:rPr>
          <w:rFonts w:ascii="Times New Roman" w:eastAsia="Times New Roman" w:hAnsi="Times New Roman" w:cs="Times New Roman"/>
          <w:sz w:val="23"/>
          <w:szCs w:val="23"/>
          <w:lang w:eastAsia="ar-SA"/>
        </w:rPr>
        <w:t xml:space="preserve"> notiek uzkopšanas darbi. Pārējo telpu atslēgām jāatrodas pie Izpildītāja darbinieka vai arī vietā, kas pilnīgi izslēdz iespēju, ka atslēgām varētu piekļūt jebkura cita persona.</w:t>
      </w:r>
    </w:p>
    <w:p w:rsidR="00521993" w:rsidRPr="007E6D4C" w:rsidRDefault="00521993" w:rsidP="00521993">
      <w:pPr>
        <w:numPr>
          <w:ilvl w:val="0"/>
          <w:numId w:val="14"/>
        </w:numPr>
        <w:tabs>
          <w:tab w:val="left" w:pos="426"/>
        </w:tabs>
        <w:spacing w:after="0" w:line="240" w:lineRule="auto"/>
        <w:ind w:left="426" w:hanging="426"/>
        <w:jc w:val="both"/>
        <w:rPr>
          <w:rFonts w:ascii="Times New Roman" w:eastAsia="Times New Roman" w:hAnsi="Times New Roman" w:cs="Times New Roman"/>
          <w:b/>
          <w:sz w:val="23"/>
          <w:szCs w:val="23"/>
          <w:u w:val="single"/>
          <w:lang w:eastAsia="ar-SA"/>
        </w:rPr>
      </w:pPr>
      <w:r w:rsidRPr="007E6D4C">
        <w:rPr>
          <w:rFonts w:ascii="Times New Roman" w:eastAsia="Times New Roman" w:hAnsi="Times New Roman" w:cs="Times New Roman"/>
          <w:sz w:val="23"/>
          <w:szCs w:val="23"/>
          <w:lang w:eastAsia="ar-SA"/>
        </w:rPr>
        <w:t xml:space="preserve">Izpildītājam strādājot aizliegts sajaukt vai pārvietot uz galda vai citām virsmām noliktos dokumentus, tehniskās ierīces un citas lietas, atvērt un lasīt telpā esošos dokumentus, ieslēgt/izslēgt telpā esošās ierīces un iekārtas, atvērt galdu atvilktnes un telpā esošos skapjus. </w:t>
      </w:r>
    </w:p>
    <w:p w:rsidR="00521993" w:rsidRPr="007E6D4C" w:rsidRDefault="00521993" w:rsidP="00521993">
      <w:pPr>
        <w:numPr>
          <w:ilvl w:val="0"/>
          <w:numId w:val="14"/>
        </w:numPr>
        <w:tabs>
          <w:tab w:val="left" w:pos="426"/>
        </w:tabs>
        <w:spacing w:after="0" w:line="240" w:lineRule="auto"/>
        <w:ind w:left="426" w:hanging="426"/>
        <w:jc w:val="both"/>
        <w:rPr>
          <w:rFonts w:ascii="Times New Roman" w:eastAsia="Times New Roman" w:hAnsi="Times New Roman" w:cs="Times New Roman"/>
          <w:sz w:val="23"/>
          <w:szCs w:val="23"/>
          <w:u w:val="single"/>
          <w:lang w:eastAsia="ar-SA"/>
        </w:rPr>
      </w:pPr>
      <w:r w:rsidRPr="007E6D4C">
        <w:rPr>
          <w:rFonts w:ascii="Times New Roman" w:eastAsia="Times New Roman" w:hAnsi="Times New Roman" w:cs="Times New Roman"/>
          <w:sz w:val="23"/>
          <w:szCs w:val="23"/>
          <w:lang w:eastAsia="ar-SA"/>
        </w:rPr>
        <w:t>Izpildītājs neveic datortehnikas – monitoru, klaviatūras, datora peles uzkopšanu.</w:t>
      </w:r>
    </w:p>
    <w:p w:rsidR="00521993" w:rsidRPr="007E6D4C" w:rsidRDefault="00521993" w:rsidP="00521993">
      <w:pPr>
        <w:numPr>
          <w:ilvl w:val="0"/>
          <w:numId w:val="14"/>
        </w:numPr>
        <w:tabs>
          <w:tab w:val="left" w:pos="426"/>
        </w:tabs>
        <w:spacing w:after="0" w:line="240" w:lineRule="auto"/>
        <w:ind w:left="426" w:hanging="426"/>
        <w:jc w:val="both"/>
        <w:rPr>
          <w:rFonts w:ascii="Times New Roman" w:eastAsia="Times New Roman" w:hAnsi="Times New Roman" w:cs="Times New Roman"/>
          <w:sz w:val="23"/>
          <w:szCs w:val="23"/>
          <w:u w:val="single"/>
          <w:lang w:eastAsia="ar-SA"/>
        </w:rPr>
      </w:pPr>
      <w:r w:rsidRPr="007E6D4C">
        <w:rPr>
          <w:rFonts w:ascii="Times New Roman" w:eastAsia="Times New Roman" w:hAnsi="Times New Roman" w:cs="Times New Roman"/>
          <w:sz w:val="23"/>
          <w:szCs w:val="23"/>
          <w:lang w:eastAsia="ar-SA"/>
        </w:rPr>
        <w:t xml:space="preserve">Pabeidzot uzkopšanas darbus, Izpildītāja darbiniekam jāizslēdz paša ieslēgtās elektroierīces, jāaizgriež ūdens krāni un jāaizslēdz telpas, kā arī jāizslēdz apkopjamo telpu apgaismojums. </w:t>
      </w:r>
      <w:r w:rsidR="000C11FF" w:rsidRPr="007E6D4C">
        <w:rPr>
          <w:rFonts w:ascii="Times New Roman" w:eastAsia="Times New Roman" w:hAnsi="Times New Roman" w:cs="Times New Roman"/>
          <w:sz w:val="23"/>
          <w:szCs w:val="23"/>
          <w:u w:val="single"/>
          <w:lang w:eastAsia="ar-SA"/>
        </w:rPr>
        <w:t>Objektos Izpildītājs atbild par telpu/ēkas atslēgšanu/pieslēgšanu signalizācijai</w:t>
      </w:r>
      <w:r w:rsidR="000C11FF" w:rsidRPr="007E6D4C">
        <w:rPr>
          <w:rFonts w:ascii="Times New Roman" w:eastAsia="Times New Roman" w:hAnsi="Times New Roman" w:cs="Times New Roman"/>
          <w:sz w:val="23"/>
          <w:szCs w:val="23"/>
          <w:lang w:eastAsia="ar-SA"/>
        </w:rPr>
        <w:t>.</w:t>
      </w:r>
    </w:p>
    <w:p w:rsidR="00521993" w:rsidRPr="007E6D4C" w:rsidRDefault="00521993" w:rsidP="00521993">
      <w:pPr>
        <w:numPr>
          <w:ilvl w:val="0"/>
          <w:numId w:val="14"/>
        </w:numPr>
        <w:tabs>
          <w:tab w:val="left" w:pos="426"/>
        </w:tabs>
        <w:spacing w:after="0" w:line="240" w:lineRule="auto"/>
        <w:ind w:left="426" w:hanging="426"/>
        <w:jc w:val="both"/>
        <w:rPr>
          <w:rFonts w:ascii="Times New Roman" w:eastAsia="Times New Roman" w:hAnsi="Times New Roman" w:cs="Times New Roman"/>
          <w:sz w:val="23"/>
          <w:szCs w:val="23"/>
          <w:u w:val="single"/>
          <w:lang w:eastAsia="ar-SA"/>
        </w:rPr>
      </w:pPr>
      <w:r w:rsidRPr="007E6D4C">
        <w:rPr>
          <w:rFonts w:ascii="Times New Roman" w:eastAsia="Times New Roman" w:hAnsi="Times New Roman" w:cs="Times New Roman"/>
          <w:sz w:val="23"/>
          <w:szCs w:val="23"/>
          <w:lang w:eastAsia="ar-SA"/>
        </w:rPr>
        <w:t xml:space="preserve">Izpildītājam </w:t>
      </w:r>
      <w:r w:rsidR="00E63CEE">
        <w:rPr>
          <w:rFonts w:ascii="Times New Roman" w:eastAsia="Times New Roman" w:hAnsi="Times New Roman" w:cs="Times New Roman"/>
          <w:sz w:val="23"/>
          <w:szCs w:val="23"/>
          <w:lang w:eastAsia="ar-SA"/>
        </w:rPr>
        <w:t>jā</w:t>
      </w:r>
      <w:r w:rsidRPr="007E6D4C">
        <w:rPr>
          <w:rFonts w:ascii="Times New Roman" w:eastAsia="Times New Roman" w:hAnsi="Times New Roman" w:cs="Times New Roman"/>
          <w:sz w:val="23"/>
          <w:szCs w:val="23"/>
          <w:lang w:eastAsia="ar-SA"/>
        </w:rPr>
        <w:t xml:space="preserve">informē Pasūtītāju par konstatētajiem defektiem pasūtītāja telpās, kurus nevar novērst Izpildītāja darbinieki. </w:t>
      </w:r>
    </w:p>
    <w:p w:rsidR="00521993" w:rsidRPr="007E6D4C" w:rsidRDefault="00521993" w:rsidP="00521993">
      <w:pPr>
        <w:numPr>
          <w:ilvl w:val="0"/>
          <w:numId w:val="14"/>
        </w:numPr>
        <w:tabs>
          <w:tab w:val="left" w:pos="426"/>
        </w:tabs>
        <w:spacing w:after="0" w:line="240" w:lineRule="auto"/>
        <w:ind w:left="426" w:hanging="426"/>
        <w:jc w:val="both"/>
        <w:rPr>
          <w:rFonts w:ascii="Times New Roman" w:eastAsia="Times New Roman" w:hAnsi="Times New Roman" w:cs="Times New Roman"/>
          <w:sz w:val="23"/>
          <w:szCs w:val="23"/>
          <w:u w:val="single"/>
          <w:lang w:eastAsia="ar-SA"/>
        </w:rPr>
      </w:pPr>
      <w:r w:rsidRPr="007E6D4C">
        <w:rPr>
          <w:rFonts w:ascii="Times New Roman" w:eastAsia="Times New Roman" w:hAnsi="Times New Roman" w:cs="Times New Roman"/>
          <w:sz w:val="23"/>
          <w:szCs w:val="23"/>
          <w:lang w:eastAsia="ar-SA"/>
        </w:rPr>
        <w:t>Objektā datu drošības un mantas neaizskaramības nodrošināšanai tiek veikta video novērošana.</w:t>
      </w:r>
    </w:p>
    <w:p w:rsidR="00521993" w:rsidRPr="007E6D4C" w:rsidRDefault="00521993" w:rsidP="00521993">
      <w:pPr>
        <w:numPr>
          <w:ilvl w:val="0"/>
          <w:numId w:val="14"/>
        </w:numPr>
        <w:tabs>
          <w:tab w:val="left" w:pos="426"/>
        </w:tabs>
        <w:spacing w:after="0" w:line="240" w:lineRule="auto"/>
        <w:ind w:left="426" w:hanging="426"/>
        <w:jc w:val="both"/>
        <w:rPr>
          <w:rFonts w:ascii="Times New Roman" w:eastAsia="Times New Roman" w:hAnsi="Times New Roman" w:cs="Times New Roman"/>
          <w:sz w:val="23"/>
          <w:szCs w:val="23"/>
          <w:u w:val="single"/>
          <w:lang w:eastAsia="ar-SA"/>
        </w:rPr>
      </w:pPr>
      <w:r w:rsidRPr="007E6D4C">
        <w:rPr>
          <w:rFonts w:ascii="Times New Roman" w:eastAsia="Times New Roman" w:hAnsi="Times New Roman" w:cs="Times New Roman"/>
          <w:sz w:val="23"/>
          <w:szCs w:val="23"/>
          <w:lang w:eastAsia="ar-SA"/>
        </w:rPr>
        <w:t xml:space="preserve">Pasūtītājs var mainīt ikdienas </w:t>
      </w:r>
      <w:r w:rsidR="00E63CEE">
        <w:rPr>
          <w:rFonts w:ascii="Times New Roman" w:eastAsia="Times New Roman" w:hAnsi="Times New Roman" w:cs="Times New Roman"/>
          <w:sz w:val="23"/>
          <w:szCs w:val="23"/>
          <w:lang w:eastAsia="ar-SA"/>
        </w:rPr>
        <w:t xml:space="preserve">un ģenerālās </w:t>
      </w:r>
      <w:r w:rsidRPr="007E6D4C">
        <w:rPr>
          <w:rFonts w:ascii="Times New Roman" w:eastAsia="Times New Roman" w:hAnsi="Times New Roman" w:cs="Times New Roman"/>
          <w:sz w:val="23"/>
          <w:szCs w:val="23"/>
          <w:lang w:eastAsia="ar-SA"/>
        </w:rPr>
        <w:t>uzkopšanas grafiku. Par darba laika izmaiņām Pasūtītājs informē Izpildītāju 3 (trīs) darba dienas iepriekš.</w:t>
      </w:r>
    </w:p>
    <w:p w:rsidR="00521993" w:rsidRPr="007E6D4C" w:rsidRDefault="00521993" w:rsidP="00521993">
      <w:pPr>
        <w:numPr>
          <w:ilvl w:val="0"/>
          <w:numId w:val="14"/>
        </w:numPr>
        <w:tabs>
          <w:tab w:val="left" w:pos="426"/>
        </w:tabs>
        <w:spacing w:after="0" w:line="240" w:lineRule="auto"/>
        <w:ind w:left="426" w:hanging="426"/>
        <w:jc w:val="both"/>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Grīdas seguma ģenerālā uzkopšana ir </w:t>
      </w:r>
      <w:r w:rsidRPr="007E6D4C">
        <w:rPr>
          <w:rFonts w:ascii="Times New Roman" w:eastAsia="Times New Roman" w:hAnsi="Times New Roman" w:cs="Times New Roman"/>
          <w:color w:val="000000"/>
          <w:sz w:val="23"/>
          <w:szCs w:val="23"/>
        </w:rPr>
        <w:t>grīdas virsmu speciālā apstrāde atbilstoši seguma veidam un ietver iepriekšējā virsmas aizsarglīdzekļa nomazgāšanu un jauna uzklāšanu, spīduma atjaunošanu.</w:t>
      </w:r>
    </w:p>
    <w:p w:rsidR="00521993" w:rsidRPr="007E6D4C" w:rsidRDefault="00521993" w:rsidP="00521993">
      <w:pPr>
        <w:numPr>
          <w:ilvl w:val="0"/>
          <w:numId w:val="14"/>
        </w:numPr>
        <w:tabs>
          <w:tab w:val="left" w:pos="426"/>
        </w:tabs>
        <w:spacing w:after="0" w:line="240" w:lineRule="auto"/>
        <w:ind w:left="426" w:hanging="426"/>
        <w:jc w:val="both"/>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Ģenerālās uzkopšanas darbi veicami tikai pēc Pasūtītāja pieprasījuma. Pasūtītājs  par norādīto darbu izpildi samaksu veiks atsevišķi pēc darbu pieņemšanas nodošanas akta parakstīšanas un rēķina saņemšanas. Pasūtītājam ir tiesības ģenerālās uzkopšanas darbus pasūtīt daļējā apjomā.</w:t>
      </w:r>
    </w:p>
    <w:p w:rsidR="00521993" w:rsidRPr="007E6D4C" w:rsidRDefault="00521993" w:rsidP="00521993">
      <w:pPr>
        <w:numPr>
          <w:ilvl w:val="0"/>
          <w:numId w:val="14"/>
        </w:numPr>
        <w:tabs>
          <w:tab w:val="left" w:pos="426"/>
        </w:tabs>
        <w:spacing w:after="0" w:line="240" w:lineRule="auto"/>
        <w:ind w:left="426" w:hanging="426"/>
        <w:jc w:val="both"/>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Pretendenta piedāvātajai līgumcenai ir jābūt ekonomiski pamatotai un tā ir nemainīga visu līguma darbības laiku. Līguma cena visā Līguma darbības laikā netiks paaugstināta sakarā ar cenu pieaugumu darbaspēka un/vai materiālu izmaksām, nodokļu likmes vai nodokļu normatīvā regulējuma izmaiņām, inflāciju vai valūtas kursu svārstībām, kā arī jebkuriem citiem apstākļiem, kas varētu skart Līguma cenu. Izņēmums no šī noteikuma ir pievienotās vērtības nodokļa likmes maiņa, kas piemērojama spēkā esošajos normatīvajos aktos noteiktajā kārtībā un apmērā.</w:t>
      </w:r>
    </w:p>
    <w:bookmarkEnd w:id="15"/>
    <w:p w:rsidR="003F6A2C" w:rsidRPr="007E6D4C" w:rsidRDefault="003F6A2C" w:rsidP="003F6A2C">
      <w:pPr>
        <w:pStyle w:val="BodyText"/>
        <w:jc w:val="center"/>
        <w:rPr>
          <w:b/>
          <w:sz w:val="23"/>
          <w:szCs w:val="23"/>
          <w:lang w:val="lv-LV"/>
        </w:rPr>
      </w:pPr>
    </w:p>
    <w:p w:rsidR="003F6A2C" w:rsidRPr="007E6D4C" w:rsidRDefault="00521993" w:rsidP="003F6A2C">
      <w:pPr>
        <w:pStyle w:val="BodyText"/>
        <w:jc w:val="center"/>
        <w:rPr>
          <w:b/>
          <w:sz w:val="23"/>
          <w:szCs w:val="23"/>
          <w:lang w:val="lv-LV"/>
        </w:rPr>
      </w:pPr>
      <w:r w:rsidRPr="007E6D4C">
        <w:rPr>
          <w:b/>
          <w:sz w:val="23"/>
          <w:szCs w:val="23"/>
          <w:lang w:val="lv-LV"/>
        </w:rPr>
        <w:t xml:space="preserve">1.8. </w:t>
      </w:r>
      <w:bookmarkStart w:id="16" w:name="_Hlk521933917"/>
      <w:r w:rsidR="003F6A2C" w:rsidRPr="007E6D4C">
        <w:rPr>
          <w:b/>
          <w:sz w:val="23"/>
          <w:szCs w:val="23"/>
          <w:lang w:val="lv-LV"/>
        </w:rPr>
        <w:t>Ģenerālā uzkopšana darbu programma</w:t>
      </w:r>
    </w:p>
    <w:p w:rsidR="003F6A2C" w:rsidRPr="007E6D4C" w:rsidRDefault="003F6A2C" w:rsidP="003F6A2C">
      <w:pPr>
        <w:pStyle w:val="BodyText"/>
        <w:jc w:val="center"/>
        <w:rPr>
          <w:b/>
          <w:sz w:val="23"/>
          <w:szCs w:val="23"/>
          <w:lang w:val="lv-LV"/>
        </w:rPr>
      </w:pPr>
      <w:bookmarkStart w:id="17" w:name="_Hlk521424944"/>
      <w:r w:rsidRPr="007E6D4C">
        <w:rPr>
          <w:b/>
          <w:sz w:val="23"/>
          <w:szCs w:val="23"/>
          <w:lang w:val="lv-LV"/>
        </w:rPr>
        <w:t>Veicamie darbi no 1.jūlija līdz 20.augustam</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365"/>
      </w:tblGrid>
      <w:tr w:rsidR="003F6A2C" w:rsidRPr="007E6D4C" w:rsidTr="003F6A2C">
        <w:tc>
          <w:tcPr>
            <w:tcW w:w="4815" w:type="dxa"/>
          </w:tcPr>
          <w:p w:rsidR="003F6A2C" w:rsidRPr="007E6D4C" w:rsidRDefault="003F6A2C" w:rsidP="003F6A2C">
            <w:pPr>
              <w:pStyle w:val="BodyText"/>
              <w:jc w:val="center"/>
              <w:rPr>
                <w:b/>
                <w:sz w:val="23"/>
                <w:szCs w:val="23"/>
                <w:lang w:val="lv-LV"/>
              </w:rPr>
            </w:pPr>
            <w:r w:rsidRPr="007E6D4C">
              <w:rPr>
                <w:b/>
                <w:sz w:val="23"/>
                <w:szCs w:val="23"/>
                <w:lang w:val="lv-LV"/>
              </w:rPr>
              <w:t>Ģenerālās uzkopšanas darbi</w:t>
            </w:r>
          </w:p>
        </w:tc>
        <w:tc>
          <w:tcPr>
            <w:tcW w:w="4365" w:type="dxa"/>
          </w:tcPr>
          <w:p w:rsidR="003F6A2C" w:rsidRPr="007E6D4C" w:rsidRDefault="003F6A2C" w:rsidP="003F6A2C">
            <w:pPr>
              <w:pStyle w:val="BodyText"/>
              <w:jc w:val="center"/>
              <w:rPr>
                <w:b/>
                <w:sz w:val="23"/>
                <w:szCs w:val="23"/>
                <w:lang w:val="lv-LV"/>
              </w:rPr>
            </w:pPr>
            <w:r w:rsidRPr="007E6D4C">
              <w:rPr>
                <w:b/>
                <w:sz w:val="23"/>
                <w:szCs w:val="23"/>
                <w:lang w:val="lv-LV"/>
              </w:rPr>
              <w:t>Apjoms</w:t>
            </w:r>
          </w:p>
        </w:tc>
      </w:tr>
      <w:tr w:rsidR="003F6A2C" w:rsidRPr="007E6D4C" w:rsidTr="003F6A2C">
        <w:trPr>
          <w:trHeight w:val="1232"/>
        </w:trPr>
        <w:tc>
          <w:tcPr>
            <w:tcW w:w="4815" w:type="dxa"/>
          </w:tcPr>
          <w:p w:rsidR="003F6A2C" w:rsidRPr="007E6D4C" w:rsidRDefault="003F6A2C" w:rsidP="003F6A2C">
            <w:pPr>
              <w:pStyle w:val="BodyText"/>
              <w:rPr>
                <w:sz w:val="23"/>
                <w:szCs w:val="23"/>
                <w:lang w:val="lv-LV"/>
              </w:rPr>
            </w:pPr>
            <w:r w:rsidRPr="007E6D4C">
              <w:rPr>
                <w:sz w:val="23"/>
                <w:szCs w:val="23"/>
                <w:lang w:val="lv-LV"/>
              </w:rPr>
              <w:t>Mīksto mēbeļu tīrīšana</w:t>
            </w:r>
          </w:p>
        </w:tc>
        <w:tc>
          <w:tcPr>
            <w:tcW w:w="4365" w:type="dxa"/>
          </w:tcPr>
          <w:p w:rsidR="003F6A2C" w:rsidRPr="007E6D4C" w:rsidRDefault="003F6A2C" w:rsidP="003F6A2C">
            <w:pPr>
              <w:pStyle w:val="BodyText"/>
              <w:rPr>
                <w:sz w:val="23"/>
                <w:szCs w:val="23"/>
                <w:lang w:val="lv-LV"/>
              </w:rPr>
            </w:pPr>
            <w:r w:rsidRPr="007E6D4C">
              <w:rPr>
                <w:b/>
                <w:sz w:val="23"/>
                <w:szCs w:val="23"/>
                <w:lang w:val="lv-LV"/>
              </w:rPr>
              <w:t>Skola</w:t>
            </w:r>
            <w:r w:rsidRPr="007E6D4C">
              <w:rPr>
                <w:sz w:val="23"/>
                <w:szCs w:val="23"/>
                <w:lang w:val="lv-LV"/>
              </w:rPr>
              <w:t xml:space="preserve">: 150 konferenču krēsli, 6 dīvāni, 35 biroja krēsli </w:t>
            </w:r>
          </w:p>
          <w:p w:rsidR="003F6A2C" w:rsidRPr="007E6D4C" w:rsidRDefault="003F6A2C" w:rsidP="003F6A2C">
            <w:pPr>
              <w:pStyle w:val="BodyText"/>
              <w:rPr>
                <w:sz w:val="23"/>
                <w:szCs w:val="23"/>
                <w:lang w:val="lv-LV"/>
              </w:rPr>
            </w:pPr>
            <w:r w:rsidRPr="007E6D4C">
              <w:rPr>
                <w:b/>
                <w:sz w:val="23"/>
                <w:szCs w:val="23"/>
                <w:lang w:val="lv-LV"/>
              </w:rPr>
              <w:t>Pirmskola</w:t>
            </w:r>
            <w:r w:rsidRPr="007E6D4C">
              <w:rPr>
                <w:sz w:val="23"/>
                <w:szCs w:val="23"/>
                <w:lang w:val="lv-LV"/>
              </w:rPr>
              <w:t>: 40 konferenču krēsli, 12 biroja krēsli.</w:t>
            </w:r>
          </w:p>
        </w:tc>
      </w:tr>
      <w:tr w:rsidR="003F6A2C" w:rsidRPr="007E6D4C" w:rsidTr="003F6A2C">
        <w:tc>
          <w:tcPr>
            <w:tcW w:w="4815" w:type="dxa"/>
          </w:tcPr>
          <w:p w:rsidR="003F6A2C" w:rsidRPr="007E6D4C" w:rsidRDefault="003F6A2C" w:rsidP="003F6A2C">
            <w:pPr>
              <w:pStyle w:val="BodyText"/>
              <w:rPr>
                <w:sz w:val="23"/>
                <w:szCs w:val="23"/>
                <w:lang w:val="lv-LV"/>
              </w:rPr>
            </w:pPr>
            <w:r w:rsidRPr="007E6D4C">
              <w:rPr>
                <w:sz w:val="23"/>
                <w:szCs w:val="23"/>
                <w:lang w:val="lv-LV"/>
              </w:rPr>
              <w:t>Linoleja grīdu mazgāšana, gruntēšana, vaskošana</w:t>
            </w:r>
          </w:p>
        </w:tc>
        <w:tc>
          <w:tcPr>
            <w:tcW w:w="4365" w:type="dxa"/>
          </w:tcPr>
          <w:p w:rsidR="003F6A2C" w:rsidRPr="007E6D4C" w:rsidRDefault="003F6A2C" w:rsidP="003F6A2C">
            <w:pPr>
              <w:pStyle w:val="BodyText"/>
              <w:rPr>
                <w:sz w:val="23"/>
                <w:szCs w:val="23"/>
                <w:vertAlign w:val="superscript"/>
                <w:lang w:val="lv-LV"/>
              </w:rPr>
            </w:pPr>
            <w:r w:rsidRPr="007E6D4C">
              <w:rPr>
                <w:b/>
                <w:sz w:val="23"/>
                <w:szCs w:val="23"/>
                <w:lang w:val="lv-LV"/>
              </w:rPr>
              <w:t>Skola:</w:t>
            </w:r>
            <w:r w:rsidRPr="007E6D4C">
              <w:rPr>
                <w:sz w:val="23"/>
                <w:szCs w:val="23"/>
                <w:lang w:val="lv-LV"/>
              </w:rPr>
              <w:t xml:space="preserve"> 1150,5m</w:t>
            </w:r>
            <w:r w:rsidRPr="007E6D4C">
              <w:rPr>
                <w:sz w:val="23"/>
                <w:szCs w:val="23"/>
                <w:vertAlign w:val="superscript"/>
                <w:lang w:val="lv-LV"/>
              </w:rPr>
              <w:t>2</w:t>
            </w:r>
          </w:p>
          <w:p w:rsidR="003F6A2C" w:rsidRPr="007E6D4C" w:rsidRDefault="003F6A2C" w:rsidP="003F6A2C">
            <w:pPr>
              <w:pStyle w:val="BodyText"/>
              <w:rPr>
                <w:b/>
                <w:sz w:val="23"/>
                <w:szCs w:val="23"/>
                <w:vertAlign w:val="superscript"/>
                <w:lang w:val="lv-LV"/>
              </w:rPr>
            </w:pPr>
            <w:r w:rsidRPr="007E6D4C">
              <w:rPr>
                <w:b/>
                <w:sz w:val="23"/>
                <w:szCs w:val="23"/>
                <w:lang w:val="lv-LV"/>
              </w:rPr>
              <w:t>Pirm</w:t>
            </w:r>
            <w:r w:rsidR="00A82687">
              <w:rPr>
                <w:b/>
                <w:sz w:val="23"/>
                <w:szCs w:val="23"/>
                <w:lang w:val="lv-LV"/>
              </w:rPr>
              <w:t>s</w:t>
            </w:r>
            <w:r w:rsidRPr="007E6D4C">
              <w:rPr>
                <w:b/>
                <w:sz w:val="23"/>
                <w:szCs w:val="23"/>
                <w:lang w:val="lv-LV"/>
              </w:rPr>
              <w:t xml:space="preserve">skola: </w:t>
            </w:r>
            <w:r w:rsidRPr="007E6D4C">
              <w:rPr>
                <w:sz w:val="23"/>
                <w:szCs w:val="23"/>
                <w:lang w:val="lv-LV"/>
              </w:rPr>
              <w:t>535,4m</w:t>
            </w:r>
            <w:r w:rsidRPr="007E6D4C">
              <w:rPr>
                <w:sz w:val="23"/>
                <w:szCs w:val="23"/>
                <w:vertAlign w:val="superscript"/>
                <w:lang w:val="lv-LV"/>
              </w:rPr>
              <w:t>2</w:t>
            </w:r>
          </w:p>
        </w:tc>
      </w:tr>
      <w:tr w:rsidR="003F6A2C" w:rsidRPr="007E6D4C" w:rsidTr="003F6A2C">
        <w:tc>
          <w:tcPr>
            <w:tcW w:w="4815" w:type="dxa"/>
          </w:tcPr>
          <w:p w:rsidR="003F6A2C" w:rsidRPr="007E6D4C" w:rsidRDefault="003F6A2C" w:rsidP="003F6A2C">
            <w:pPr>
              <w:pStyle w:val="BodyText"/>
              <w:rPr>
                <w:sz w:val="23"/>
                <w:szCs w:val="23"/>
                <w:lang w:val="lv-LV"/>
              </w:rPr>
            </w:pPr>
            <w:r w:rsidRPr="007E6D4C">
              <w:rPr>
                <w:sz w:val="23"/>
                <w:szCs w:val="23"/>
                <w:lang w:val="lv-LV"/>
              </w:rPr>
              <w:t xml:space="preserve">Parketa grīdu </w:t>
            </w:r>
            <w:proofErr w:type="spellStart"/>
            <w:r w:rsidRPr="007E6D4C">
              <w:rPr>
                <w:sz w:val="23"/>
                <w:szCs w:val="23"/>
                <w:lang w:val="lv-LV"/>
              </w:rPr>
              <w:t>sietošana</w:t>
            </w:r>
            <w:proofErr w:type="spellEnd"/>
            <w:r w:rsidRPr="007E6D4C">
              <w:rPr>
                <w:sz w:val="23"/>
                <w:szCs w:val="23"/>
                <w:lang w:val="lv-LV"/>
              </w:rPr>
              <w:t>, gruntēšana, vaskošana 5 kārtas</w:t>
            </w:r>
          </w:p>
        </w:tc>
        <w:tc>
          <w:tcPr>
            <w:tcW w:w="4365" w:type="dxa"/>
          </w:tcPr>
          <w:p w:rsidR="003F6A2C" w:rsidRPr="007E6D4C" w:rsidRDefault="003F6A2C" w:rsidP="003F6A2C">
            <w:pPr>
              <w:pStyle w:val="BodyText"/>
              <w:rPr>
                <w:sz w:val="23"/>
                <w:szCs w:val="23"/>
                <w:vertAlign w:val="superscript"/>
                <w:lang w:val="lv-LV"/>
              </w:rPr>
            </w:pPr>
            <w:r w:rsidRPr="007E6D4C">
              <w:rPr>
                <w:b/>
                <w:sz w:val="23"/>
                <w:szCs w:val="23"/>
                <w:lang w:val="lv-LV"/>
              </w:rPr>
              <w:t xml:space="preserve">Skola: </w:t>
            </w:r>
            <w:r w:rsidRPr="007E6D4C">
              <w:rPr>
                <w:sz w:val="23"/>
                <w:szCs w:val="23"/>
                <w:lang w:val="lv-LV"/>
              </w:rPr>
              <w:t>108m</w:t>
            </w:r>
            <w:r w:rsidRPr="007E6D4C">
              <w:rPr>
                <w:sz w:val="23"/>
                <w:szCs w:val="23"/>
                <w:vertAlign w:val="superscript"/>
                <w:lang w:val="lv-LV"/>
              </w:rPr>
              <w:t>2</w:t>
            </w:r>
          </w:p>
        </w:tc>
      </w:tr>
      <w:tr w:rsidR="003F6A2C" w:rsidRPr="007E6D4C" w:rsidTr="003F6A2C">
        <w:tc>
          <w:tcPr>
            <w:tcW w:w="4815" w:type="dxa"/>
          </w:tcPr>
          <w:p w:rsidR="003F6A2C" w:rsidRPr="007E6D4C" w:rsidRDefault="003F6A2C" w:rsidP="003F6A2C">
            <w:pPr>
              <w:pStyle w:val="BodyText"/>
              <w:rPr>
                <w:sz w:val="23"/>
                <w:szCs w:val="23"/>
                <w:lang w:val="lv-LV"/>
              </w:rPr>
            </w:pPr>
            <w:r w:rsidRPr="007E6D4C">
              <w:rPr>
                <w:sz w:val="23"/>
                <w:szCs w:val="23"/>
                <w:lang w:val="lv-LV"/>
              </w:rPr>
              <w:t xml:space="preserve">Flīzēto grīdas segumu padziļināta tīrīšana  </w:t>
            </w:r>
          </w:p>
        </w:tc>
        <w:tc>
          <w:tcPr>
            <w:tcW w:w="4365" w:type="dxa"/>
          </w:tcPr>
          <w:p w:rsidR="003F6A2C" w:rsidRPr="007E6D4C" w:rsidRDefault="003F6A2C" w:rsidP="003F6A2C">
            <w:pPr>
              <w:pStyle w:val="BodyText"/>
              <w:rPr>
                <w:sz w:val="23"/>
                <w:szCs w:val="23"/>
                <w:vertAlign w:val="superscript"/>
                <w:lang w:val="lv-LV"/>
              </w:rPr>
            </w:pPr>
            <w:r w:rsidRPr="007E6D4C">
              <w:rPr>
                <w:b/>
                <w:sz w:val="23"/>
                <w:szCs w:val="23"/>
                <w:lang w:val="lv-LV"/>
              </w:rPr>
              <w:t xml:space="preserve">Skola: </w:t>
            </w:r>
            <w:r w:rsidRPr="007E6D4C">
              <w:rPr>
                <w:sz w:val="23"/>
                <w:szCs w:val="23"/>
                <w:lang w:val="lv-LV"/>
              </w:rPr>
              <w:t>624m</w:t>
            </w:r>
            <w:r w:rsidRPr="007E6D4C">
              <w:rPr>
                <w:sz w:val="23"/>
                <w:szCs w:val="23"/>
                <w:vertAlign w:val="superscript"/>
                <w:lang w:val="lv-LV"/>
              </w:rPr>
              <w:t>2</w:t>
            </w:r>
          </w:p>
          <w:p w:rsidR="003F6A2C" w:rsidRPr="007E6D4C" w:rsidRDefault="003F6A2C" w:rsidP="003F6A2C">
            <w:pPr>
              <w:pStyle w:val="BodyText"/>
              <w:rPr>
                <w:sz w:val="23"/>
                <w:szCs w:val="23"/>
                <w:lang w:val="lv-LV"/>
              </w:rPr>
            </w:pPr>
            <w:r w:rsidRPr="007E6D4C">
              <w:rPr>
                <w:b/>
                <w:sz w:val="23"/>
                <w:szCs w:val="23"/>
                <w:lang w:val="lv-LV"/>
              </w:rPr>
              <w:t>Pirm</w:t>
            </w:r>
            <w:r w:rsidR="00A82687">
              <w:rPr>
                <w:b/>
                <w:sz w:val="23"/>
                <w:szCs w:val="23"/>
                <w:lang w:val="lv-LV"/>
              </w:rPr>
              <w:t>s</w:t>
            </w:r>
            <w:r w:rsidRPr="007E6D4C">
              <w:rPr>
                <w:b/>
                <w:sz w:val="23"/>
                <w:szCs w:val="23"/>
                <w:lang w:val="lv-LV"/>
              </w:rPr>
              <w:t>skola</w:t>
            </w:r>
            <w:r w:rsidRPr="007E6D4C">
              <w:rPr>
                <w:sz w:val="23"/>
                <w:szCs w:val="23"/>
                <w:lang w:val="lv-LV"/>
              </w:rPr>
              <w:t>: 123,8m</w:t>
            </w:r>
            <w:r w:rsidRPr="007E6D4C">
              <w:rPr>
                <w:sz w:val="23"/>
                <w:szCs w:val="23"/>
                <w:vertAlign w:val="superscript"/>
                <w:lang w:val="lv-LV"/>
              </w:rPr>
              <w:t>2</w:t>
            </w:r>
          </w:p>
        </w:tc>
      </w:tr>
      <w:tr w:rsidR="003F6A2C" w:rsidRPr="007E6D4C" w:rsidTr="003F6A2C">
        <w:tc>
          <w:tcPr>
            <w:tcW w:w="4815" w:type="dxa"/>
          </w:tcPr>
          <w:p w:rsidR="003F6A2C" w:rsidRPr="007E6D4C" w:rsidRDefault="003F6A2C" w:rsidP="003F6A2C">
            <w:pPr>
              <w:pStyle w:val="BodyText"/>
              <w:rPr>
                <w:sz w:val="23"/>
                <w:szCs w:val="23"/>
                <w:lang w:val="lv-LV"/>
              </w:rPr>
            </w:pPr>
            <w:r w:rsidRPr="007E6D4C">
              <w:rPr>
                <w:sz w:val="23"/>
                <w:szCs w:val="23"/>
                <w:lang w:val="lv-LV"/>
              </w:rPr>
              <w:t xml:space="preserve">Radiatoru tīrīšana </w:t>
            </w:r>
          </w:p>
        </w:tc>
        <w:tc>
          <w:tcPr>
            <w:tcW w:w="4365" w:type="dxa"/>
          </w:tcPr>
          <w:p w:rsidR="00807808" w:rsidRPr="007E6D4C" w:rsidRDefault="00807808" w:rsidP="00807808">
            <w:pPr>
              <w:pStyle w:val="BodyText"/>
              <w:rPr>
                <w:sz w:val="23"/>
                <w:szCs w:val="23"/>
                <w:vertAlign w:val="superscript"/>
                <w:lang w:val="lv-LV"/>
              </w:rPr>
            </w:pPr>
            <w:r w:rsidRPr="007E6D4C">
              <w:rPr>
                <w:b/>
                <w:sz w:val="23"/>
                <w:szCs w:val="23"/>
                <w:lang w:val="lv-LV"/>
              </w:rPr>
              <w:t xml:space="preserve">Skola: </w:t>
            </w:r>
            <w:r w:rsidRPr="007E6D4C">
              <w:rPr>
                <w:sz w:val="23"/>
                <w:szCs w:val="23"/>
                <w:lang w:val="lv-LV"/>
              </w:rPr>
              <w:t>85m</w:t>
            </w:r>
            <w:r w:rsidRPr="007E6D4C">
              <w:rPr>
                <w:sz w:val="23"/>
                <w:szCs w:val="23"/>
                <w:vertAlign w:val="superscript"/>
                <w:lang w:val="lv-LV"/>
              </w:rPr>
              <w:t>2</w:t>
            </w:r>
          </w:p>
          <w:p w:rsidR="003F6A2C" w:rsidRPr="007E6D4C" w:rsidRDefault="00807808" w:rsidP="00807808">
            <w:pPr>
              <w:pStyle w:val="BodyText"/>
              <w:rPr>
                <w:sz w:val="23"/>
                <w:szCs w:val="23"/>
                <w:vertAlign w:val="superscript"/>
                <w:lang w:val="lv-LV"/>
              </w:rPr>
            </w:pPr>
            <w:r w:rsidRPr="007E6D4C">
              <w:rPr>
                <w:b/>
                <w:sz w:val="23"/>
                <w:szCs w:val="23"/>
                <w:lang w:val="lv-LV"/>
              </w:rPr>
              <w:t>Pirm</w:t>
            </w:r>
            <w:r w:rsidR="00A82687">
              <w:rPr>
                <w:b/>
                <w:sz w:val="23"/>
                <w:szCs w:val="23"/>
                <w:lang w:val="lv-LV"/>
              </w:rPr>
              <w:t>s</w:t>
            </w:r>
            <w:r w:rsidRPr="007E6D4C">
              <w:rPr>
                <w:b/>
                <w:sz w:val="23"/>
                <w:szCs w:val="23"/>
                <w:lang w:val="lv-LV"/>
              </w:rPr>
              <w:t>skola</w:t>
            </w:r>
            <w:r w:rsidRPr="007E6D4C">
              <w:rPr>
                <w:sz w:val="23"/>
                <w:szCs w:val="23"/>
                <w:lang w:val="lv-LV"/>
              </w:rPr>
              <w:t>: 50m</w:t>
            </w:r>
            <w:r w:rsidRPr="007E6D4C">
              <w:rPr>
                <w:sz w:val="23"/>
                <w:szCs w:val="23"/>
                <w:vertAlign w:val="superscript"/>
                <w:lang w:val="lv-LV"/>
              </w:rPr>
              <w:t>2</w:t>
            </w:r>
          </w:p>
        </w:tc>
      </w:tr>
      <w:tr w:rsidR="003F6A2C" w:rsidRPr="007E6D4C" w:rsidTr="003F6A2C">
        <w:tc>
          <w:tcPr>
            <w:tcW w:w="4815" w:type="dxa"/>
          </w:tcPr>
          <w:p w:rsidR="003F6A2C" w:rsidRPr="007E6D4C" w:rsidRDefault="003F6A2C" w:rsidP="003F6A2C">
            <w:pPr>
              <w:pStyle w:val="BodyText"/>
              <w:rPr>
                <w:sz w:val="23"/>
                <w:szCs w:val="23"/>
                <w:lang w:val="lv-LV"/>
              </w:rPr>
            </w:pPr>
            <w:r w:rsidRPr="007E6D4C">
              <w:rPr>
                <w:sz w:val="23"/>
                <w:szCs w:val="23"/>
                <w:lang w:val="lv-LV"/>
              </w:rPr>
              <w:t xml:space="preserve">Galdu virsmas tīrīšana </w:t>
            </w:r>
          </w:p>
        </w:tc>
        <w:tc>
          <w:tcPr>
            <w:tcW w:w="4365" w:type="dxa"/>
          </w:tcPr>
          <w:p w:rsidR="00807808" w:rsidRPr="007E6D4C" w:rsidRDefault="00807808" w:rsidP="00807808">
            <w:pPr>
              <w:pStyle w:val="BodyText"/>
              <w:rPr>
                <w:sz w:val="23"/>
                <w:szCs w:val="23"/>
                <w:vertAlign w:val="superscript"/>
                <w:lang w:val="lv-LV"/>
              </w:rPr>
            </w:pPr>
            <w:r w:rsidRPr="007E6D4C">
              <w:rPr>
                <w:b/>
                <w:sz w:val="23"/>
                <w:szCs w:val="23"/>
                <w:lang w:val="lv-LV"/>
              </w:rPr>
              <w:t xml:space="preserve">Skola: </w:t>
            </w:r>
            <w:r w:rsidRPr="007E6D4C">
              <w:rPr>
                <w:sz w:val="23"/>
                <w:szCs w:val="23"/>
                <w:lang w:val="lv-LV"/>
              </w:rPr>
              <w:t>150m</w:t>
            </w:r>
            <w:r w:rsidRPr="007E6D4C">
              <w:rPr>
                <w:sz w:val="23"/>
                <w:szCs w:val="23"/>
                <w:vertAlign w:val="superscript"/>
                <w:lang w:val="lv-LV"/>
              </w:rPr>
              <w:t>2</w:t>
            </w:r>
          </w:p>
          <w:p w:rsidR="003F6A2C" w:rsidRPr="007E6D4C" w:rsidRDefault="00807808" w:rsidP="00807808">
            <w:pPr>
              <w:pStyle w:val="BodyText"/>
              <w:rPr>
                <w:sz w:val="23"/>
                <w:szCs w:val="23"/>
                <w:vertAlign w:val="superscript"/>
                <w:lang w:val="lv-LV"/>
              </w:rPr>
            </w:pPr>
            <w:r w:rsidRPr="007E6D4C">
              <w:rPr>
                <w:b/>
                <w:sz w:val="23"/>
                <w:szCs w:val="23"/>
                <w:lang w:val="lv-LV"/>
              </w:rPr>
              <w:t>Pirm</w:t>
            </w:r>
            <w:r w:rsidR="00A82687">
              <w:rPr>
                <w:b/>
                <w:sz w:val="23"/>
                <w:szCs w:val="23"/>
                <w:lang w:val="lv-LV"/>
              </w:rPr>
              <w:t>s</w:t>
            </w:r>
            <w:r w:rsidRPr="007E6D4C">
              <w:rPr>
                <w:b/>
                <w:sz w:val="23"/>
                <w:szCs w:val="23"/>
                <w:lang w:val="lv-LV"/>
              </w:rPr>
              <w:t>skola</w:t>
            </w:r>
            <w:r w:rsidRPr="007E6D4C">
              <w:rPr>
                <w:sz w:val="23"/>
                <w:szCs w:val="23"/>
                <w:lang w:val="lv-LV"/>
              </w:rPr>
              <w:t>: 60m</w:t>
            </w:r>
            <w:r w:rsidRPr="007E6D4C">
              <w:rPr>
                <w:sz w:val="23"/>
                <w:szCs w:val="23"/>
                <w:vertAlign w:val="superscript"/>
                <w:lang w:val="lv-LV"/>
              </w:rPr>
              <w:t>2</w:t>
            </w:r>
          </w:p>
        </w:tc>
      </w:tr>
      <w:bookmarkEnd w:id="17"/>
    </w:tbl>
    <w:p w:rsidR="003F6A2C" w:rsidRPr="007E6D4C" w:rsidRDefault="003F6A2C" w:rsidP="003F6A2C">
      <w:pPr>
        <w:pStyle w:val="BodyText"/>
        <w:rPr>
          <w:b/>
          <w:sz w:val="23"/>
          <w:szCs w:val="23"/>
          <w:lang w:val="lv-LV"/>
        </w:rPr>
      </w:pPr>
    </w:p>
    <w:p w:rsidR="003F6A2C" w:rsidRPr="007E6D4C" w:rsidRDefault="003F6A2C" w:rsidP="003F6A2C">
      <w:pPr>
        <w:pStyle w:val="BodyText"/>
        <w:jc w:val="center"/>
        <w:rPr>
          <w:b/>
          <w:sz w:val="23"/>
          <w:szCs w:val="23"/>
          <w:lang w:val="lv-LV"/>
        </w:rPr>
      </w:pPr>
      <w:bookmarkStart w:id="18" w:name="_Hlk522024427"/>
      <w:r w:rsidRPr="007E6D4C">
        <w:rPr>
          <w:b/>
          <w:sz w:val="23"/>
          <w:szCs w:val="23"/>
          <w:lang w:val="lv-LV"/>
        </w:rPr>
        <w:t>Veicamie darbi no 1.augusta līdz 20.augustam</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365"/>
      </w:tblGrid>
      <w:tr w:rsidR="003F6A2C" w:rsidRPr="007E6D4C" w:rsidTr="003F6A2C">
        <w:tc>
          <w:tcPr>
            <w:tcW w:w="4815" w:type="dxa"/>
          </w:tcPr>
          <w:p w:rsidR="003F6A2C" w:rsidRPr="007E6D4C" w:rsidRDefault="003F6A2C" w:rsidP="003F6A2C">
            <w:pPr>
              <w:pStyle w:val="BodyText"/>
              <w:jc w:val="center"/>
              <w:rPr>
                <w:b/>
                <w:sz w:val="23"/>
                <w:szCs w:val="23"/>
                <w:lang w:val="lv-LV"/>
              </w:rPr>
            </w:pPr>
            <w:r w:rsidRPr="007E6D4C">
              <w:rPr>
                <w:b/>
                <w:sz w:val="23"/>
                <w:szCs w:val="23"/>
                <w:lang w:val="lv-LV"/>
              </w:rPr>
              <w:t>Ģenerālās uzkopšanas darbi</w:t>
            </w:r>
          </w:p>
        </w:tc>
        <w:tc>
          <w:tcPr>
            <w:tcW w:w="4365" w:type="dxa"/>
          </w:tcPr>
          <w:p w:rsidR="003F6A2C" w:rsidRPr="007E6D4C" w:rsidRDefault="003F6A2C" w:rsidP="003F6A2C">
            <w:pPr>
              <w:pStyle w:val="BodyText"/>
              <w:jc w:val="center"/>
              <w:rPr>
                <w:b/>
                <w:sz w:val="23"/>
                <w:szCs w:val="23"/>
                <w:lang w:val="lv-LV"/>
              </w:rPr>
            </w:pPr>
            <w:r w:rsidRPr="007E6D4C">
              <w:rPr>
                <w:b/>
                <w:sz w:val="23"/>
                <w:szCs w:val="23"/>
                <w:lang w:val="lv-LV"/>
              </w:rPr>
              <w:t>Apjoms</w:t>
            </w:r>
          </w:p>
        </w:tc>
      </w:tr>
      <w:tr w:rsidR="003F6A2C" w:rsidRPr="007E6D4C" w:rsidTr="003F6A2C">
        <w:tc>
          <w:tcPr>
            <w:tcW w:w="4815" w:type="dxa"/>
          </w:tcPr>
          <w:p w:rsidR="003F6A2C" w:rsidRPr="007E6D4C" w:rsidRDefault="003F6A2C" w:rsidP="003F6A2C">
            <w:pPr>
              <w:pStyle w:val="BodyText"/>
              <w:rPr>
                <w:sz w:val="23"/>
                <w:szCs w:val="23"/>
                <w:lang w:val="lv-LV"/>
              </w:rPr>
            </w:pPr>
            <w:r w:rsidRPr="007E6D4C">
              <w:rPr>
                <w:sz w:val="23"/>
                <w:szCs w:val="23"/>
                <w:lang w:val="lv-LV"/>
              </w:rPr>
              <w:t>Logu abpusēja tīrīšana</w:t>
            </w:r>
            <w:r w:rsidRPr="007E6D4C">
              <w:rPr>
                <w:strike/>
                <w:sz w:val="23"/>
                <w:szCs w:val="23"/>
                <w:lang w:val="lv-LV"/>
              </w:rPr>
              <w:t xml:space="preserve">  </w:t>
            </w:r>
            <w:r w:rsidRPr="007E6D4C">
              <w:rPr>
                <w:sz w:val="23"/>
                <w:szCs w:val="23"/>
                <w:lang w:val="lv-LV"/>
              </w:rPr>
              <w:t>iekļaut pacēlāja izmaksas</w:t>
            </w:r>
          </w:p>
        </w:tc>
        <w:tc>
          <w:tcPr>
            <w:tcW w:w="4365" w:type="dxa"/>
          </w:tcPr>
          <w:p w:rsidR="003F6A2C" w:rsidRPr="007E6D4C" w:rsidRDefault="003F6A2C" w:rsidP="003F6A2C">
            <w:pPr>
              <w:pStyle w:val="BodyText"/>
              <w:rPr>
                <w:sz w:val="23"/>
                <w:szCs w:val="23"/>
                <w:vertAlign w:val="superscript"/>
                <w:lang w:val="lv-LV"/>
              </w:rPr>
            </w:pPr>
            <w:r w:rsidRPr="007E6D4C">
              <w:rPr>
                <w:b/>
                <w:sz w:val="23"/>
                <w:szCs w:val="23"/>
                <w:lang w:val="lv-LV"/>
              </w:rPr>
              <w:t>Skola:</w:t>
            </w:r>
            <w:r w:rsidRPr="007E6D4C">
              <w:rPr>
                <w:sz w:val="23"/>
                <w:szCs w:val="23"/>
                <w:lang w:val="lv-LV"/>
              </w:rPr>
              <w:t xml:space="preserve"> </w:t>
            </w:r>
            <w:r w:rsidR="00A82687">
              <w:rPr>
                <w:sz w:val="23"/>
                <w:szCs w:val="23"/>
                <w:lang w:val="lv-LV"/>
              </w:rPr>
              <w:t>1011,2</w:t>
            </w:r>
            <w:r w:rsidRPr="007E6D4C">
              <w:rPr>
                <w:sz w:val="23"/>
                <w:szCs w:val="23"/>
                <w:lang w:val="lv-LV"/>
              </w:rPr>
              <w:t>m</w:t>
            </w:r>
            <w:r w:rsidRPr="007E6D4C">
              <w:rPr>
                <w:sz w:val="23"/>
                <w:szCs w:val="23"/>
                <w:vertAlign w:val="superscript"/>
                <w:lang w:val="lv-LV"/>
              </w:rPr>
              <w:t>2</w:t>
            </w:r>
          </w:p>
          <w:p w:rsidR="003F6A2C" w:rsidRPr="007E6D4C" w:rsidRDefault="003F6A2C" w:rsidP="003F6A2C">
            <w:pPr>
              <w:pStyle w:val="BodyText"/>
              <w:rPr>
                <w:sz w:val="23"/>
                <w:szCs w:val="23"/>
                <w:vertAlign w:val="superscript"/>
                <w:lang w:val="lv-LV"/>
              </w:rPr>
            </w:pPr>
            <w:r w:rsidRPr="007E6D4C">
              <w:rPr>
                <w:b/>
                <w:sz w:val="23"/>
                <w:szCs w:val="23"/>
                <w:lang w:val="lv-LV"/>
              </w:rPr>
              <w:t>Pirm</w:t>
            </w:r>
            <w:r w:rsidR="007150D8">
              <w:rPr>
                <w:b/>
                <w:sz w:val="23"/>
                <w:szCs w:val="23"/>
                <w:lang w:val="lv-LV"/>
              </w:rPr>
              <w:t>s</w:t>
            </w:r>
            <w:r w:rsidRPr="007E6D4C">
              <w:rPr>
                <w:b/>
                <w:sz w:val="23"/>
                <w:szCs w:val="23"/>
                <w:lang w:val="lv-LV"/>
              </w:rPr>
              <w:t>skola:</w:t>
            </w:r>
            <w:r w:rsidRPr="007E6D4C">
              <w:rPr>
                <w:sz w:val="23"/>
                <w:szCs w:val="23"/>
                <w:lang w:val="lv-LV"/>
              </w:rPr>
              <w:t xml:space="preserve"> 326,2m</w:t>
            </w:r>
            <w:r w:rsidRPr="007E6D4C">
              <w:rPr>
                <w:sz w:val="23"/>
                <w:szCs w:val="23"/>
                <w:vertAlign w:val="superscript"/>
                <w:lang w:val="lv-LV"/>
              </w:rPr>
              <w:t>2</w:t>
            </w:r>
          </w:p>
        </w:tc>
      </w:tr>
      <w:tr w:rsidR="003F6A2C" w:rsidRPr="007E6D4C" w:rsidTr="003F6A2C">
        <w:tc>
          <w:tcPr>
            <w:tcW w:w="4815" w:type="dxa"/>
          </w:tcPr>
          <w:p w:rsidR="003F6A2C" w:rsidRPr="007E6D4C" w:rsidRDefault="003F6A2C" w:rsidP="003F6A2C">
            <w:pPr>
              <w:pStyle w:val="BodyText"/>
              <w:rPr>
                <w:sz w:val="23"/>
                <w:szCs w:val="23"/>
                <w:lang w:val="lv-LV"/>
              </w:rPr>
            </w:pPr>
            <w:r w:rsidRPr="007E6D4C">
              <w:rPr>
                <w:sz w:val="23"/>
                <w:szCs w:val="23"/>
                <w:lang w:val="lv-LV"/>
              </w:rPr>
              <w:t>Sporta zāles sienu mazgāšana</w:t>
            </w:r>
          </w:p>
        </w:tc>
        <w:tc>
          <w:tcPr>
            <w:tcW w:w="4365" w:type="dxa"/>
          </w:tcPr>
          <w:p w:rsidR="003F6A2C" w:rsidRPr="007E6D4C" w:rsidRDefault="00CF71A6" w:rsidP="003F6A2C">
            <w:pPr>
              <w:pStyle w:val="BodyText"/>
              <w:rPr>
                <w:sz w:val="23"/>
                <w:szCs w:val="23"/>
                <w:vertAlign w:val="superscript"/>
                <w:lang w:val="lv-LV"/>
              </w:rPr>
            </w:pPr>
            <w:r w:rsidRPr="007E6D4C">
              <w:rPr>
                <w:b/>
                <w:sz w:val="23"/>
                <w:szCs w:val="23"/>
                <w:lang w:val="lv-LV"/>
              </w:rPr>
              <w:t>Skola</w:t>
            </w:r>
            <w:r w:rsidR="00A128BE">
              <w:rPr>
                <w:b/>
                <w:sz w:val="23"/>
                <w:szCs w:val="23"/>
                <w:lang w:val="lv-LV"/>
              </w:rPr>
              <w:t xml:space="preserve"> </w:t>
            </w:r>
            <w:r w:rsidR="00A128BE">
              <w:rPr>
                <w:b/>
                <w:sz w:val="23"/>
                <w:szCs w:val="23"/>
              </w:rPr>
              <w:t>(Skolas iela 8)</w:t>
            </w:r>
            <w:r w:rsidRPr="007E6D4C">
              <w:rPr>
                <w:b/>
                <w:sz w:val="23"/>
                <w:szCs w:val="23"/>
                <w:lang w:val="lv-LV"/>
              </w:rPr>
              <w:t>:</w:t>
            </w:r>
            <w:r w:rsidRPr="007E6D4C">
              <w:rPr>
                <w:sz w:val="23"/>
                <w:szCs w:val="23"/>
                <w:lang w:val="lv-LV"/>
              </w:rPr>
              <w:t xml:space="preserve"> </w:t>
            </w:r>
            <w:r w:rsidR="003F6A2C" w:rsidRPr="007E6D4C">
              <w:rPr>
                <w:sz w:val="23"/>
                <w:szCs w:val="23"/>
                <w:lang w:val="lv-LV"/>
              </w:rPr>
              <w:t>150 m</w:t>
            </w:r>
            <w:r w:rsidR="003F6A2C" w:rsidRPr="007E6D4C">
              <w:rPr>
                <w:sz w:val="23"/>
                <w:szCs w:val="23"/>
                <w:vertAlign w:val="superscript"/>
                <w:lang w:val="lv-LV"/>
              </w:rPr>
              <w:t>2</w:t>
            </w:r>
          </w:p>
        </w:tc>
      </w:tr>
      <w:bookmarkEnd w:id="18"/>
    </w:tbl>
    <w:p w:rsidR="003F6A2C" w:rsidRPr="007E6D4C" w:rsidRDefault="003F6A2C" w:rsidP="003F6A2C">
      <w:pPr>
        <w:pStyle w:val="BodyText"/>
        <w:rPr>
          <w:b/>
          <w:sz w:val="23"/>
          <w:szCs w:val="23"/>
          <w:lang w:val="lv-LV"/>
        </w:rPr>
      </w:pPr>
    </w:p>
    <w:p w:rsidR="003F6A2C" w:rsidRPr="007E6D4C" w:rsidRDefault="003F6A2C" w:rsidP="003F6A2C">
      <w:pPr>
        <w:pStyle w:val="BodyText"/>
        <w:jc w:val="center"/>
        <w:rPr>
          <w:b/>
          <w:sz w:val="23"/>
          <w:szCs w:val="23"/>
          <w:lang w:val="lv-LV"/>
        </w:rPr>
      </w:pPr>
      <w:bookmarkStart w:id="19" w:name="_Hlk522026636"/>
      <w:r w:rsidRPr="007E6D4C">
        <w:rPr>
          <w:b/>
          <w:sz w:val="23"/>
          <w:szCs w:val="23"/>
          <w:lang w:val="lv-LV"/>
        </w:rPr>
        <w:t>Veicamie darbi no 23.decembra līdz 5.janvārim</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365"/>
      </w:tblGrid>
      <w:tr w:rsidR="003F6A2C" w:rsidRPr="007E6D4C" w:rsidTr="003F6A2C">
        <w:tc>
          <w:tcPr>
            <w:tcW w:w="4815" w:type="dxa"/>
          </w:tcPr>
          <w:bookmarkEnd w:id="19"/>
          <w:p w:rsidR="003F6A2C" w:rsidRPr="007E6D4C" w:rsidRDefault="003F6A2C" w:rsidP="003F6A2C">
            <w:pPr>
              <w:pStyle w:val="BodyText"/>
              <w:jc w:val="center"/>
              <w:rPr>
                <w:b/>
                <w:sz w:val="23"/>
                <w:szCs w:val="23"/>
                <w:lang w:val="lv-LV"/>
              </w:rPr>
            </w:pPr>
            <w:r w:rsidRPr="007E6D4C">
              <w:rPr>
                <w:b/>
                <w:sz w:val="23"/>
                <w:szCs w:val="23"/>
                <w:lang w:val="lv-LV"/>
              </w:rPr>
              <w:t>Ģenerālās uzkopšanas darbi</w:t>
            </w:r>
          </w:p>
        </w:tc>
        <w:tc>
          <w:tcPr>
            <w:tcW w:w="4365" w:type="dxa"/>
          </w:tcPr>
          <w:p w:rsidR="003F6A2C" w:rsidRPr="007E6D4C" w:rsidRDefault="003F6A2C" w:rsidP="003F6A2C">
            <w:pPr>
              <w:pStyle w:val="BodyText"/>
              <w:jc w:val="center"/>
              <w:rPr>
                <w:b/>
                <w:sz w:val="23"/>
                <w:szCs w:val="23"/>
                <w:lang w:val="lv-LV"/>
              </w:rPr>
            </w:pPr>
            <w:r w:rsidRPr="007E6D4C">
              <w:rPr>
                <w:b/>
                <w:sz w:val="23"/>
                <w:szCs w:val="23"/>
                <w:lang w:val="lv-LV"/>
              </w:rPr>
              <w:t>Apjoms</w:t>
            </w:r>
          </w:p>
        </w:tc>
      </w:tr>
      <w:tr w:rsidR="003F6A2C" w:rsidRPr="007E6D4C" w:rsidTr="003F6A2C">
        <w:tc>
          <w:tcPr>
            <w:tcW w:w="4815" w:type="dxa"/>
          </w:tcPr>
          <w:p w:rsidR="003F6A2C" w:rsidRPr="007E6D4C" w:rsidRDefault="003F6A2C" w:rsidP="003F6A2C">
            <w:pPr>
              <w:pStyle w:val="BodyText"/>
              <w:rPr>
                <w:sz w:val="23"/>
                <w:szCs w:val="23"/>
                <w:lang w:val="lv-LV"/>
              </w:rPr>
            </w:pPr>
            <w:r w:rsidRPr="007E6D4C">
              <w:rPr>
                <w:sz w:val="23"/>
                <w:szCs w:val="23"/>
                <w:lang w:val="lv-LV"/>
              </w:rPr>
              <w:t xml:space="preserve">Flīzēto grīdas segumu padziļināta tīrīšana  </w:t>
            </w:r>
          </w:p>
        </w:tc>
        <w:tc>
          <w:tcPr>
            <w:tcW w:w="4365" w:type="dxa"/>
          </w:tcPr>
          <w:p w:rsidR="003F6A2C" w:rsidRPr="00A128BE" w:rsidRDefault="003F6A2C" w:rsidP="003F6A2C">
            <w:pPr>
              <w:pStyle w:val="BodyText"/>
              <w:rPr>
                <w:sz w:val="23"/>
                <w:szCs w:val="23"/>
                <w:vertAlign w:val="superscript"/>
                <w:lang w:val="lv-LV"/>
              </w:rPr>
            </w:pPr>
            <w:r w:rsidRPr="007E6D4C">
              <w:rPr>
                <w:b/>
                <w:sz w:val="23"/>
                <w:szCs w:val="23"/>
                <w:lang w:val="lv-LV"/>
              </w:rPr>
              <w:t xml:space="preserve">Skola: </w:t>
            </w:r>
            <w:r w:rsidRPr="007E6D4C">
              <w:rPr>
                <w:sz w:val="23"/>
                <w:szCs w:val="23"/>
                <w:lang w:val="lv-LV"/>
              </w:rPr>
              <w:t>624m</w:t>
            </w:r>
            <w:r w:rsidRPr="007E6D4C">
              <w:rPr>
                <w:sz w:val="23"/>
                <w:szCs w:val="23"/>
                <w:vertAlign w:val="superscript"/>
                <w:lang w:val="lv-LV"/>
              </w:rPr>
              <w:t>2</w:t>
            </w:r>
          </w:p>
        </w:tc>
      </w:tr>
      <w:tr w:rsidR="003F6A2C" w:rsidRPr="007E6D4C" w:rsidTr="003F6A2C">
        <w:tc>
          <w:tcPr>
            <w:tcW w:w="4815" w:type="dxa"/>
          </w:tcPr>
          <w:p w:rsidR="003F6A2C" w:rsidRPr="007E6D4C" w:rsidRDefault="003F6A2C" w:rsidP="003F6A2C">
            <w:pPr>
              <w:rPr>
                <w:rFonts w:ascii="Times New Roman" w:hAnsi="Times New Roman" w:cs="Times New Roman"/>
                <w:sz w:val="23"/>
                <w:szCs w:val="23"/>
              </w:rPr>
            </w:pPr>
            <w:r w:rsidRPr="007E6D4C">
              <w:rPr>
                <w:rFonts w:ascii="Times New Roman" w:hAnsi="Times New Roman" w:cs="Times New Roman"/>
                <w:sz w:val="23"/>
                <w:szCs w:val="23"/>
              </w:rPr>
              <w:t>Sporta zāles sienu mazgāšana</w:t>
            </w:r>
            <w:r w:rsidR="00A128BE">
              <w:rPr>
                <w:rFonts w:ascii="Times New Roman" w:hAnsi="Times New Roman" w:cs="Times New Roman"/>
                <w:sz w:val="23"/>
                <w:szCs w:val="23"/>
              </w:rPr>
              <w:t xml:space="preserve"> </w:t>
            </w:r>
          </w:p>
        </w:tc>
        <w:tc>
          <w:tcPr>
            <w:tcW w:w="4365" w:type="dxa"/>
          </w:tcPr>
          <w:p w:rsidR="003F6A2C" w:rsidRPr="007E6D4C" w:rsidRDefault="00CF71A6" w:rsidP="003F6A2C">
            <w:pPr>
              <w:rPr>
                <w:rFonts w:ascii="Times New Roman" w:hAnsi="Times New Roman" w:cs="Times New Roman"/>
                <w:sz w:val="23"/>
                <w:szCs w:val="23"/>
              </w:rPr>
            </w:pPr>
            <w:r w:rsidRPr="007E6D4C">
              <w:rPr>
                <w:rFonts w:ascii="Times New Roman" w:hAnsi="Times New Roman" w:cs="Times New Roman"/>
                <w:b/>
                <w:sz w:val="23"/>
                <w:szCs w:val="23"/>
              </w:rPr>
              <w:t>Skola</w:t>
            </w:r>
            <w:r w:rsidR="00A128BE">
              <w:rPr>
                <w:rFonts w:ascii="Times New Roman" w:hAnsi="Times New Roman" w:cs="Times New Roman"/>
                <w:b/>
                <w:sz w:val="23"/>
                <w:szCs w:val="23"/>
              </w:rPr>
              <w:t xml:space="preserve"> (Skolas iela 8)</w:t>
            </w:r>
            <w:r w:rsidRPr="007E6D4C">
              <w:rPr>
                <w:rFonts w:ascii="Times New Roman" w:hAnsi="Times New Roman" w:cs="Times New Roman"/>
                <w:b/>
                <w:sz w:val="23"/>
                <w:szCs w:val="23"/>
              </w:rPr>
              <w:t>:</w:t>
            </w:r>
            <w:r w:rsidRPr="007E6D4C">
              <w:rPr>
                <w:rFonts w:ascii="Times New Roman" w:hAnsi="Times New Roman" w:cs="Times New Roman"/>
                <w:sz w:val="23"/>
                <w:szCs w:val="23"/>
              </w:rPr>
              <w:t xml:space="preserve"> </w:t>
            </w:r>
            <w:r w:rsidR="003F6A2C" w:rsidRPr="007E6D4C">
              <w:rPr>
                <w:rFonts w:ascii="Times New Roman" w:hAnsi="Times New Roman" w:cs="Times New Roman"/>
                <w:sz w:val="23"/>
                <w:szCs w:val="23"/>
              </w:rPr>
              <w:t>150 m2</w:t>
            </w:r>
          </w:p>
        </w:tc>
      </w:tr>
    </w:tbl>
    <w:p w:rsidR="003F6A2C" w:rsidRPr="007E6D4C" w:rsidRDefault="00521993" w:rsidP="003F6A2C">
      <w:pPr>
        <w:shd w:val="clear" w:color="auto" w:fill="FFFFFF"/>
        <w:tabs>
          <w:tab w:val="num" w:pos="720"/>
        </w:tabs>
        <w:spacing w:before="120" w:after="120"/>
        <w:jc w:val="center"/>
        <w:rPr>
          <w:rFonts w:ascii="Times New Roman" w:hAnsi="Times New Roman" w:cs="Times New Roman"/>
          <w:b/>
          <w:sz w:val="23"/>
          <w:szCs w:val="23"/>
          <w:lang w:eastAsia="lv-LV"/>
        </w:rPr>
      </w:pPr>
      <w:bookmarkStart w:id="20" w:name="_Hlk521408535"/>
      <w:bookmarkEnd w:id="16"/>
      <w:r w:rsidRPr="007E6D4C">
        <w:rPr>
          <w:rFonts w:ascii="Times New Roman" w:hAnsi="Times New Roman" w:cs="Times New Roman"/>
          <w:b/>
          <w:sz w:val="23"/>
          <w:szCs w:val="23"/>
          <w:lang w:eastAsia="lv-LV"/>
        </w:rPr>
        <w:t>1.9.</w:t>
      </w:r>
      <w:r w:rsidR="003F6A2C" w:rsidRPr="007E6D4C">
        <w:rPr>
          <w:rFonts w:ascii="Times New Roman" w:hAnsi="Times New Roman" w:cs="Times New Roman"/>
          <w:b/>
          <w:sz w:val="23"/>
          <w:szCs w:val="23"/>
          <w:lang w:eastAsia="lv-LV"/>
        </w:rPr>
        <w:t xml:space="preserve"> </w:t>
      </w:r>
      <w:proofErr w:type="spellStart"/>
      <w:r w:rsidR="003F6A2C" w:rsidRPr="007E6D4C">
        <w:rPr>
          <w:rFonts w:ascii="Times New Roman" w:hAnsi="Times New Roman" w:cs="Times New Roman"/>
          <w:b/>
          <w:sz w:val="23"/>
          <w:szCs w:val="23"/>
          <w:lang w:eastAsia="lv-LV"/>
        </w:rPr>
        <w:t>Dežūrējošās</w:t>
      </w:r>
      <w:proofErr w:type="spellEnd"/>
      <w:r w:rsidR="003F6A2C" w:rsidRPr="007E6D4C">
        <w:rPr>
          <w:rFonts w:ascii="Times New Roman" w:hAnsi="Times New Roman" w:cs="Times New Roman"/>
          <w:b/>
          <w:sz w:val="23"/>
          <w:szCs w:val="23"/>
          <w:lang w:eastAsia="lv-LV"/>
        </w:rPr>
        <w:t xml:space="preserve"> apkopējas Skolas iela 8 darba apraksts:</w:t>
      </w:r>
    </w:p>
    <w:p w:rsidR="003F6A2C" w:rsidRPr="007E6D4C" w:rsidRDefault="003F6A2C" w:rsidP="003F6A2C">
      <w:pPr>
        <w:rPr>
          <w:rFonts w:ascii="Times New Roman" w:hAnsi="Times New Roman" w:cs="Times New Roman"/>
          <w:b/>
          <w:bCs/>
          <w:sz w:val="23"/>
          <w:szCs w:val="23"/>
        </w:rPr>
      </w:pPr>
      <w:r w:rsidRPr="007E6D4C">
        <w:rPr>
          <w:rFonts w:ascii="Times New Roman" w:hAnsi="Times New Roman" w:cs="Times New Roman"/>
          <w:b/>
          <w:bCs/>
          <w:sz w:val="23"/>
          <w:szCs w:val="23"/>
        </w:rPr>
        <w:t xml:space="preserve">Kopējā grīdas platība, </w:t>
      </w:r>
      <w:proofErr w:type="spellStart"/>
      <w:r w:rsidRPr="007E6D4C">
        <w:rPr>
          <w:rFonts w:ascii="Times New Roman" w:hAnsi="Times New Roman" w:cs="Times New Roman"/>
          <w:b/>
          <w:bCs/>
          <w:sz w:val="23"/>
          <w:szCs w:val="23"/>
        </w:rPr>
        <w:t>kv.m</w:t>
      </w:r>
      <w:proofErr w:type="spellEnd"/>
      <w:r w:rsidRPr="007E6D4C">
        <w:rPr>
          <w:rFonts w:ascii="Times New Roman" w:hAnsi="Times New Roman" w:cs="Times New Roman"/>
          <w:b/>
          <w:bCs/>
          <w:sz w:val="23"/>
          <w:szCs w:val="23"/>
        </w:rPr>
        <w:t xml:space="preserve">.: </w:t>
      </w:r>
      <w:r w:rsidRPr="007E6D4C">
        <w:rPr>
          <w:rFonts w:ascii="Times New Roman" w:hAnsi="Times New Roman" w:cs="Times New Roman"/>
          <w:bCs/>
          <w:sz w:val="23"/>
          <w:szCs w:val="23"/>
        </w:rPr>
        <w:t>visa ēka</w:t>
      </w:r>
    </w:p>
    <w:p w:rsidR="003F6A2C" w:rsidRPr="007E6D4C" w:rsidRDefault="003F6A2C" w:rsidP="003F6A2C">
      <w:pPr>
        <w:rPr>
          <w:rFonts w:ascii="Times New Roman" w:hAnsi="Times New Roman" w:cs="Times New Roman"/>
          <w:bCs/>
          <w:sz w:val="23"/>
          <w:szCs w:val="23"/>
        </w:rPr>
      </w:pPr>
      <w:r w:rsidRPr="007E6D4C">
        <w:rPr>
          <w:rFonts w:ascii="Times New Roman" w:hAnsi="Times New Roman" w:cs="Times New Roman"/>
          <w:b/>
          <w:bCs/>
          <w:sz w:val="23"/>
          <w:szCs w:val="23"/>
        </w:rPr>
        <w:t>Darbu izpildes laiks:</w:t>
      </w:r>
      <w:r w:rsidRPr="007E6D4C">
        <w:rPr>
          <w:rFonts w:ascii="Times New Roman" w:hAnsi="Times New Roman" w:cs="Times New Roman"/>
          <w:bCs/>
          <w:sz w:val="23"/>
          <w:szCs w:val="23"/>
        </w:rPr>
        <w:t xml:space="preserve"> pēc vajadzības</w:t>
      </w:r>
    </w:p>
    <w:p w:rsidR="003F6A2C" w:rsidRPr="007E6D4C" w:rsidRDefault="003F6A2C" w:rsidP="003F6A2C">
      <w:pPr>
        <w:rPr>
          <w:rFonts w:ascii="Times New Roman" w:hAnsi="Times New Roman" w:cs="Times New Roman"/>
          <w:bCs/>
          <w:sz w:val="23"/>
          <w:szCs w:val="23"/>
        </w:rPr>
      </w:pPr>
    </w:p>
    <w:tbl>
      <w:tblPr>
        <w:tblW w:w="8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368"/>
        <w:gridCol w:w="1700"/>
        <w:gridCol w:w="2409"/>
      </w:tblGrid>
      <w:tr w:rsidR="00266280" w:rsidRPr="007E6D4C" w:rsidTr="00266280">
        <w:tc>
          <w:tcPr>
            <w:tcW w:w="567" w:type="dxa"/>
            <w:shd w:val="clear" w:color="auto" w:fill="FFFFFF"/>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NPK</w:t>
            </w:r>
          </w:p>
        </w:tc>
        <w:tc>
          <w:tcPr>
            <w:tcW w:w="3368" w:type="dxa"/>
            <w:shd w:val="clear" w:color="auto" w:fill="FFFFFF"/>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Nosaukums</w:t>
            </w:r>
          </w:p>
        </w:tc>
        <w:tc>
          <w:tcPr>
            <w:tcW w:w="1700" w:type="dxa"/>
            <w:shd w:val="clear" w:color="auto" w:fill="FFFFFF"/>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Daudzums</w:t>
            </w:r>
          </w:p>
        </w:tc>
        <w:tc>
          <w:tcPr>
            <w:tcW w:w="2409" w:type="dxa"/>
            <w:shd w:val="clear" w:color="auto" w:fill="FFFFFF"/>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Darbu izpildes periodiskums</w:t>
            </w:r>
          </w:p>
        </w:tc>
      </w:tr>
      <w:tr w:rsidR="00266280" w:rsidRPr="007E6D4C" w:rsidTr="00266280">
        <w:tc>
          <w:tcPr>
            <w:tcW w:w="567" w:type="dxa"/>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1.</w:t>
            </w:r>
          </w:p>
        </w:tc>
        <w:tc>
          <w:tcPr>
            <w:tcW w:w="3368" w:type="dxa"/>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 xml:space="preserve">Koplietošanas telpu un WC tīrības pārbaudes, </w:t>
            </w:r>
            <w:r w:rsidRPr="007E6D4C">
              <w:rPr>
                <w:rFonts w:ascii="Times New Roman" w:hAnsi="Times New Roman" w:cs="Times New Roman"/>
                <w:sz w:val="23"/>
                <w:szCs w:val="23"/>
                <w:lang w:eastAsia="lv-LV"/>
              </w:rPr>
              <w:t>novēršot radušos netīrumus pēc “Telpu uzkopšanas plāna”</w:t>
            </w:r>
          </w:p>
        </w:tc>
        <w:tc>
          <w:tcPr>
            <w:tcW w:w="1700" w:type="dxa"/>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Visa ēka, izņemot tehniskās telpas</w:t>
            </w:r>
          </w:p>
        </w:tc>
        <w:tc>
          <w:tcPr>
            <w:tcW w:w="2409" w:type="dxa"/>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 xml:space="preserve">Pasūtītāja darba laikā </w:t>
            </w:r>
          </w:p>
        </w:tc>
      </w:tr>
      <w:tr w:rsidR="00266280" w:rsidRPr="007E6D4C" w:rsidTr="00266280">
        <w:tc>
          <w:tcPr>
            <w:tcW w:w="567" w:type="dxa"/>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2.</w:t>
            </w:r>
          </w:p>
        </w:tc>
        <w:tc>
          <w:tcPr>
            <w:tcW w:w="3368" w:type="dxa"/>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 xml:space="preserve">Reaģēšana uz darbinieku, apmeklētāju pieprasījumiem, </w:t>
            </w:r>
            <w:r w:rsidRPr="007E6D4C">
              <w:rPr>
                <w:rFonts w:ascii="Times New Roman" w:hAnsi="Times New Roman" w:cs="Times New Roman"/>
                <w:sz w:val="23"/>
                <w:szCs w:val="23"/>
                <w:lang w:eastAsia="lv-LV"/>
              </w:rPr>
              <w:t>novēršot radušos netīrumus</w:t>
            </w:r>
          </w:p>
        </w:tc>
        <w:tc>
          <w:tcPr>
            <w:tcW w:w="1700" w:type="dxa"/>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Visa ēka, izņemot tehniskās telpas</w:t>
            </w:r>
          </w:p>
        </w:tc>
        <w:tc>
          <w:tcPr>
            <w:tcW w:w="2409" w:type="dxa"/>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 xml:space="preserve">Pasūtītāja darba laikā </w:t>
            </w:r>
          </w:p>
        </w:tc>
      </w:tr>
      <w:tr w:rsidR="00266280" w:rsidRPr="007E6D4C" w:rsidTr="00266280">
        <w:tc>
          <w:tcPr>
            <w:tcW w:w="567" w:type="dxa"/>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4.</w:t>
            </w:r>
          </w:p>
        </w:tc>
        <w:tc>
          <w:tcPr>
            <w:tcW w:w="3368" w:type="dxa"/>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Sanitāri higiēnisko materiālu uzraudzība un papildināšana</w:t>
            </w:r>
          </w:p>
        </w:tc>
        <w:tc>
          <w:tcPr>
            <w:tcW w:w="1700" w:type="dxa"/>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Visa ēka, izņemot tehniskās telpas</w:t>
            </w:r>
          </w:p>
        </w:tc>
        <w:tc>
          <w:tcPr>
            <w:tcW w:w="2409" w:type="dxa"/>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 xml:space="preserve">Pasūtītāja darba laikā </w:t>
            </w:r>
          </w:p>
        </w:tc>
      </w:tr>
      <w:tr w:rsidR="00266280" w:rsidRPr="007E6D4C" w:rsidTr="00266280">
        <w:tc>
          <w:tcPr>
            <w:tcW w:w="567" w:type="dxa"/>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5.</w:t>
            </w:r>
          </w:p>
        </w:tc>
        <w:tc>
          <w:tcPr>
            <w:tcW w:w="3368" w:type="dxa"/>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Gružu savākšana no grīdas, lokālo traipu tīrīšana no grīdas, no stikla virsmām</w:t>
            </w:r>
          </w:p>
        </w:tc>
        <w:tc>
          <w:tcPr>
            <w:tcW w:w="1700" w:type="dxa"/>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Visa ēka, izņemot tehniskās telpas</w:t>
            </w:r>
          </w:p>
        </w:tc>
        <w:tc>
          <w:tcPr>
            <w:tcW w:w="2409" w:type="dxa"/>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 xml:space="preserve">Pasūtītāja darba laikā </w:t>
            </w:r>
          </w:p>
        </w:tc>
      </w:tr>
      <w:tr w:rsidR="00266280" w:rsidRPr="007E6D4C" w:rsidTr="00266280">
        <w:tc>
          <w:tcPr>
            <w:tcW w:w="567" w:type="dxa"/>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6.</w:t>
            </w:r>
          </w:p>
        </w:tc>
        <w:tc>
          <w:tcPr>
            <w:tcW w:w="3368" w:type="dxa"/>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Ieejas bloku tīrības uzturēšana</w:t>
            </w:r>
          </w:p>
        </w:tc>
        <w:tc>
          <w:tcPr>
            <w:tcW w:w="1700" w:type="dxa"/>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Visa ēka, izņemot tehniskās telpas</w:t>
            </w:r>
          </w:p>
        </w:tc>
        <w:tc>
          <w:tcPr>
            <w:tcW w:w="2409" w:type="dxa"/>
          </w:tcPr>
          <w:p w:rsidR="00266280" w:rsidRPr="007E6D4C" w:rsidRDefault="00266280" w:rsidP="003F6A2C">
            <w:pPr>
              <w:spacing w:line="276" w:lineRule="auto"/>
              <w:rPr>
                <w:rFonts w:ascii="Times New Roman" w:hAnsi="Times New Roman" w:cs="Times New Roman"/>
                <w:sz w:val="23"/>
                <w:szCs w:val="23"/>
              </w:rPr>
            </w:pPr>
            <w:r w:rsidRPr="007E6D4C">
              <w:rPr>
                <w:rFonts w:ascii="Times New Roman" w:hAnsi="Times New Roman" w:cs="Times New Roman"/>
                <w:sz w:val="23"/>
                <w:szCs w:val="23"/>
              </w:rPr>
              <w:t xml:space="preserve">Pasūtītāja darba laikā </w:t>
            </w:r>
          </w:p>
        </w:tc>
      </w:tr>
      <w:bookmarkEnd w:id="20"/>
    </w:tbl>
    <w:p w:rsidR="003F6A2C" w:rsidRPr="007E6D4C" w:rsidRDefault="003F6A2C" w:rsidP="003F6A2C">
      <w:pPr>
        <w:jc w:val="both"/>
        <w:rPr>
          <w:rFonts w:ascii="Times New Roman" w:hAnsi="Times New Roman" w:cs="Times New Roman"/>
          <w:b/>
          <w:sz w:val="23"/>
          <w:szCs w:val="23"/>
        </w:rPr>
      </w:pPr>
    </w:p>
    <w:p w:rsidR="003F6A2C" w:rsidRDefault="003F6A2C"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A128BE" w:rsidRDefault="00A128BE" w:rsidP="003F6A2C">
      <w:pPr>
        <w:tabs>
          <w:tab w:val="left" w:pos="426"/>
        </w:tabs>
        <w:spacing w:before="60" w:after="0" w:line="240" w:lineRule="auto"/>
        <w:rPr>
          <w:rFonts w:ascii="Times New Roman" w:eastAsia="Times New Roman" w:hAnsi="Times New Roman" w:cs="Times New Roman"/>
          <w:b/>
          <w:sz w:val="23"/>
          <w:szCs w:val="23"/>
          <w:u w:val="single"/>
        </w:rPr>
      </w:pPr>
    </w:p>
    <w:p w:rsidR="00A128BE" w:rsidRDefault="00A128BE" w:rsidP="003F6A2C">
      <w:pPr>
        <w:tabs>
          <w:tab w:val="left" w:pos="426"/>
        </w:tabs>
        <w:spacing w:before="60" w:after="0" w:line="240" w:lineRule="auto"/>
        <w:rPr>
          <w:rFonts w:ascii="Times New Roman" w:eastAsia="Times New Roman" w:hAnsi="Times New Roman" w:cs="Times New Roman"/>
          <w:b/>
          <w:sz w:val="23"/>
          <w:szCs w:val="23"/>
          <w:u w:val="single"/>
        </w:rPr>
      </w:pPr>
    </w:p>
    <w:p w:rsidR="00A128BE" w:rsidRDefault="00A128BE" w:rsidP="003F6A2C">
      <w:pPr>
        <w:tabs>
          <w:tab w:val="left" w:pos="426"/>
        </w:tabs>
        <w:spacing w:before="60" w:after="0" w:line="240" w:lineRule="auto"/>
        <w:rPr>
          <w:rFonts w:ascii="Times New Roman" w:eastAsia="Times New Roman" w:hAnsi="Times New Roman" w:cs="Times New Roman"/>
          <w:b/>
          <w:sz w:val="23"/>
          <w:szCs w:val="23"/>
          <w:u w:val="single"/>
        </w:rPr>
      </w:pPr>
    </w:p>
    <w:p w:rsidR="002C0A56" w:rsidRPr="007E6D4C" w:rsidRDefault="002C0A56" w:rsidP="003F6A2C">
      <w:pPr>
        <w:tabs>
          <w:tab w:val="left" w:pos="426"/>
        </w:tabs>
        <w:spacing w:before="60" w:after="0" w:line="240" w:lineRule="auto"/>
        <w:rPr>
          <w:rFonts w:ascii="Times New Roman" w:eastAsia="Times New Roman" w:hAnsi="Times New Roman" w:cs="Times New Roman"/>
          <w:b/>
          <w:sz w:val="23"/>
          <w:szCs w:val="23"/>
          <w:u w:val="single"/>
        </w:rPr>
      </w:pPr>
    </w:p>
    <w:p w:rsidR="00D013E3" w:rsidRPr="007E6D4C" w:rsidRDefault="00DC0F90" w:rsidP="00DC0F90">
      <w:pPr>
        <w:spacing w:after="0" w:line="276" w:lineRule="auto"/>
        <w:jc w:val="center"/>
        <w:rPr>
          <w:rFonts w:ascii="Times New Roman" w:eastAsia="Times New Roman" w:hAnsi="Times New Roman" w:cs="Times New Roman"/>
          <w:b/>
          <w:sz w:val="23"/>
          <w:szCs w:val="23"/>
          <w:lang w:eastAsia="lv-LV"/>
        </w:rPr>
      </w:pPr>
      <w:r w:rsidRPr="007E6D4C">
        <w:rPr>
          <w:rFonts w:ascii="Times New Roman" w:eastAsia="Times New Roman" w:hAnsi="Times New Roman" w:cs="Times New Roman"/>
          <w:b/>
          <w:sz w:val="23"/>
          <w:szCs w:val="23"/>
          <w:lang w:eastAsia="lv-LV"/>
        </w:rPr>
        <w:t>Garkalnes Mākslu un vispārizglītojošā pamatskola, Vidzemes šoseja 34, Garkalne</w:t>
      </w:r>
    </w:p>
    <w:p w:rsidR="00DC0F90" w:rsidRPr="007E6D4C" w:rsidRDefault="00DC0F90" w:rsidP="00DC0F90">
      <w:pPr>
        <w:spacing w:after="0" w:line="276" w:lineRule="auto"/>
        <w:jc w:val="center"/>
        <w:rPr>
          <w:rFonts w:ascii="Times New Roman" w:eastAsia="Times New Roman" w:hAnsi="Times New Roman" w:cs="Times New Roman"/>
          <w:b/>
          <w:sz w:val="23"/>
          <w:szCs w:val="23"/>
          <w:lang w:eastAsia="lv-LV"/>
        </w:rPr>
      </w:pPr>
      <w:r w:rsidRPr="007E6D4C">
        <w:rPr>
          <w:rFonts w:ascii="Times New Roman" w:eastAsia="Times New Roman" w:hAnsi="Times New Roman" w:cs="Times New Roman"/>
          <w:b/>
          <w:sz w:val="23"/>
          <w:szCs w:val="23"/>
          <w:lang w:eastAsia="lv-LV"/>
        </w:rPr>
        <w:t>Pirmsskola “Skudriņas” Saules iela 34, Garkalne</w:t>
      </w:r>
    </w:p>
    <w:p w:rsidR="00DC0F90" w:rsidRPr="007E6D4C" w:rsidRDefault="00DC0F90" w:rsidP="00D013E3">
      <w:pPr>
        <w:spacing w:after="0" w:line="276" w:lineRule="auto"/>
        <w:rPr>
          <w:rFonts w:ascii="Times New Roman" w:eastAsia="Times New Roman" w:hAnsi="Times New Roman" w:cs="Times New Roman"/>
          <w:b/>
          <w:sz w:val="23"/>
          <w:szCs w:val="23"/>
          <w:lang w:eastAsia="lv-LV"/>
        </w:rPr>
      </w:pPr>
    </w:p>
    <w:p w:rsidR="0093354C" w:rsidRPr="007E6D4C" w:rsidRDefault="0093354C" w:rsidP="0093354C">
      <w:pPr>
        <w:spacing w:after="0" w:line="276" w:lineRule="auto"/>
        <w:jc w:val="center"/>
        <w:rPr>
          <w:rFonts w:ascii="Times New Roman" w:eastAsia="Times New Roman" w:hAnsi="Times New Roman" w:cs="Times New Roman"/>
          <w:b/>
          <w:sz w:val="23"/>
          <w:szCs w:val="23"/>
          <w:u w:val="single"/>
          <w:lang w:eastAsia="lv-LV"/>
        </w:rPr>
      </w:pPr>
      <w:r w:rsidRPr="007E6D4C">
        <w:rPr>
          <w:rFonts w:ascii="Times New Roman" w:eastAsia="Times New Roman" w:hAnsi="Times New Roman" w:cs="Times New Roman"/>
          <w:b/>
          <w:sz w:val="23"/>
          <w:szCs w:val="23"/>
          <w:u w:val="single"/>
          <w:lang w:eastAsia="lv-LV"/>
        </w:rPr>
        <w:t>Teritorijas uzkopšana</w:t>
      </w:r>
    </w:p>
    <w:p w:rsidR="00070440" w:rsidRPr="007E6D4C" w:rsidRDefault="00070440" w:rsidP="0093354C">
      <w:pPr>
        <w:spacing w:after="0" w:line="276" w:lineRule="auto"/>
        <w:jc w:val="center"/>
        <w:rPr>
          <w:rFonts w:ascii="Times New Roman" w:eastAsia="Times New Roman" w:hAnsi="Times New Roman" w:cs="Times New Roman"/>
          <w:b/>
          <w:sz w:val="23"/>
          <w:szCs w:val="23"/>
          <w:lang w:eastAsia="lv-LV"/>
        </w:rPr>
      </w:pPr>
    </w:p>
    <w:p w:rsidR="00070440" w:rsidRPr="007E6D4C" w:rsidRDefault="00070440" w:rsidP="00070440">
      <w:pPr>
        <w:shd w:val="clear" w:color="auto" w:fill="FFFFFF"/>
        <w:spacing w:before="120" w:after="120"/>
        <w:ind w:left="360"/>
        <w:jc w:val="center"/>
        <w:rPr>
          <w:rFonts w:ascii="Times New Roman" w:hAnsi="Times New Roman" w:cs="Times New Roman"/>
          <w:b/>
          <w:sz w:val="23"/>
          <w:szCs w:val="23"/>
          <w:u w:val="single"/>
          <w:lang w:eastAsia="lv-LV"/>
        </w:rPr>
      </w:pPr>
      <w:r w:rsidRPr="007E6D4C">
        <w:rPr>
          <w:rFonts w:ascii="Times New Roman" w:hAnsi="Times New Roman" w:cs="Times New Roman"/>
          <w:b/>
          <w:sz w:val="23"/>
          <w:szCs w:val="23"/>
          <w:u w:val="single"/>
          <w:lang w:eastAsia="lv-LV"/>
        </w:rPr>
        <w:t>Teritorijas uzkopšana</w:t>
      </w:r>
    </w:p>
    <w:p w:rsidR="00070440" w:rsidRPr="007E6D4C" w:rsidRDefault="00070440" w:rsidP="00070440">
      <w:pPr>
        <w:shd w:val="clear" w:color="auto" w:fill="FFFFFF"/>
        <w:autoSpaceDE w:val="0"/>
        <w:autoSpaceDN w:val="0"/>
        <w:adjustRightInd w:val="0"/>
        <w:spacing w:before="120" w:after="120"/>
        <w:jc w:val="center"/>
        <w:rPr>
          <w:rFonts w:ascii="Times New Roman" w:hAnsi="Times New Roman" w:cs="Times New Roman"/>
          <w:b/>
          <w:color w:val="000000"/>
          <w:sz w:val="23"/>
          <w:szCs w:val="23"/>
          <w:lang w:eastAsia="lv-LV"/>
        </w:rPr>
      </w:pPr>
      <w:r w:rsidRPr="007E6D4C">
        <w:rPr>
          <w:rFonts w:ascii="Times New Roman" w:hAnsi="Times New Roman" w:cs="Times New Roman"/>
          <w:b/>
          <w:color w:val="000000"/>
          <w:sz w:val="23"/>
          <w:szCs w:val="23"/>
          <w:lang w:eastAsia="lv-LV"/>
        </w:rPr>
        <w:t>1.1. Pakalpojuma vispārējs apraksts</w:t>
      </w:r>
    </w:p>
    <w:p w:rsidR="000C11FF" w:rsidRPr="007E6D4C" w:rsidRDefault="00070440" w:rsidP="000C11FF">
      <w:pPr>
        <w:numPr>
          <w:ilvl w:val="3"/>
          <w:numId w:val="24"/>
        </w:numPr>
        <w:autoSpaceDE w:val="0"/>
        <w:autoSpaceDN w:val="0"/>
        <w:adjustRightInd w:val="0"/>
        <w:spacing w:before="120" w:after="120" w:line="240" w:lineRule="auto"/>
        <w:ind w:left="567" w:hanging="567"/>
        <w:contextualSpacing/>
        <w:jc w:val="both"/>
        <w:rPr>
          <w:rFonts w:ascii="Times New Roman" w:hAnsi="Times New Roman" w:cs="Times New Roman"/>
          <w:color w:val="000000"/>
          <w:sz w:val="23"/>
          <w:szCs w:val="23"/>
          <w:lang w:eastAsia="lv-LV"/>
        </w:rPr>
      </w:pPr>
      <w:r w:rsidRPr="007E6D4C">
        <w:rPr>
          <w:rFonts w:ascii="Times New Roman" w:hAnsi="Times New Roman" w:cs="Times New Roman"/>
          <w:color w:val="000000"/>
          <w:sz w:val="23"/>
          <w:szCs w:val="23"/>
          <w:lang w:eastAsia="lv-LV"/>
        </w:rPr>
        <w:t xml:space="preserve">Pakalpojumu sastāvā ietilpst visas teritorijas uzkopšana un uzturēšana neatkarīgi no gada laika un laika apstākļiem. </w:t>
      </w:r>
    </w:p>
    <w:p w:rsidR="000C11FF" w:rsidRPr="007E6D4C" w:rsidRDefault="00070440" w:rsidP="000C11FF">
      <w:pPr>
        <w:numPr>
          <w:ilvl w:val="3"/>
          <w:numId w:val="24"/>
        </w:numPr>
        <w:autoSpaceDE w:val="0"/>
        <w:autoSpaceDN w:val="0"/>
        <w:adjustRightInd w:val="0"/>
        <w:spacing w:before="120" w:after="120" w:line="240" w:lineRule="auto"/>
        <w:ind w:left="567" w:hanging="567"/>
        <w:contextualSpacing/>
        <w:jc w:val="both"/>
        <w:rPr>
          <w:rFonts w:ascii="Times New Roman" w:hAnsi="Times New Roman" w:cs="Times New Roman"/>
          <w:color w:val="000000"/>
          <w:sz w:val="23"/>
          <w:szCs w:val="23"/>
          <w:lang w:eastAsia="lv-LV"/>
        </w:rPr>
      </w:pPr>
      <w:r w:rsidRPr="007E6D4C">
        <w:rPr>
          <w:rFonts w:ascii="Times New Roman" w:hAnsi="Times New Roman" w:cs="Times New Roman"/>
          <w:color w:val="000000"/>
          <w:sz w:val="23"/>
          <w:szCs w:val="23"/>
          <w:lang w:eastAsia="lv-LV"/>
        </w:rPr>
        <w:t xml:space="preserve">Nodrošināt, ka ēkas piegulošā teritorija un labiekārtojuma elementi, izņemot dekoratīvos stādījumus, tiek uzturēti atbilstoši augstiem estētiskiem standartiem un ir droši visiem lietotājiem. </w:t>
      </w:r>
    </w:p>
    <w:p w:rsidR="000C11FF" w:rsidRPr="007E6D4C" w:rsidRDefault="00AE3D4F" w:rsidP="000C11FF">
      <w:pPr>
        <w:numPr>
          <w:ilvl w:val="3"/>
          <w:numId w:val="24"/>
        </w:numPr>
        <w:autoSpaceDE w:val="0"/>
        <w:autoSpaceDN w:val="0"/>
        <w:adjustRightInd w:val="0"/>
        <w:spacing w:before="120" w:after="120" w:line="240" w:lineRule="auto"/>
        <w:ind w:left="567" w:hanging="567"/>
        <w:contextualSpacing/>
        <w:jc w:val="both"/>
        <w:rPr>
          <w:rFonts w:ascii="Times New Roman" w:hAnsi="Times New Roman" w:cs="Times New Roman"/>
          <w:color w:val="000000"/>
          <w:sz w:val="23"/>
          <w:szCs w:val="23"/>
          <w:lang w:eastAsia="lv-LV"/>
        </w:rPr>
      </w:pPr>
      <w:r w:rsidRPr="007E6D4C">
        <w:rPr>
          <w:rFonts w:ascii="Times New Roman" w:hAnsi="Times New Roman" w:cs="Times New Roman"/>
          <w:sz w:val="23"/>
          <w:szCs w:val="23"/>
          <w:lang w:eastAsia="lv-LV"/>
        </w:rPr>
        <w:t xml:space="preserve">Pretendentam jānodrošina vismaz viens darbinieks (sētnieks), kas nodrošina kārtību un tīrību ārējā teritorijā </w:t>
      </w:r>
      <w:r>
        <w:rPr>
          <w:rFonts w:ascii="Times New Roman" w:hAnsi="Times New Roman" w:cs="Times New Roman"/>
          <w:sz w:val="23"/>
          <w:szCs w:val="23"/>
          <w:lang w:eastAsia="lv-LV"/>
        </w:rPr>
        <w:t>no 1.aprīļa līdz 1.novembrim 5</w:t>
      </w:r>
      <w:r w:rsidRPr="007E6D4C">
        <w:rPr>
          <w:rFonts w:ascii="Times New Roman" w:hAnsi="Times New Roman" w:cs="Times New Roman"/>
          <w:sz w:val="23"/>
          <w:szCs w:val="23"/>
          <w:lang w:eastAsia="lv-LV"/>
        </w:rPr>
        <w:t xml:space="preserve"> dienas nedēļā </w:t>
      </w:r>
      <w:r>
        <w:rPr>
          <w:rFonts w:ascii="Times New Roman" w:hAnsi="Times New Roman" w:cs="Times New Roman"/>
          <w:sz w:val="23"/>
          <w:szCs w:val="23"/>
          <w:lang w:eastAsia="lv-LV"/>
        </w:rPr>
        <w:t xml:space="preserve">(pirmdiena – piektdiena) </w:t>
      </w:r>
      <w:r w:rsidRPr="007E6D4C">
        <w:rPr>
          <w:rFonts w:ascii="Times New Roman" w:hAnsi="Times New Roman" w:cs="Times New Roman"/>
          <w:sz w:val="23"/>
          <w:szCs w:val="23"/>
          <w:lang w:eastAsia="lv-LV"/>
        </w:rPr>
        <w:t>8 stundas dienā</w:t>
      </w:r>
      <w:r>
        <w:rPr>
          <w:rFonts w:ascii="Times New Roman" w:hAnsi="Times New Roman" w:cs="Times New Roman"/>
          <w:sz w:val="23"/>
          <w:szCs w:val="23"/>
          <w:lang w:eastAsia="lv-LV"/>
        </w:rPr>
        <w:t>, no 1.novembra līdz 1.aprīlim 6 dienas (darba dienas un 1 brīvdiena) nedēļā 8 stundas dienā</w:t>
      </w:r>
      <w:r w:rsidRPr="007E6D4C">
        <w:rPr>
          <w:rFonts w:ascii="Times New Roman" w:hAnsi="Times New Roman" w:cs="Times New Roman"/>
          <w:sz w:val="23"/>
          <w:szCs w:val="23"/>
          <w:lang w:eastAsia="lv-LV"/>
        </w:rPr>
        <w:t>.</w:t>
      </w:r>
      <w:r>
        <w:rPr>
          <w:rFonts w:ascii="Times New Roman" w:hAnsi="Times New Roman" w:cs="Times New Roman"/>
          <w:sz w:val="23"/>
          <w:szCs w:val="23"/>
          <w:lang w:eastAsia="lv-LV"/>
        </w:rPr>
        <w:t xml:space="preserve"> Atkarībā no laikapstākļiem grafiks var tikt mainīts, iepriekš par to informējot Pretendentu.</w:t>
      </w:r>
    </w:p>
    <w:p w:rsidR="000C11FF" w:rsidRPr="007E6D4C" w:rsidRDefault="00070440" w:rsidP="000C11FF">
      <w:pPr>
        <w:numPr>
          <w:ilvl w:val="3"/>
          <w:numId w:val="24"/>
        </w:numPr>
        <w:autoSpaceDE w:val="0"/>
        <w:autoSpaceDN w:val="0"/>
        <w:adjustRightInd w:val="0"/>
        <w:spacing w:before="120" w:after="120" w:line="240" w:lineRule="auto"/>
        <w:ind w:left="567" w:hanging="567"/>
        <w:contextualSpacing/>
        <w:jc w:val="both"/>
        <w:rPr>
          <w:rFonts w:ascii="Times New Roman" w:hAnsi="Times New Roman" w:cs="Times New Roman"/>
          <w:color w:val="000000"/>
          <w:sz w:val="23"/>
          <w:szCs w:val="23"/>
          <w:lang w:eastAsia="lv-LV"/>
        </w:rPr>
      </w:pPr>
      <w:r w:rsidRPr="007E6D4C">
        <w:rPr>
          <w:rFonts w:ascii="Times New Roman" w:hAnsi="Times New Roman" w:cs="Times New Roman"/>
          <w:color w:val="000000"/>
          <w:sz w:val="23"/>
          <w:szCs w:val="23"/>
          <w:lang w:eastAsia="lv-LV"/>
        </w:rPr>
        <w:t xml:space="preserve">Teritorijai ir jānodrošina augsta līmeņa vizuālā pievilcība. </w:t>
      </w:r>
    </w:p>
    <w:p w:rsidR="000C11FF" w:rsidRPr="007E6D4C" w:rsidRDefault="00070440" w:rsidP="000C11FF">
      <w:pPr>
        <w:numPr>
          <w:ilvl w:val="3"/>
          <w:numId w:val="24"/>
        </w:numPr>
        <w:autoSpaceDE w:val="0"/>
        <w:autoSpaceDN w:val="0"/>
        <w:adjustRightInd w:val="0"/>
        <w:spacing w:before="120" w:after="120" w:line="240" w:lineRule="auto"/>
        <w:ind w:left="567" w:hanging="567"/>
        <w:contextualSpacing/>
        <w:jc w:val="both"/>
        <w:rPr>
          <w:rFonts w:ascii="Times New Roman" w:hAnsi="Times New Roman" w:cs="Times New Roman"/>
          <w:color w:val="000000"/>
          <w:sz w:val="23"/>
          <w:szCs w:val="23"/>
          <w:lang w:eastAsia="lv-LV"/>
        </w:rPr>
      </w:pPr>
      <w:r w:rsidRPr="007E6D4C">
        <w:rPr>
          <w:rFonts w:ascii="Times New Roman" w:hAnsi="Times New Roman" w:cs="Times New Roman"/>
          <w:sz w:val="23"/>
          <w:szCs w:val="23"/>
          <w:lang w:eastAsia="lv-LV"/>
        </w:rPr>
        <w:t>Visa ārējā teritorijas uzkopšana tiek veikta tā, lai tā būtu vizuāli estētiska, t.i., saprātīgi atbrīvota no netīrumiem un lapu uzkrāšanās, kā arī atbrīvota no akmeņiem, ķieģeļiem, stikliem un dzīvnieku izkārnījumiem u. c.</w:t>
      </w:r>
    </w:p>
    <w:p w:rsidR="000C11FF" w:rsidRPr="007E6D4C" w:rsidRDefault="00070440" w:rsidP="000C11FF">
      <w:pPr>
        <w:numPr>
          <w:ilvl w:val="3"/>
          <w:numId w:val="24"/>
        </w:numPr>
        <w:autoSpaceDE w:val="0"/>
        <w:autoSpaceDN w:val="0"/>
        <w:adjustRightInd w:val="0"/>
        <w:spacing w:before="120" w:after="120" w:line="240" w:lineRule="auto"/>
        <w:ind w:left="567" w:hanging="567"/>
        <w:contextualSpacing/>
        <w:jc w:val="both"/>
        <w:rPr>
          <w:rFonts w:ascii="Times New Roman" w:hAnsi="Times New Roman" w:cs="Times New Roman"/>
          <w:color w:val="000000"/>
          <w:sz w:val="23"/>
          <w:szCs w:val="23"/>
          <w:lang w:eastAsia="lv-LV"/>
        </w:rPr>
      </w:pPr>
      <w:r w:rsidRPr="007E6D4C">
        <w:rPr>
          <w:rFonts w:ascii="Times New Roman" w:hAnsi="Times New Roman" w:cs="Times New Roman"/>
          <w:sz w:val="23"/>
          <w:szCs w:val="23"/>
          <w:lang w:eastAsia="lv-LV"/>
        </w:rPr>
        <w:t xml:space="preserve">Zāliena regulāra pļaušana un bojāto vietu atjaunošana, tā apstrāde ar netoksiskiem mēslošanas un nezāļu apkarošanas līdzekļiem. Ziemā </w:t>
      </w:r>
      <w:r w:rsidR="007150D8">
        <w:rPr>
          <w:rFonts w:ascii="Times New Roman" w:hAnsi="Times New Roman" w:cs="Times New Roman"/>
          <w:sz w:val="23"/>
          <w:szCs w:val="23"/>
          <w:lang w:eastAsia="lv-LV"/>
        </w:rPr>
        <w:t xml:space="preserve">zāliens </w:t>
      </w:r>
      <w:r w:rsidRPr="007E6D4C">
        <w:rPr>
          <w:rFonts w:ascii="Times New Roman" w:hAnsi="Times New Roman" w:cs="Times New Roman"/>
          <w:sz w:val="23"/>
          <w:szCs w:val="23"/>
          <w:lang w:eastAsia="lv-LV"/>
        </w:rPr>
        <w:t xml:space="preserve">netiek atbrīvots no sniega. </w:t>
      </w:r>
    </w:p>
    <w:p w:rsidR="000C11FF" w:rsidRPr="007E6D4C" w:rsidRDefault="00070440" w:rsidP="000C11FF">
      <w:pPr>
        <w:numPr>
          <w:ilvl w:val="3"/>
          <w:numId w:val="24"/>
        </w:numPr>
        <w:autoSpaceDE w:val="0"/>
        <w:autoSpaceDN w:val="0"/>
        <w:adjustRightInd w:val="0"/>
        <w:spacing w:before="120" w:after="120" w:line="240" w:lineRule="auto"/>
        <w:ind w:left="567" w:hanging="567"/>
        <w:contextualSpacing/>
        <w:jc w:val="both"/>
        <w:rPr>
          <w:rFonts w:ascii="Times New Roman" w:hAnsi="Times New Roman" w:cs="Times New Roman"/>
          <w:color w:val="000000"/>
          <w:sz w:val="23"/>
          <w:szCs w:val="23"/>
          <w:lang w:eastAsia="lv-LV"/>
        </w:rPr>
      </w:pPr>
      <w:r w:rsidRPr="007E6D4C">
        <w:rPr>
          <w:rFonts w:ascii="Times New Roman" w:hAnsi="Times New Roman" w:cs="Times New Roman"/>
          <w:sz w:val="23"/>
          <w:szCs w:val="23"/>
          <w:lang w:eastAsia="lv-LV"/>
        </w:rPr>
        <w:t xml:space="preserve">Atkritumu savākšanas organizēšana (atkritumu izvešanas dienās nepieciešams novietot lielās atkritumu tvertnes savācējam pieejamā vietā, pēc savākšanas tās novietot atpakaļ, uzkopt teritoriju u.tml.). Atkritumus izved </w:t>
      </w:r>
      <w:r w:rsidR="00E82F82" w:rsidRPr="007E6D4C">
        <w:rPr>
          <w:rFonts w:ascii="Times New Roman" w:hAnsi="Times New Roman" w:cs="Times New Roman"/>
          <w:sz w:val="23"/>
          <w:szCs w:val="23"/>
          <w:lang w:eastAsia="lv-LV"/>
        </w:rPr>
        <w:t>vienu</w:t>
      </w:r>
      <w:r w:rsidRPr="007E6D4C">
        <w:rPr>
          <w:rFonts w:ascii="Times New Roman" w:hAnsi="Times New Roman" w:cs="Times New Roman"/>
          <w:sz w:val="23"/>
          <w:szCs w:val="23"/>
          <w:lang w:eastAsia="lv-LV"/>
        </w:rPr>
        <w:t xml:space="preserve"> reiz</w:t>
      </w:r>
      <w:r w:rsidR="00E82F82" w:rsidRPr="007E6D4C">
        <w:rPr>
          <w:rFonts w:ascii="Times New Roman" w:hAnsi="Times New Roman" w:cs="Times New Roman"/>
          <w:sz w:val="23"/>
          <w:szCs w:val="23"/>
          <w:lang w:eastAsia="lv-LV"/>
        </w:rPr>
        <w:t>i</w:t>
      </w:r>
      <w:r w:rsidRPr="007E6D4C">
        <w:rPr>
          <w:rFonts w:ascii="Times New Roman" w:hAnsi="Times New Roman" w:cs="Times New Roman"/>
          <w:sz w:val="23"/>
          <w:szCs w:val="23"/>
          <w:lang w:eastAsia="lv-LV"/>
        </w:rPr>
        <w:t xml:space="preserve"> nedēļā – </w:t>
      </w:r>
      <w:r w:rsidR="00E82F82" w:rsidRPr="007E6D4C">
        <w:rPr>
          <w:rFonts w:ascii="Times New Roman" w:hAnsi="Times New Roman" w:cs="Times New Roman"/>
          <w:sz w:val="23"/>
          <w:szCs w:val="23"/>
          <w:lang w:eastAsia="lv-LV"/>
        </w:rPr>
        <w:t>piekt</w:t>
      </w:r>
      <w:r w:rsidRPr="007E6D4C">
        <w:rPr>
          <w:rFonts w:ascii="Times New Roman" w:hAnsi="Times New Roman" w:cs="Times New Roman"/>
          <w:sz w:val="23"/>
          <w:szCs w:val="23"/>
          <w:lang w:eastAsia="lv-LV"/>
        </w:rPr>
        <w:t xml:space="preserve">dienās. Izvešanu apmaksā GND, kurai ir </w:t>
      </w:r>
      <w:smartTag w:uri="schemas-tilde-lv/tildestengine" w:element="veidnes">
        <w:smartTagPr>
          <w:attr w:name="text" w:val="Līgums"/>
          <w:attr w:name="baseform" w:val="Līgums"/>
          <w:attr w:name="id" w:val="-1"/>
        </w:smartTagPr>
        <w:r w:rsidRPr="007E6D4C">
          <w:rPr>
            <w:rFonts w:ascii="Times New Roman" w:hAnsi="Times New Roman" w:cs="Times New Roman"/>
            <w:sz w:val="23"/>
            <w:szCs w:val="23"/>
            <w:lang w:eastAsia="lv-LV"/>
          </w:rPr>
          <w:t>līgums</w:t>
        </w:r>
      </w:smartTag>
      <w:r w:rsidRPr="007E6D4C">
        <w:rPr>
          <w:rFonts w:ascii="Times New Roman" w:hAnsi="Times New Roman" w:cs="Times New Roman"/>
          <w:sz w:val="23"/>
          <w:szCs w:val="23"/>
          <w:lang w:eastAsia="lv-LV"/>
        </w:rPr>
        <w:t xml:space="preserve"> ar PSIA “Garkalnes </w:t>
      </w:r>
      <w:proofErr w:type="spellStart"/>
      <w:r w:rsidRPr="007E6D4C">
        <w:rPr>
          <w:rFonts w:ascii="Times New Roman" w:hAnsi="Times New Roman" w:cs="Times New Roman"/>
          <w:sz w:val="23"/>
          <w:szCs w:val="23"/>
          <w:lang w:eastAsia="lv-LV"/>
        </w:rPr>
        <w:t>Komunālserviss</w:t>
      </w:r>
      <w:proofErr w:type="spellEnd"/>
      <w:r w:rsidRPr="007E6D4C">
        <w:rPr>
          <w:rFonts w:ascii="Times New Roman" w:hAnsi="Times New Roman" w:cs="Times New Roman"/>
          <w:sz w:val="23"/>
          <w:szCs w:val="23"/>
          <w:lang w:eastAsia="lv-LV"/>
        </w:rPr>
        <w:t>”. Konteineri nav nepieciešami, tie ir jau uz vietas objektā un ir PSIA īpašums. Atkritumu šķirošana nav nepieciešama.</w:t>
      </w:r>
    </w:p>
    <w:p w:rsidR="00070440" w:rsidRPr="002D593E" w:rsidRDefault="00070440" w:rsidP="000C11FF">
      <w:pPr>
        <w:numPr>
          <w:ilvl w:val="3"/>
          <w:numId w:val="24"/>
        </w:numPr>
        <w:autoSpaceDE w:val="0"/>
        <w:autoSpaceDN w:val="0"/>
        <w:adjustRightInd w:val="0"/>
        <w:spacing w:before="120" w:after="120" w:line="240" w:lineRule="auto"/>
        <w:ind w:left="567" w:hanging="567"/>
        <w:contextualSpacing/>
        <w:jc w:val="both"/>
        <w:rPr>
          <w:rFonts w:ascii="Times New Roman" w:hAnsi="Times New Roman" w:cs="Times New Roman"/>
          <w:color w:val="000000"/>
          <w:sz w:val="23"/>
          <w:szCs w:val="23"/>
          <w:lang w:eastAsia="lv-LV"/>
        </w:rPr>
      </w:pPr>
      <w:r w:rsidRPr="007E6D4C">
        <w:rPr>
          <w:rFonts w:ascii="Times New Roman" w:hAnsi="Times New Roman" w:cs="Times New Roman"/>
          <w:b/>
          <w:sz w:val="23"/>
          <w:szCs w:val="23"/>
          <w:u w:val="single"/>
          <w:lang w:eastAsia="lv-LV"/>
        </w:rPr>
        <w:t>Ziemas periodā</w:t>
      </w:r>
      <w:r w:rsidRPr="007E6D4C">
        <w:rPr>
          <w:rFonts w:ascii="Times New Roman" w:hAnsi="Times New Roman" w:cs="Times New Roman"/>
          <w:sz w:val="23"/>
          <w:szCs w:val="23"/>
          <w:lang w:eastAsia="lv-LV"/>
        </w:rPr>
        <w:t xml:space="preserve"> – gājēju celiņu, autostāvvietas un jumta attīrīšana no sniega un ledus, </w:t>
      </w:r>
      <w:proofErr w:type="spellStart"/>
      <w:r w:rsidRPr="007E6D4C">
        <w:rPr>
          <w:rFonts w:ascii="Times New Roman" w:hAnsi="Times New Roman" w:cs="Times New Roman"/>
          <w:sz w:val="23"/>
          <w:szCs w:val="23"/>
          <w:lang w:eastAsia="lv-LV"/>
        </w:rPr>
        <w:t>slīdāmības</w:t>
      </w:r>
      <w:proofErr w:type="spellEnd"/>
      <w:r w:rsidRPr="007E6D4C">
        <w:rPr>
          <w:rFonts w:ascii="Times New Roman" w:hAnsi="Times New Roman" w:cs="Times New Roman"/>
          <w:sz w:val="23"/>
          <w:szCs w:val="23"/>
          <w:lang w:eastAsia="lv-LV"/>
        </w:rPr>
        <w:t xml:space="preserve"> novēršana uz gājēju celiņiem, nodrošinot to līdz 7.30 no rīta, kā arī visas dienas garumā. Mehanizēta (traktortehnika) autostāvvietas un pievedceļa tīrīšana no sniega, ja sniega segas biezums pārsniedz 5 cm. Sniega savākšana un izvešana no teritorijas. Traktortehnikai jāierodas vēlākais 30 (trīsdesmit) minūšu laikā no izsaukuma brīža, ja sniegs uzsnidzis dienas laikā pēc plkst. 07:30;</w:t>
      </w:r>
    </w:p>
    <w:p w:rsidR="002D593E" w:rsidRPr="007E6D4C" w:rsidRDefault="002D593E" w:rsidP="002D593E">
      <w:pPr>
        <w:autoSpaceDE w:val="0"/>
        <w:autoSpaceDN w:val="0"/>
        <w:adjustRightInd w:val="0"/>
        <w:spacing w:before="120" w:after="120" w:line="240" w:lineRule="auto"/>
        <w:ind w:left="567"/>
        <w:contextualSpacing/>
        <w:jc w:val="both"/>
        <w:rPr>
          <w:rFonts w:ascii="Times New Roman" w:hAnsi="Times New Roman" w:cs="Times New Roman"/>
          <w:color w:val="000000"/>
          <w:sz w:val="23"/>
          <w:szCs w:val="23"/>
          <w:lang w:eastAsia="lv-LV"/>
        </w:rPr>
      </w:pPr>
    </w:p>
    <w:p w:rsidR="00070440" w:rsidRPr="007E6D4C" w:rsidRDefault="00070440" w:rsidP="00070440">
      <w:pPr>
        <w:shd w:val="clear" w:color="auto" w:fill="FFFFFF"/>
        <w:spacing w:before="120"/>
        <w:jc w:val="center"/>
        <w:rPr>
          <w:rFonts w:ascii="Times New Roman" w:hAnsi="Times New Roman" w:cs="Times New Roman"/>
          <w:b/>
          <w:sz w:val="23"/>
          <w:szCs w:val="23"/>
          <w:u w:val="single"/>
          <w:lang w:eastAsia="lv-LV"/>
        </w:rPr>
      </w:pPr>
      <w:r w:rsidRPr="007E6D4C">
        <w:rPr>
          <w:rFonts w:ascii="Times New Roman" w:hAnsi="Times New Roman" w:cs="Times New Roman"/>
          <w:b/>
          <w:sz w:val="23"/>
          <w:szCs w:val="23"/>
          <w:u w:val="single"/>
          <w:lang w:eastAsia="lv-LV"/>
        </w:rPr>
        <w:t>1.2.Teritorijas uzkopšanas objekti</w:t>
      </w:r>
    </w:p>
    <w:p w:rsidR="00070440" w:rsidRPr="007E6D4C" w:rsidRDefault="00070440" w:rsidP="00070440">
      <w:pPr>
        <w:numPr>
          <w:ilvl w:val="0"/>
          <w:numId w:val="25"/>
        </w:numPr>
        <w:spacing w:before="120" w:after="120" w:line="240" w:lineRule="auto"/>
        <w:jc w:val="both"/>
        <w:rPr>
          <w:rFonts w:ascii="Times New Roman" w:hAnsi="Times New Roman" w:cs="Times New Roman"/>
          <w:sz w:val="23"/>
          <w:szCs w:val="23"/>
          <w:lang w:eastAsia="lv-LV"/>
        </w:rPr>
      </w:pPr>
      <w:r w:rsidRPr="007E6D4C">
        <w:rPr>
          <w:rFonts w:ascii="Times New Roman" w:hAnsi="Times New Roman" w:cs="Times New Roman"/>
          <w:sz w:val="23"/>
          <w:szCs w:val="23"/>
          <w:lang w:eastAsia="lv-LV"/>
        </w:rPr>
        <w:t>zāliens;</w:t>
      </w:r>
    </w:p>
    <w:p w:rsidR="00070440" w:rsidRPr="007E6D4C" w:rsidRDefault="00070440" w:rsidP="00070440">
      <w:pPr>
        <w:numPr>
          <w:ilvl w:val="0"/>
          <w:numId w:val="25"/>
        </w:numPr>
        <w:spacing w:before="120" w:after="120" w:line="240" w:lineRule="auto"/>
        <w:ind w:left="714" w:hanging="357"/>
        <w:jc w:val="both"/>
        <w:rPr>
          <w:rFonts w:ascii="Times New Roman" w:hAnsi="Times New Roman" w:cs="Times New Roman"/>
          <w:sz w:val="23"/>
          <w:szCs w:val="23"/>
          <w:lang w:eastAsia="lv-LV"/>
        </w:rPr>
      </w:pPr>
      <w:r w:rsidRPr="007E6D4C">
        <w:rPr>
          <w:rFonts w:ascii="Times New Roman" w:hAnsi="Times New Roman" w:cs="Times New Roman"/>
          <w:sz w:val="23"/>
          <w:szCs w:val="23"/>
          <w:lang w:eastAsia="lv-LV"/>
        </w:rPr>
        <w:t>visas sienas, margas, nožogojumi, u.c.</w:t>
      </w:r>
    </w:p>
    <w:p w:rsidR="00070440" w:rsidRPr="007E6D4C" w:rsidRDefault="00070440" w:rsidP="00070440">
      <w:pPr>
        <w:numPr>
          <w:ilvl w:val="0"/>
          <w:numId w:val="25"/>
        </w:numPr>
        <w:spacing w:before="120" w:after="120" w:line="240" w:lineRule="auto"/>
        <w:ind w:left="714" w:hanging="357"/>
        <w:jc w:val="both"/>
        <w:rPr>
          <w:rFonts w:ascii="Times New Roman" w:hAnsi="Times New Roman" w:cs="Times New Roman"/>
          <w:sz w:val="23"/>
          <w:szCs w:val="23"/>
          <w:lang w:eastAsia="lv-LV"/>
        </w:rPr>
      </w:pPr>
      <w:r w:rsidRPr="007E6D4C">
        <w:rPr>
          <w:rFonts w:ascii="Times New Roman" w:hAnsi="Times New Roman" w:cs="Times New Roman"/>
          <w:sz w:val="23"/>
          <w:szCs w:val="23"/>
          <w:lang w:eastAsia="lv-LV"/>
        </w:rPr>
        <w:t xml:space="preserve">gājēju celiņi, autostāvvieta; </w:t>
      </w:r>
    </w:p>
    <w:p w:rsidR="00070440" w:rsidRPr="007E6D4C" w:rsidRDefault="00070440" w:rsidP="00070440">
      <w:pPr>
        <w:numPr>
          <w:ilvl w:val="0"/>
          <w:numId w:val="25"/>
        </w:numPr>
        <w:spacing w:before="120" w:after="120" w:line="240" w:lineRule="auto"/>
        <w:ind w:left="714" w:hanging="357"/>
        <w:jc w:val="both"/>
        <w:rPr>
          <w:rFonts w:ascii="Times New Roman" w:hAnsi="Times New Roman" w:cs="Times New Roman"/>
          <w:sz w:val="23"/>
          <w:szCs w:val="23"/>
          <w:lang w:eastAsia="lv-LV"/>
        </w:rPr>
      </w:pPr>
      <w:r w:rsidRPr="007E6D4C">
        <w:rPr>
          <w:rFonts w:ascii="Times New Roman" w:hAnsi="Times New Roman" w:cs="Times New Roman"/>
          <w:sz w:val="23"/>
          <w:szCs w:val="23"/>
          <w:lang w:eastAsia="lv-LV"/>
        </w:rPr>
        <w:t>drenāžas, notekgrāvji, pārsegi, lietus ūdens drenas, notekas un piltuves;</w:t>
      </w:r>
    </w:p>
    <w:p w:rsidR="00070440" w:rsidRPr="007E6D4C" w:rsidRDefault="00070440" w:rsidP="00070440">
      <w:pPr>
        <w:numPr>
          <w:ilvl w:val="0"/>
          <w:numId w:val="25"/>
        </w:numPr>
        <w:spacing w:before="120" w:after="120" w:line="240" w:lineRule="auto"/>
        <w:ind w:left="714" w:hanging="357"/>
        <w:jc w:val="both"/>
        <w:rPr>
          <w:rFonts w:ascii="Times New Roman" w:hAnsi="Times New Roman" w:cs="Times New Roman"/>
          <w:sz w:val="23"/>
          <w:szCs w:val="23"/>
          <w:lang w:eastAsia="lv-LV"/>
        </w:rPr>
      </w:pPr>
      <w:r w:rsidRPr="007E6D4C">
        <w:rPr>
          <w:rFonts w:ascii="Times New Roman" w:hAnsi="Times New Roman" w:cs="Times New Roman"/>
          <w:sz w:val="23"/>
          <w:szCs w:val="23"/>
          <w:lang w:eastAsia="lv-LV"/>
        </w:rPr>
        <w:t>norobežojošās konstrukcijas un ārpustelpu mēbeles;</w:t>
      </w:r>
    </w:p>
    <w:p w:rsidR="00070440" w:rsidRPr="007E6D4C" w:rsidRDefault="00070440" w:rsidP="00070440">
      <w:pPr>
        <w:numPr>
          <w:ilvl w:val="0"/>
          <w:numId w:val="25"/>
        </w:numPr>
        <w:spacing w:before="120" w:after="120" w:line="240" w:lineRule="auto"/>
        <w:ind w:left="714" w:hanging="357"/>
        <w:jc w:val="both"/>
        <w:rPr>
          <w:rFonts w:ascii="Times New Roman" w:hAnsi="Times New Roman" w:cs="Times New Roman"/>
          <w:sz w:val="23"/>
          <w:szCs w:val="23"/>
          <w:lang w:eastAsia="lv-LV"/>
        </w:rPr>
      </w:pPr>
      <w:r w:rsidRPr="007E6D4C">
        <w:rPr>
          <w:rFonts w:ascii="Times New Roman" w:hAnsi="Times New Roman" w:cs="Times New Roman"/>
          <w:sz w:val="23"/>
          <w:szCs w:val="23"/>
          <w:lang w:eastAsia="lv-LV"/>
        </w:rPr>
        <w:t>ceļa zīmes, norādījumu zīmes, informācijas un reklāmu zīmes, karogu masti, u.c. teritorijas mazās arhitektūras formas.</w:t>
      </w:r>
    </w:p>
    <w:p w:rsidR="00070440" w:rsidRPr="007E6D4C" w:rsidRDefault="00070440" w:rsidP="0093354C">
      <w:pPr>
        <w:spacing w:after="0" w:line="276" w:lineRule="auto"/>
        <w:jc w:val="center"/>
        <w:rPr>
          <w:rFonts w:ascii="Times New Roman" w:eastAsia="Times New Roman" w:hAnsi="Times New Roman" w:cs="Times New Roman"/>
          <w:b/>
          <w:sz w:val="23"/>
          <w:szCs w:val="23"/>
          <w:lang w:eastAsia="lv-LV"/>
        </w:rPr>
      </w:pPr>
      <w:r w:rsidRPr="007E6D4C">
        <w:rPr>
          <w:rFonts w:ascii="Times New Roman" w:hAnsi="Times New Roman" w:cs="Times New Roman"/>
          <w:b/>
          <w:sz w:val="23"/>
          <w:szCs w:val="23"/>
          <w:u w:val="single"/>
          <w:lang w:eastAsia="lv-LV"/>
        </w:rPr>
        <w:t>1.3. Teritorijas uzkopšanas prasības:</w:t>
      </w:r>
    </w:p>
    <w:p w:rsidR="00DC0F90" w:rsidRPr="007E6D4C" w:rsidRDefault="00DC0F90" w:rsidP="00DC0F90">
      <w:pPr>
        <w:spacing w:after="0" w:line="240" w:lineRule="auto"/>
        <w:rPr>
          <w:rFonts w:ascii="Times New Roman" w:eastAsia="Times New Roman" w:hAnsi="Times New Roman" w:cs="Times New Roman"/>
          <w:bCs/>
          <w:sz w:val="23"/>
          <w:szCs w:val="23"/>
        </w:rPr>
      </w:pPr>
      <w:r w:rsidRPr="007E6D4C">
        <w:rPr>
          <w:rFonts w:ascii="Times New Roman" w:eastAsia="Times New Roman" w:hAnsi="Times New Roman" w:cs="Times New Roman"/>
          <w:bCs/>
          <w:sz w:val="23"/>
          <w:szCs w:val="23"/>
        </w:rPr>
        <w:t>Skola GMVP:12500 m</w:t>
      </w:r>
      <w:r w:rsidRPr="007E6D4C">
        <w:rPr>
          <w:rFonts w:ascii="Times New Roman" w:eastAsia="Times New Roman" w:hAnsi="Times New Roman" w:cs="Times New Roman"/>
          <w:bCs/>
          <w:sz w:val="23"/>
          <w:szCs w:val="23"/>
          <w:vertAlign w:val="superscript"/>
        </w:rPr>
        <w:t>2</w:t>
      </w:r>
      <w:r w:rsidRPr="007E6D4C">
        <w:rPr>
          <w:rFonts w:ascii="Times New Roman" w:eastAsia="Times New Roman" w:hAnsi="Times New Roman" w:cs="Times New Roman"/>
          <w:bCs/>
          <w:sz w:val="23"/>
          <w:szCs w:val="23"/>
        </w:rPr>
        <w:t xml:space="preserve"> </w:t>
      </w:r>
    </w:p>
    <w:p w:rsidR="00DC0F90" w:rsidRPr="007E6D4C" w:rsidRDefault="00DC0F90" w:rsidP="00DC0F90">
      <w:pPr>
        <w:spacing w:after="0" w:line="240" w:lineRule="auto"/>
        <w:ind w:right="-1192"/>
        <w:rPr>
          <w:rFonts w:ascii="Times New Roman" w:eastAsia="Times New Roman" w:hAnsi="Times New Roman" w:cs="Times New Roman"/>
          <w:bCs/>
          <w:sz w:val="23"/>
          <w:szCs w:val="23"/>
        </w:rPr>
      </w:pPr>
      <w:r w:rsidRPr="007E6D4C">
        <w:rPr>
          <w:rFonts w:ascii="Times New Roman" w:eastAsia="Times New Roman" w:hAnsi="Times New Roman" w:cs="Times New Roman"/>
          <w:bCs/>
          <w:sz w:val="23"/>
          <w:szCs w:val="23"/>
        </w:rPr>
        <w:t>Pirmsskola Skudriņas: 400 m</w:t>
      </w:r>
      <w:r w:rsidRPr="007E6D4C">
        <w:rPr>
          <w:rFonts w:ascii="Times New Roman" w:eastAsia="Times New Roman" w:hAnsi="Times New Roman" w:cs="Times New Roman"/>
          <w:bCs/>
          <w:sz w:val="23"/>
          <w:szCs w:val="23"/>
          <w:vertAlign w:val="superscript"/>
        </w:rPr>
        <w:t>2</w:t>
      </w:r>
    </w:p>
    <w:p w:rsidR="00DC0F90" w:rsidRPr="007E6D4C" w:rsidRDefault="00DC0F90" w:rsidP="00DC0F90">
      <w:pPr>
        <w:spacing w:after="0" w:line="240" w:lineRule="auto"/>
        <w:rPr>
          <w:rFonts w:ascii="Times New Roman" w:eastAsia="Times New Roman" w:hAnsi="Times New Roman" w:cs="Times New Roman"/>
          <w:b/>
          <w:bCs/>
          <w:sz w:val="23"/>
          <w:szCs w:val="23"/>
        </w:rPr>
      </w:pPr>
      <w:r w:rsidRPr="007E6D4C">
        <w:rPr>
          <w:rFonts w:ascii="Times New Roman" w:eastAsia="Times New Roman" w:hAnsi="Times New Roman" w:cs="Times New Roman"/>
          <w:b/>
          <w:bCs/>
          <w:sz w:val="23"/>
          <w:szCs w:val="23"/>
        </w:rPr>
        <w:t xml:space="preserve">Darbu izpildes laiks: </w:t>
      </w:r>
      <w:r w:rsidRPr="007E6D4C">
        <w:rPr>
          <w:rFonts w:ascii="Times New Roman" w:eastAsia="Times New Roman" w:hAnsi="Times New Roman" w:cs="Times New Roman"/>
          <w:bCs/>
          <w:sz w:val="23"/>
          <w:szCs w:val="23"/>
        </w:rPr>
        <w:t>skatīt zemāk</w:t>
      </w:r>
    </w:p>
    <w:tbl>
      <w:tblPr>
        <w:tblW w:w="9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3684"/>
        <w:gridCol w:w="914"/>
        <w:gridCol w:w="2551"/>
        <w:gridCol w:w="1918"/>
      </w:tblGrid>
      <w:tr w:rsidR="00DC0F90" w:rsidRPr="007E6D4C" w:rsidTr="008D4288">
        <w:tc>
          <w:tcPr>
            <w:tcW w:w="818" w:type="dxa"/>
            <w:shd w:val="clear" w:color="auto" w:fill="FFFFFF"/>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NPK</w:t>
            </w:r>
          </w:p>
        </w:tc>
        <w:tc>
          <w:tcPr>
            <w:tcW w:w="3684" w:type="dxa"/>
            <w:shd w:val="clear" w:color="auto" w:fill="FFFFFF"/>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Nosaukums</w:t>
            </w:r>
          </w:p>
        </w:tc>
        <w:tc>
          <w:tcPr>
            <w:tcW w:w="914" w:type="dxa"/>
            <w:shd w:val="clear" w:color="auto" w:fill="FFFFFF"/>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Mērvienība</w:t>
            </w:r>
          </w:p>
        </w:tc>
        <w:tc>
          <w:tcPr>
            <w:tcW w:w="2551" w:type="dxa"/>
            <w:shd w:val="clear" w:color="auto" w:fill="FFFFFF"/>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Daudzums</w:t>
            </w:r>
          </w:p>
        </w:tc>
        <w:tc>
          <w:tcPr>
            <w:tcW w:w="1918" w:type="dxa"/>
            <w:shd w:val="clear" w:color="auto" w:fill="FFFFFF"/>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Darbu izpildes periodiskums</w:t>
            </w:r>
          </w:p>
        </w:tc>
      </w:tr>
      <w:tr w:rsidR="00DC0F90" w:rsidRPr="007E6D4C" w:rsidTr="008D4288">
        <w:tc>
          <w:tcPr>
            <w:tcW w:w="9885" w:type="dxa"/>
            <w:gridSpan w:val="5"/>
            <w:shd w:val="clear" w:color="auto" w:fill="FFFFFF"/>
          </w:tcPr>
          <w:p w:rsidR="00DC0F90" w:rsidRPr="007E6D4C" w:rsidRDefault="00DC0F90" w:rsidP="00DC0F90">
            <w:pPr>
              <w:spacing w:after="0" w:line="276" w:lineRule="auto"/>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 xml:space="preserve">              Vasaras periodā*</w:t>
            </w:r>
          </w:p>
        </w:tc>
      </w:tr>
      <w:tr w:rsidR="00DC0F90" w:rsidRPr="007E6D4C" w:rsidTr="008D4288">
        <w:tc>
          <w:tcPr>
            <w:tcW w:w="818"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1.</w:t>
            </w:r>
          </w:p>
        </w:tc>
        <w:tc>
          <w:tcPr>
            <w:tcW w:w="3684"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Manuāla gājēju celiņu un autostāvvietas slaucīšana</w:t>
            </w:r>
          </w:p>
        </w:tc>
        <w:tc>
          <w:tcPr>
            <w:tcW w:w="914"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Kvadrātmetri</w:t>
            </w:r>
          </w:p>
        </w:tc>
        <w:tc>
          <w:tcPr>
            <w:tcW w:w="2551"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Skola:  1170</w:t>
            </w:r>
          </w:p>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Pirmsskola: 400</w:t>
            </w:r>
          </w:p>
        </w:tc>
        <w:tc>
          <w:tcPr>
            <w:tcW w:w="1918"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Katru dienu</w:t>
            </w:r>
          </w:p>
        </w:tc>
      </w:tr>
      <w:tr w:rsidR="00DC0F90" w:rsidRPr="007E6D4C" w:rsidTr="008D4288">
        <w:tc>
          <w:tcPr>
            <w:tcW w:w="818"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2.</w:t>
            </w:r>
          </w:p>
        </w:tc>
        <w:tc>
          <w:tcPr>
            <w:tcW w:w="3684"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Gružu savākšana</w:t>
            </w:r>
          </w:p>
        </w:tc>
        <w:tc>
          <w:tcPr>
            <w:tcW w:w="914" w:type="dxa"/>
          </w:tcPr>
          <w:p w:rsidR="00DC0F90" w:rsidRPr="007E6D4C" w:rsidRDefault="00DC0F90" w:rsidP="00DC0F90">
            <w:pPr>
              <w:spacing w:after="0" w:line="276" w:lineRule="auto"/>
              <w:rPr>
                <w:rFonts w:ascii="Times New Roman" w:eastAsia="Times New Roman" w:hAnsi="Times New Roman" w:cs="Times New Roman"/>
                <w:sz w:val="23"/>
                <w:szCs w:val="23"/>
              </w:rPr>
            </w:pPr>
          </w:p>
        </w:tc>
        <w:tc>
          <w:tcPr>
            <w:tcW w:w="2551"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Skola: 12500</w:t>
            </w:r>
          </w:p>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Pirmsskola: 400</w:t>
            </w:r>
          </w:p>
        </w:tc>
        <w:tc>
          <w:tcPr>
            <w:tcW w:w="1918"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Katru dienu</w:t>
            </w:r>
          </w:p>
        </w:tc>
      </w:tr>
      <w:tr w:rsidR="00DC0F90" w:rsidRPr="007E6D4C" w:rsidTr="008D4288">
        <w:tc>
          <w:tcPr>
            <w:tcW w:w="818" w:type="dxa"/>
          </w:tcPr>
          <w:p w:rsidR="00DC0F90" w:rsidRPr="007E6D4C" w:rsidRDefault="00DC0F90" w:rsidP="00DC0F90">
            <w:pPr>
              <w:spacing w:after="0" w:line="276" w:lineRule="auto"/>
              <w:rPr>
                <w:rFonts w:ascii="Times New Roman" w:eastAsia="Times New Roman" w:hAnsi="Times New Roman" w:cs="Times New Roman"/>
                <w:color w:val="000000"/>
                <w:sz w:val="23"/>
                <w:szCs w:val="23"/>
              </w:rPr>
            </w:pPr>
            <w:r w:rsidRPr="007E6D4C">
              <w:rPr>
                <w:rFonts w:ascii="Times New Roman" w:eastAsia="Times New Roman" w:hAnsi="Times New Roman" w:cs="Times New Roman"/>
                <w:color w:val="000000"/>
                <w:sz w:val="23"/>
                <w:szCs w:val="23"/>
              </w:rPr>
              <w:t>3.</w:t>
            </w:r>
          </w:p>
        </w:tc>
        <w:tc>
          <w:tcPr>
            <w:tcW w:w="3684" w:type="dxa"/>
          </w:tcPr>
          <w:p w:rsidR="00DC0F90" w:rsidRPr="007E6D4C" w:rsidRDefault="00DC0F90" w:rsidP="00DC0F90">
            <w:pPr>
              <w:spacing w:after="0" w:line="276" w:lineRule="auto"/>
              <w:rPr>
                <w:rFonts w:ascii="Times New Roman" w:eastAsia="Times New Roman" w:hAnsi="Times New Roman" w:cs="Times New Roman"/>
                <w:color w:val="000000"/>
                <w:sz w:val="23"/>
                <w:szCs w:val="23"/>
              </w:rPr>
            </w:pPr>
            <w:r w:rsidRPr="007E6D4C">
              <w:rPr>
                <w:rFonts w:ascii="Times New Roman" w:eastAsia="Times New Roman" w:hAnsi="Times New Roman" w:cs="Times New Roman"/>
                <w:color w:val="000000"/>
                <w:sz w:val="23"/>
                <w:szCs w:val="23"/>
              </w:rPr>
              <w:t>Atkritumu urnu iztukšošana</w:t>
            </w:r>
          </w:p>
        </w:tc>
        <w:tc>
          <w:tcPr>
            <w:tcW w:w="914" w:type="dxa"/>
          </w:tcPr>
          <w:p w:rsidR="00DC0F90" w:rsidRPr="007E6D4C" w:rsidRDefault="00DC0F90" w:rsidP="00DC0F90">
            <w:pPr>
              <w:spacing w:after="0" w:line="276" w:lineRule="auto"/>
              <w:rPr>
                <w:rFonts w:ascii="Times New Roman" w:eastAsia="Times New Roman" w:hAnsi="Times New Roman" w:cs="Times New Roman"/>
                <w:color w:val="000000"/>
                <w:sz w:val="23"/>
                <w:szCs w:val="23"/>
              </w:rPr>
            </w:pPr>
            <w:r w:rsidRPr="007E6D4C">
              <w:rPr>
                <w:rFonts w:ascii="Times New Roman" w:eastAsia="Times New Roman" w:hAnsi="Times New Roman" w:cs="Times New Roman"/>
                <w:color w:val="000000"/>
                <w:sz w:val="23"/>
                <w:szCs w:val="23"/>
              </w:rPr>
              <w:t>gabali</w:t>
            </w:r>
          </w:p>
        </w:tc>
        <w:tc>
          <w:tcPr>
            <w:tcW w:w="2551" w:type="dxa"/>
          </w:tcPr>
          <w:p w:rsidR="00DC0F90" w:rsidRPr="007E6D4C" w:rsidRDefault="00DC0F90" w:rsidP="00DC0F90">
            <w:pPr>
              <w:spacing w:after="0" w:line="276" w:lineRule="auto"/>
              <w:rPr>
                <w:rFonts w:ascii="Times New Roman" w:eastAsia="Times New Roman" w:hAnsi="Times New Roman" w:cs="Times New Roman"/>
                <w:color w:val="000000"/>
                <w:sz w:val="23"/>
                <w:szCs w:val="23"/>
              </w:rPr>
            </w:pPr>
            <w:r w:rsidRPr="007E6D4C">
              <w:rPr>
                <w:rFonts w:ascii="Times New Roman" w:eastAsia="Times New Roman" w:hAnsi="Times New Roman" w:cs="Times New Roman"/>
                <w:color w:val="000000"/>
                <w:sz w:val="23"/>
                <w:szCs w:val="23"/>
              </w:rPr>
              <w:t>Skola: 4</w:t>
            </w:r>
          </w:p>
          <w:p w:rsidR="00DC0F90" w:rsidRPr="007E6D4C" w:rsidRDefault="00DC0F90" w:rsidP="00DC0F90">
            <w:pPr>
              <w:spacing w:after="0" w:line="276" w:lineRule="auto"/>
              <w:rPr>
                <w:rFonts w:ascii="Times New Roman" w:eastAsia="Times New Roman" w:hAnsi="Times New Roman" w:cs="Times New Roman"/>
                <w:color w:val="000000"/>
                <w:sz w:val="23"/>
                <w:szCs w:val="23"/>
              </w:rPr>
            </w:pPr>
            <w:r w:rsidRPr="007E6D4C">
              <w:rPr>
                <w:rFonts w:ascii="Times New Roman" w:eastAsia="Times New Roman" w:hAnsi="Times New Roman" w:cs="Times New Roman"/>
                <w:color w:val="000000"/>
                <w:sz w:val="23"/>
                <w:szCs w:val="23"/>
              </w:rPr>
              <w:t>Pirmsskola: 4</w:t>
            </w:r>
          </w:p>
        </w:tc>
        <w:tc>
          <w:tcPr>
            <w:tcW w:w="1918" w:type="dxa"/>
          </w:tcPr>
          <w:p w:rsidR="00DC0F90" w:rsidRPr="007E6D4C" w:rsidRDefault="00DC0F90" w:rsidP="00DC0F90">
            <w:pPr>
              <w:spacing w:after="0" w:line="276" w:lineRule="auto"/>
              <w:rPr>
                <w:rFonts w:ascii="Times New Roman" w:eastAsia="Times New Roman" w:hAnsi="Times New Roman" w:cs="Times New Roman"/>
                <w:color w:val="000000"/>
                <w:sz w:val="23"/>
                <w:szCs w:val="23"/>
              </w:rPr>
            </w:pPr>
            <w:r w:rsidRPr="007E6D4C">
              <w:rPr>
                <w:rFonts w:ascii="Times New Roman" w:eastAsia="Times New Roman" w:hAnsi="Times New Roman" w:cs="Times New Roman"/>
                <w:color w:val="000000"/>
                <w:sz w:val="23"/>
                <w:szCs w:val="23"/>
              </w:rPr>
              <w:t>Katru dienu</w:t>
            </w:r>
          </w:p>
        </w:tc>
      </w:tr>
      <w:tr w:rsidR="00DC0F90" w:rsidRPr="007E6D4C" w:rsidTr="008D4288">
        <w:tc>
          <w:tcPr>
            <w:tcW w:w="818"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4.</w:t>
            </w:r>
          </w:p>
        </w:tc>
        <w:tc>
          <w:tcPr>
            <w:tcW w:w="3684"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Zāles pļaušana, </w:t>
            </w:r>
            <w:r w:rsidRPr="007E6D4C">
              <w:rPr>
                <w:rFonts w:ascii="Times New Roman" w:eastAsia="Times New Roman" w:hAnsi="Times New Roman" w:cs="Times New Roman"/>
                <w:color w:val="000000"/>
                <w:sz w:val="23"/>
                <w:szCs w:val="23"/>
              </w:rPr>
              <w:t>nepieļaujot zāles garumu vairāk par 7 cm</w:t>
            </w:r>
          </w:p>
        </w:tc>
        <w:tc>
          <w:tcPr>
            <w:tcW w:w="914"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Kvadrātmetri</w:t>
            </w:r>
          </w:p>
        </w:tc>
        <w:tc>
          <w:tcPr>
            <w:tcW w:w="2551"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Skola: 7780</w:t>
            </w:r>
          </w:p>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Pirmsskola: 210</w:t>
            </w:r>
          </w:p>
        </w:tc>
        <w:tc>
          <w:tcPr>
            <w:tcW w:w="1918" w:type="dxa"/>
          </w:tcPr>
          <w:p w:rsidR="00DC0F90" w:rsidRPr="007E6D4C" w:rsidRDefault="00DC0F90" w:rsidP="00DC0F90">
            <w:pPr>
              <w:spacing w:after="0" w:line="276" w:lineRule="auto"/>
              <w:rPr>
                <w:rFonts w:ascii="Times New Roman" w:eastAsia="Times New Roman" w:hAnsi="Times New Roman" w:cs="Times New Roman"/>
                <w:color w:val="000000"/>
                <w:sz w:val="23"/>
                <w:szCs w:val="23"/>
              </w:rPr>
            </w:pPr>
            <w:r w:rsidRPr="007E6D4C">
              <w:rPr>
                <w:rFonts w:ascii="Times New Roman" w:eastAsia="Times New Roman" w:hAnsi="Times New Roman" w:cs="Times New Roman"/>
                <w:color w:val="000000"/>
                <w:sz w:val="23"/>
                <w:szCs w:val="23"/>
              </w:rPr>
              <w:t xml:space="preserve">Pēc nepieciešamības </w:t>
            </w:r>
          </w:p>
        </w:tc>
      </w:tr>
      <w:tr w:rsidR="00DC0F90" w:rsidRPr="007E6D4C" w:rsidTr="008D4288">
        <w:tc>
          <w:tcPr>
            <w:tcW w:w="818"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5.</w:t>
            </w:r>
          </w:p>
        </w:tc>
        <w:tc>
          <w:tcPr>
            <w:tcW w:w="3684"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Zāliena laistīšana</w:t>
            </w:r>
          </w:p>
        </w:tc>
        <w:tc>
          <w:tcPr>
            <w:tcW w:w="914"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Kvadrātmetri</w:t>
            </w:r>
          </w:p>
        </w:tc>
        <w:tc>
          <w:tcPr>
            <w:tcW w:w="2551"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Skola: 7780</w:t>
            </w:r>
          </w:p>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Pirmsskola 210</w:t>
            </w:r>
          </w:p>
        </w:tc>
        <w:tc>
          <w:tcPr>
            <w:tcW w:w="1918" w:type="dxa"/>
          </w:tcPr>
          <w:p w:rsidR="00DC0F90" w:rsidRPr="007E6D4C" w:rsidRDefault="00DC0F90" w:rsidP="00DC0F90">
            <w:pPr>
              <w:spacing w:after="0" w:line="276" w:lineRule="auto"/>
              <w:rPr>
                <w:rFonts w:ascii="Times New Roman" w:eastAsia="Times New Roman" w:hAnsi="Times New Roman" w:cs="Times New Roman"/>
                <w:color w:val="000000"/>
                <w:sz w:val="23"/>
                <w:szCs w:val="23"/>
              </w:rPr>
            </w:pPr>
            <w:r w:rsidRPr="007E6D4C">
              <w:rPr>
                <w:rFonts w:ascii="Times New Roman" w:eastAsia="Times New Roman" w:hAnsi="Times New Roman" w:cs="Times New Roman"/>
                <w:sz w:val="23"/>
                <w:szCs w:val="23"/>
              </w:rPr>
              <w:t>Pēc nepieciešamības</w:t>
            </w:r>
          </w:p>
        </w:tc>
      </w:tr>
      <w:tr w:rsidR="00DC0F90" w:rsidRPr="007E6D4C" w:rsidTr="008D4288">
        <w:tc>
          <w:tcPr>
            <w:tcW w:w="818"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6.</w:t>
            </w:r>
          </w:p>
        </w:tc>
        <w:tc>
          <w:tcPr>
            <w:tcW w:w="3684"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Koku lapu, zaru savākšana, izvešana, </w:t>
            </w:r>
            <w:r w:rsidRPr="007E6D4C">
              <w:rPr>
                <w:rFonts w:ascii="Times New Roman" w:eastAsia="Times New Roman" w:hAnsi="Times New Roman" w:cs="Times New Roman"/>
                <w:sz w:val="23"/>
                <w:szCs w:val="23"/>
                <w:lang w:eastAsia="lv-LV"/>
              </w:rPr>
              <w:t>t. sk. no ēkas jumta</w:t>
            </w:r>
          </w:p>
        </w:tc>
        <w:tc>
          <w:tcPr>
            <w:tcW w:w="914" w:type="dxa"/>
          </w:tcPr>
          <w:p w:rsidR="00DC0F90" w:rsidRPr="007E6D4C" w:rsidRDefault="00DC0F90" w:rsidP="00DC0F90">
            <w:pPr>
              <w:spacing w:after="0" w:line="276" w:lineRule="auto"/>
              <w:rPr>
                <w:rFonts w:ascii="Times New Roman" w:eastAsia="Times New Roman" w:hAnsi="Times New Roman" w:cs="Times New Roman"/>
                <w:sz w:val="23"/>
                <w:szCs w:val="23"/>
              </w:rPr>
            </w:pPr>
          </w:p>
        </w:tc>
        <w:tc>
          <w:tcPr>
            <w:tcW w:w="2551"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Visa teritorija, ēkas jumts</w:t>
            </w:r>
          </w:p>
        </w:tc>
        <w:tc>
          <w:tcPr>
            <w:tcW w:w="1918"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Pēc nepieciešamības</w:t>
            </w:r>
          </w:p>
        </w:tc>
      </w:tr>
      <w:tr w:rsidR="00DC0F90" w:rsidRPr="007E6D4C" w:rsidTr="008D4288">
        <w:tc>
          <w:tcPr>
            <w:tcW w:w="818"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7.</w:t>
            </w:r>
          </w:p>
        </w:tc>
        <w:tc>
          <w:tcPr>
            <w:tcW w:w="3684"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Lietus notekūdeņu sistēmas un drenāžu atbrīvošana no gružiem, t.sk. uz ēkas jumta.</w:t>
            </w:r>
          </w:p>
        </w:tc>
        <w:tc>
          <w:tcPr>
            <w:tcW w:w="914" w:type="dxa"/>
          </w:tcPr>
          <w:p w:rsidR="00DC0F90" w:rsidRPr="007E6D4C" w:rsidRDefault="00DC0F90" w:rsidP="00DC0F90">
            <w:pPr>
              <w:spacing w:after="0" w:line="276" w:lineRule="auto"/>
              <w:rPr>
                <w:rFonts w:ascii="Times New Roman" w:eastAsia="Times New Roman" w:hAnsi="Times New Roman" w:cs="Times New Roman"/>
                <w:sz w:val="23"/>
                <w:szCs w:val="23"/>
              </w:rPr>
            </w:pPr>
          </w:p>
        </w:tc>
        <w:tc>
          <w:tcPr>
            <w:tcW w:w="2551"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Visa teritorija, ēkas jumts</w:t>
            </w:r>
          </w:p>
        </w:tc>
        <w:tc>
          <w:tcPr>
            <w:tcW w:w="1918"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Pēc nepieciešamības</w:t>
            </w:r>
          </w:p>
          <w:p w:rsidR="00DC0F90" w:rsidRPr="007E6D4C" w:rsidRDefault="00DC0F90" w:rsidP="00DC0F90">
            <w:pPr>
              <w:spacing w:after="0" w:line="276" w:lineRule="auto"/>
              <w:rPr>
                <w:rFonts w:ascii="Times New Roman" w:eastAsia="Times New Roman" w:hAnsi="Times New Roman" w:cs="Times New Roman"/>
                <w:sz w:val="23"/>
                <w:szCs w:val="23"/>
              </w:rPr>
            </w:pPr>
          </w:p>
        </w:tc>
      </w:tr>
      <w:tr w:rsidR="00DC0F90" w:rsidRPr="007E6D4C" w:rsidTr="008D4288">
        <w:tc>
          <w:tcPr>
            <w:tcW w:w="9885" w:type="dxa"/>
            <w:gridSpan w:val="5"/>
            <w:shd w:val="clear" w:color="auto" w:fill="FFFFFF"/>
          </w:tcPr>
          <w:p w:rsidR="00DC0F90" w:rsidRPr="007E6D4C" w:rsidRDefault="00DC0F90" w:rsidP="00DC0F90">
            <w:pPr>
              <w:spacing w:after="0" w:line="276" w:lineRule="auto"/>
              <w:rPr>
                <w:rFonts w:ascii="Times New Roman" w:eastAsia="Times New Roman" w:hAnsi="Times New Roman" w:cs="Times New Roman"/>
                <w:b/>
                <w:sz w:val="23"/>
                <w:szCs w:val="23"/>
              </w:rPr>
            </w:pPr>
            <w:r w:rsidRPr="007E6D4C">
              <w:rPr>
                <w:rFonts w:ascii="Times New Roman" w:eastAsia="Times New Roman" w:hAnsi="Times New Roman" w:cs="Times New Roman"/>
                <w:sz w:val="23"/>
                <w:szCs w:val="23"/>
              </w:rPr>
              <w:t xml:space="preserve">               </w:t>
            </w:r>
            <w:r w:rsidRPr="007E6D4C">
              <w:rPr>
                <w:rFonts w:ascii="Times New Roman" w:eastAsia="Times New Roman" w:hAnsi="Times New Roman" w:cs="Times New Roman"/>
                <w:b/>
                <w:sz w:val="23"/>
                <w:szCs w:val="23"/>
              </w:rPr>
              <w:t>Ziemas periodā*</w:t>
            </w:r>
          </w:p>
        </w:tc>
      </w:tr>
      <w:tr w:rsidR="00DC0F90" w:rsidRPr="007E6D4C" w:rsidTr="008D4288">
        <w:tc>
          <w:tcPr>
            <w:tcW w:w="818"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8.</w:t>
            </w:r>
          </w:p>
        </w:tc>
        <w:tc>
          <w:tcPr>
            <w:tcW w:w="3684"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Gājēju celiņu manuāla slaucīšana un attīrīšana no sniega, un </w:t>
            </w:r>
            <w:proofErr w:type="spellStart"/>
            <w:r w:rsidRPr="007E6D4C">
              <w:rPr>
                <w:rFonts w:ascii="Times New Roman" w:eastAsia="Times New Roman" w:hAnsi="Times New Roman" w:cs="Times New Roman"/>
                <w:sz w:val="23"/>
                <w:szCs w:val="23"/>
              </w:rPr>
              <w:t>slīdamības</w:t>
            </w:r>
            <w:proofErr w:type="spellEnd"/>
            <w:r w:rsidRPr="007E6D4C">
              <w:rPr>
                <w:rFonts w:ascii="Times New Roman" w:eastAsia="Times New Roman" w:hAnsi="Times New Roman" w:cs="Times New Roman"/>
                <w:sz w:val="23"/>
                <w:szCs w:val="23"/>
              </w:rPr>
              <w:t xml:space="preserve"> novēršana ar sāls/smilšu maisījumu.</w:t>
            </w:r>
          </w:p>
        </w:tc>
        <w:tc>
          <w:tcPr>
            <w:tcW w:w="914"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Kvadrātmetri</w:t>
            </w:r>
          </w:p>
        </w:tc>
        <w:tc>
          <w:tcPr>
            <w:tcW w:w="2551"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Skola: 1170</w:t>
            </w:r>
          </w:p>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Pirmsskola: 190</w:t>
            </w:r>
          </w:p>
        </w:tc>
        <w:tc>
          <w:tcPr>
            <w:tcW w:w="1918"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Katru dienu</w:t>
            </w:r>
          </w:p>
        </w:tc>
      </w:tr>
      <w:tr w:rsidR="00DC0F90" w:rsidRPr="007E6D4C" w:rsidTr="008D4288">
        <w:tc>
          <w:tcPr>
            <w:tcW w:w="818"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9.</w:t>
            </w:r>
          </w:p>
        </w:tc>
        <w:tc>
          <w:tcPr>
            <w:tcW w:w="3684"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Mehanizēta piebraucamo ceļu </w:t>
            </w:r>
            <w:proofErr w:type="spellStart"/>
            <w:r w:rsidRPr="007E6D4C">
              <w:rPr>
                <w:rFonts w:ascii="Times New Roman" w:eastAsia="Times New Roman" w:hAnsi="Times New Roman" w:cs="Times New Roman"/>
                <w:sz w:val="23"/>
                <w:szCs w:val="23"/>
              </w:rPr>
              <w:t>um</w:t>
            </w:r>
            <w:proofErr w:type="spellEnd"/>
            <w:r w:rsidRPr="007E6D4C">
              <w:rPr>
                <w:rFonts w:ascii="Times New Roman" w:eastAsia="Times New Roman" w:hAnsi="Times New Roman" w:cs="Times New Roman"/>
                <w:sz w:val="23"/>
                <w:szCs w:val="23"/>
              </w:rPr>
              <w:t xml:space="preserve"> autostāvvietu attīrīšana no sniega.</w:t>
            </w:r>
          </w:p>
        </w:tc>
        <w:tc>
          <w:tcPr>
            <w:tcW w:w="914"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Kvadrātmetri</w:t>
            </w:r>
          </w:p>
        </w:tc>
        <w:tc>
          <w:tcPr>
            <w:tcW w:w="2551"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Skola: 2600</w:t>
            </w:r>
          </w:p>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Pirmsskola: 40</w:t>
            </w:r>
          </w:p>
        </w:tc>
        <w:tc>
          <w:tcPr>
            <w:tcW w:w="1918" w:type="dxa"/>
          </w:tcPr>
          <w:p w:rsidR="00DC0F90" w:rsidRPr="007E6D4C" w:rsidRDefault="00DC0F90" w:rsidP="00DC0F90">
            <w:pPr>
              <w:spacing w:after="0" w:line="276" w:lineRule="auto"/>
              <w:rPr>
                <w:rFonts w:ascii="Times New Roman" w:eastAsia="Times New Roman" w:hAnsi="Times New Roman" w:cs="Times New Roman"/>
                <w:sz w:val="23"/>
                <w:szCs w:val="23"/>
              </w:rPr>
            </w:pPr>
          </w:p>
        </w:tc>
      </w:tr>
      <w:tr w:rsidR="00DC0F90" w:rsidRPr="007E6D4C" w:rsidTr="008D4288">
        <w:tc>
          <w:tcPr>
            <w:tcW w:w="818"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10.</w:t>
            </w:r>
          </w:p>
        </w:tc>
        <w:tc>
          <w:tcPr>
            <w:tcW w:w="3684"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Gružu savākšana</w:t>
            </w:r>
          </w:p>
        </w:tc>
        <w:tc>
          <w:tcPr>
            <w:tcW w:w="914"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Kvadrātmetri</w:t>
            </w:r>
          </w:p>
        </w:tc>
        <w:tc>
          <w:tcPr>
            <w:tcW w:w="2551"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Skola: 10000</w:t>
            </w:r>
          </w:p>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Pirmsskola: 300</w:t>
            </w:r>
          </w:p>
        </w:tc>
        <w:tc>
          <w:tcPr>
            <w:tcW w:w="1918"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Katru dienu</w:t>
            </w:r>
          </w:p>
        </w:tc>
      </w:tr>
      <w:tr w:rsidR="00DC0F90" w:rsidRPr="007E6D4C" w:rsidTr="008D4288">
        <w:tc>
          <w:tcPr>
            <w:tcW w:w="818"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11.</w:t>
            </w:r>
          </w:p>
        </w:tc>
        <w:tc>
          <w:tcPr>
            <w:tcW w:w="3684"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Atkritumu urnu iztukšošana</w:t>
            </w:r>
          </w:p>
        </w:tc>
        <w:tc>
          <w:tcPr>
            <w:tcW w:w="914"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gabali</w:t>
            </w:r>
          </w:p>
        </w:tc>
        <w:tc>
          <w:tcPr>
            <w:tcW w:w="2551"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Skola: 4</w:t>
            </w:r>
          </w:p>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Pirmsskola: 4</w:t>
            </w:r>
          </w:p>
        </w:tc>
        <w:tc>
          <w:tcPr>
            <w:tcW w:w="1918"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Katru dienu</w:t>
            </w:r>
          </w:p>
        </w:tc>
      </w:tr>
      <w:tr w:rsidR="00DC0F90" w:rsidRPr="007E6D4C" w:rsidTr="008D4288">
        <w:tc>
          <w:tcPr>
            <w:tcW w:w="818"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12.</w:t>
            </w:r>
          </w:p>
        </w:tc>
        <w:tc>
          <w:tcPr>
            <w:tcW w:w="3684"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Norobežojošo konstrukciju un āra mēbeļu attīrīšana no sniega un ledus.</w:t>
            </w:r>
          </w:p>
        </w:tc>
        <w:tc>
          <w:tcPr>
            <w:tcW w:w="914" w:type="dxa"/>
          </w:tcPr>
          <w:p w:rsidR="00DC0F90" w:rsidRPr="007E6D4C" w:rsidRDefault="00DC0F90" w:rsidP="00DC0F90">
            <w:pPr>
              <w:spacing w:after="0" w:line="276" w:lineRule="auto"/>
              <w:rPr>
                <w:rFonts w:ascii="Times New Roman" w:eastAsia="Times New Roman" w:hAnsi="Times New Roman" w:cs="Times New Roman"/>
                <w:sz w:val="23"/>
                <w:szCs w:val="23"/>
              </w:rPr>
            </w:pPr>
          </w:p>
        </w:tc>
        <w:tc>
          <w:tcPr>
            <w:tcW w:w="2551"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Visa teritorija</w:t>
            </w:r>
          </w:p>
        </w:tc>
        <w:tc>
          <w:tcPr>
            <w:tcW w:w="1918" w:type="dxa"/>
          </w:tcPr>
          <w:p w:rsidR="00DC0F90" w:rsidRPr="007E6D4C" w:rsidRDefault="00DC0F90" w:rsidP="00DC0F90">
            <w:pPr>
              <w:spacing w:after="0" w:line="276"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Pēc nepieciešamības</w:t>
            </w:r>
          </w:p>
        </w:tc>
      </w:tr>
    </w:tbl>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*Atbilstoši faktiskajiem meteoroloģiskajiem apstākļiem</w:t>
      </w:r>
    </w:p>
    <w:p w:rsidR="00CD4E38" w:rsidRPr="007E6D4C" w:rsidRDefault="00CD4E38" w:rsidP="00DC0F90">
      <w:pPr>
        <w:spacing w:after="0" w:line="240" w:lineRule="auto"/>
        <w:rPr>
          <w:rFonts w:ascii="Times New Roman" w:eastAsia="Times New Roman" w:hAnsi="Times New Roman" w:cs="Times New Roman"/>
          <w:sz w:val="23"/>
          <w:szCs w:val="23"/>
        </w:rPr>
      </w:pPr>
    </w:p>
    <w:p w:rsidR="00DC0F90" w:rsidRPr="007E6D4C" w:rsidRDefault="00CD4E38" w:rsidP="00CD4E38">
      <w:pPr>
        <w:jc w:val="center"/>
        <w:rPr>
          <w:rFonts w:ascii="Times New Roman" w:hAnsi="Times New Roman" w:cs="Times New Roman"/>
          <w:b/>
          <w:sz w:val="23"/>
          <w:szCs w:val="23"/>
          <w:u w:val="single"/>
        </w:rPr>
      </w:pPr>
      <w:r w:rsidRPr="007E6D4C">
        <w:rPr>
          <w:rFonts w:ascii="Times New Roman" w:hAnsi="Times New Roman" w:cs="Times New Roman"/>
          <w:b/>
          <w:sz w:val="23"/>
          <w:szCs w:val="23"/>
          <w:u w:val="single"/>
        </w:rPr>
        <w:t>1.4. Telpu uzkopšana.</w:t>
      </w:r>
    </w:p>
    <w:tbl>
      <w:tblPr>
        <w:tblW w:w="5237" w:type="pct"/>
        <w:tblCellSpacing w:w="7" w:type="dxa"/>
        <w:tblInd w:w="-136"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00" w:firstRow="0" w:lastRow="0" w:firstColumn="0" w:lastColumn="0" w:noHBand="0" w:noVBand="0"/>
      </w:tblPr>
      <w:tblGrid>
        <w:gridCol w:w="3797"/>
        <w:gridCol w:w="5687"/>
      </w:tblGrid>
      <w:tr w:rsidR="00DC0F90" w:rsidRPr="007E6D4C" w:rsidTr="00DC0F90">
        <w:trPr>
          <w:tblCellSpacing w:w="7" w:type="dxa"/>
        </w:trPr>
        <w:tc>
          <w:tcPr>
            <w:tcW w:w="3776" w:type="dxa"/>
            <w:tcBorders>
              <w:top w:val="outset" w:sz="6" w:space="0" w:color="000000"/>
              <w:left w:val="outset" w:sz="6" w:space="0" w:color="000000"/>
              <w:bottom w:val="outset" w:sz="6" w:space="0" w:color="000000"/>
              <w:right w:val="outset" w:sz="6" w:space="0" w:color="000000"/>
            </w:tcBorders>
            <w:shd w:val="clear" w:color="auto" w:fill="auto"/>
            <w:vAlign w:val="center"/>
          </w:tcPr>
          <w:p w:rsidR="00DC0F90" w:rsidRPr="007E6D4C" w:rsidRDefault="0093354C" w:rsidP="00DC0F90">
            <w:pPr>
              <w:spacing w:after="0" w:line="240" w:lineRule="auto"/>
              <w:jc w:val="center"/>
              <w:rPr>
                <w:rFonts w:ascii="Times New Roman" w:eastAsia="Times New Roman" w:hAnsi="Times New Roman" w:cs="Times New Roman"/>
                <w:b/>
                <w:sz w:val="23"/>
                <w:szCs w:val="23"/>
                <w:lang w:eastAsia="lv-LV"/>
              </w:rPr>
            </w:pPr>
            <w:r w:rsidRPr="007E6D4C">
              <w:rPr>
                <w:rFonts w:ascii="Times New Roman" w:eastAsia="Times New Roman" w:hAnsi="Times New Roman" w:cs="Times New Roman"/>
                <w:b/>
                <w:sz w:val="23"/>
                <w:szCs w:val="23"/>
                <w:lang w:eastAsia="lv-LV"/>
              </w:rPr>
              <w:t>Nolikumā</w:t>
            </w:r>
            <w:r w:rsidR="00DC0F90" w:rsidRPr="007E6D4C">
              <w:rPr>
                <w:rFonts w:ascii="Times New Roman" w:eastAsia="Times New Roman" w:hAnsi="Times New Roman" w:cs="Times New Roman"/>
                <w:b/>
                <w:sz w:val="23"/>
                <w:szCs w:val="23"/>
                <w:lang w:eastAsia="lv-LV"/>
              </w:rPr>
              <w:t xml:space="preserve"> iekļautā sadaļa</w:t>
            </w:r>
          </w:p>
        </w:tc>
        <w:tc>
          <w:tcPr>
            <w:tcW w:w="56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DC0F90" w:rsidRPr="007E6D4C" w:rsidRDefault="00DC0F90" w:rsidP="00DC0F90">
            <w:pPr>
              <w:spacing w:after="0" w:line="240" w:lineRule="auto"/>
              <w:jc w:val="center"/>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Izvirzītā prasība pretendentam</w:t>
            </w:r>
          </w:p>
        </w:tc>
      </w:tr>
      <w:tr w:rsidR="00DC0F90" w:rsidRPr="007E6D4C" w:rsidTr="00DC0F90">
        <w:trPr>
          <w:tblCellSpacing w:w="7" w:type="dxa"/>
        </w:trPr>
        <w:tc>
          <w:tcPr>
            <w:tcW w:w="3776" w:type="dxa"/>
            <w:tcBorders>
              <w:top w:val="outset" w:sz="6" w:space="0" w:color="000000"/>
              <w:left w:val="outset" w:sz="6" w:space="0" w:color="000000"/>
              <w:bottom w:val="outset" w:sz="6" w:space="0" w:color="000000"/>
              <w:right w:val="outset" w:sz="6" w:space="0" w:color="000000"/>
            </w:tcBorders>
            <w:shd w:val="clear" w:color="auto" w:fill="auto"/>
            <w:vAlign w:val="center"/>
          </w:tcPr>
          <w:p w:rsidR="00DC0F90" w:rsidRPr="007E6D4C" w:rsidRDefault="00DC0F90" w:rsidP="00DC0F90">
            <w:pPr>
              <w:spacing w:after="0" w:line="240" w:lineRule="auto"/>
              <w:rPr>
                <w:rFonts w:ascii="Times New Roman" w:eastAsia="Times New Roman" w:hAnsi="Times New Roman" w:cs="Times New Roman"/>
                <w:sz w:val="23"/>
                <w:szCs w:val="23"/>
                <w:lang w:eastAsia="lv-LV"/>
              </w:rPr>
            </w:pPr>
            <w:r w:rsidRPr="007E6D4C">
              <w:rPr>
                <w:rFonts w:ascii="Times New Roman" w:eastAsia="Times New Roman" w:hAnsi="Times New Roman" w:cs="Times New Roman"/>
                <w:bCs/>
                <w:sz w:val="23"/>
                <w:szCs w:val="23"/>
                <w:lang w:eastAsia="lv-LV"/>
              </w:rPr>
              <w:t>Pakalpojuma nosaukums</w:t>
            </w:r>
          </w:p>
        </w:tc>
        <w:tc>
          <w:tcPr>
            <w:tcW w:w="56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DC0F90" w:rsidRPr="007E6D4C" w:rsidRDefault="00DC0F90" w:rsidP="00936056">
            <w:pPr>
              <w:spacing w:after="0" w:line="240" w:lineRule="auto"/>
              <w:jc w:val="both"/>
              <w:rPr>
                <w:rFonts w:ascii="Times New Roman" w:eastAsia="Times New Roman" w:hAnsi="Times New Roman" w:cs="Times New Roman"/>
                <w:sz w:val="23"/>
                <w:szCs w:val="23"/>
                <w:lang w:eastAsia="lv-LV"/>
              </w:rPr>
            </w:pPr>
            <w:r w:rsidRPr="007E6D4C">
              <w:rPr>
                <w:rFonts w:ascii="Times New Roman" w:eastAsia="Times New Roman" w:hAnsi="Times New Roman" w:cs="Times New Roman"/>
                <w:sz w:val="23"/>
                <w:szCs w:val="23"/>
                <w:lang w:eastAsia="lv-LV"/>
              </w:rPr>
              <w:t>Telpu ikdienas un ģenerālā uzkopšana</w:t>
            </w:r>
          </w:p>
        </w:tc>
      </w:tr>
      <w:tr w:rsidR="00DC0F90" w:rsidRPr="007E6D4C" w:rsidTr="00DC0F90">
        <w:trPr>
          <w:tblCellSpacing w:w="7" w:type="dxa"/>
        </w:trPr>
        <w:tc>
          <w:tcPr>
            <w:tcW w:w="3776" w:type="dxa"/>
            <w:tcBorders>
              <w:top w:val="outset" w:sz="6" w:space="0" w:color="000000"/>
              <w:left w:val="outset" w:sz="6" w:space="0" w:color="000000"/>
              <w:bottom w:val="outset" w:sz="6" w:space="0" w:color="000000"/>
              <w:right w:val="outset" w:sz="6" w:space="0" w:color="000000"/>
            </w:tcBorders>
            <w:shd w:val="clear" w:color="auto" w:fill="auto"/>
            <w:vAlign w:val="center"/>
          </w:tcPr>
          <w:p w:rsidR="00DC0F90" w:rsidRPr="007E6D4C" w:rsidRDefault="00DC0F90" w:rsidP="00DC0F90">
            <w:pPr>
              <w:spacing w:after="0" w:line="240" w:lineRule="auto"/>
              <w:rPr>
                <w:rFonts w:ascii="Times New Roman" w:eastAsia="Times New Roman" w:hAnsi="Times New Roman" w:cs="Times New Roman"/>
                <w:sz w:val="23"/>
                <w:szCs w:val="23"/>
                <w:lang w:eastAsia="lv-LV"/>
              </w:rPr>
            </w:pPr>
            <w:r w:rsidRPr="007E6D4C">
              <w:rPr>
                <w:rFonts w:ascii="Times New Roman" w:eastAsia="Times New Roman" w:hAnsi="Times New Roman" w:cs="Times New Roman"/>
                <w:sz w:val="23"/>
                <w:szCs w:val="23"/>
                <w:lang w:eastAsia="lv-LV"/>
              </w:rPr>
              <w:t>Iepirkuma apraksts</w:t>
            </w:r>
          </w:p>
        </w:tc>
        <w:tc>
          <w:tcPr>
            <w:tcW w:w="56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DC0F90" w:rsidRPr="007E6D4C" w:rsidRDefault="00DC0F90" w:rsidP="00936056">
            <w:pPr>
              <w:spacing w:after="0" w:line="240" w:lineRule="auto"/>
              <w:jc w:val="both"/>
              <w:rPr>
                <w:rFonts w:ascii="Times New Roman" w:eastAsia="Times New Roman" w:hAnsi="Times New Roman" w:cs="Times New Roman"/>
                <w:sz w:val="23"/>
                <w:szCs w:val="23"/>
                <w:lang w:eastAsia="lv-LV"/>
              </w:rPr>
            </w:pPr>
            <w:r w:rsidRPr="007E6D4C">
              <w:rPr>
                <w:rFonts w:ascii="Times New Roman" w:eastAsia="Times New Roman" w:hAnsi="Times New Roman" w:cs="Times New Roman"/>
                <w:sz w:val="23"/>
                <w:szCs w:val="23"/>
                <w:lang w:eastAsia="lv-LV"/>
              </w:rPr>
              <w:t xml:space="preserve">Telpu ikdienas uzkopšana, nepieciešamo tīrīšanas līdzekļu un inventāra nodrošināšana, ģenerālā uzkopšana </w:t>
            </w:r>
          </w:p>
        </w:tc>
      </w:tr>
      <w:tr w:rsidR="00DC0F90" w:rsidRPr="007E6D4C" w:rsidTr="00DC0F90">
        <w:trPr>
          <w:tblCellSpacing w:w="7" w:type="dxa"/>
        </w:trPr>
        <w:tc>
          <w:tcPr>
            <w:tcW w:w="3776" w:type="dxa"/>
            <w:tcBorders>
              <w:top w:val="outset" w:sz="6" w:space="0" w:color="000000"/>
              <w:left w:val="outset" w:sz="6" w:space="0" w:color="000000"/>
              <w:bottom w:val="outset" w:sz="6" w:space="0" w:color="000000"/>
              <w:right w:val="outset" w:sz="6" w:space="0" w:color="000000"/>
            </w:tcBorders>
            <w:shd w:val="clear" w:color="auto" w:fill="auto"/>
            <w:vAlign w:val="center"/>
          </w:tcPr>
          <w:p w:rsidR="00DC0F90" w:rsidRPr="007E6D4C" w:rsidRDefault="00DC0F90" w:rsidP="00DC0F90">
            <w:pPr>
              <w:spacing w:after="0" w:line="240" w:lineRule="auto"/>
              <w:rPr>
                <w:rFonts w:ascii="Times New Roman" w:eastAsia="Times New Roman" w:hAnsi="Times New Roman" w:cs="Times New Roman"/>
                <w:sz w:val="23"/>
                <w:szCs w:val="23"/>
                <w:lang w:eastAsia="lv-LV"/>
              </w:rPr>
            </w:pPr>
            <w:r w:rsidRPr="007E6D4C">
              <w:rPr>
                <w:rFonts w:ascii="Times New Roman" w:eastAsia="Times New Roman" w:hAnsi="Times New Roman" w:cs="Times New Roman"/>
                <w:sz w:val="23"/>
                <w:szCs w:val="23"/>
                <w:lang w:eastAsia="lv-LV"/>
              </w:rPr>
              <w:t>Pakalpojumu sniegšanas regularitāte</w:t>
            </w:r>
          </w:p>
        </w:tc>
        <w:tc>
          <w:tcPr>
            <w:tcW w:w="56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DC0F90" w:rsidRPr="007E6D4C" w:rsidRDefault="00DC0F90" w:rsidP="00936056">
            <w:pPr>
              <w:spacing w:after="0" w:line="240" w:lineRule="auto"/>
              <w:jc w:val="both"/>
              <w:rPr>
                <w:rFonts w:ascii="Times New Roman" w:eastAsia="Times New Roman" w:hAnsi="Times New Roman" w:cs="Times New Roman"/>
                <w:sz w:val="23"/>
                <w:szCs w:val="23"/>
                <w:lang w:eastAsia="lv-LV"/>
              </w:rPr>
            </w:pPr>
            <w:r w:rsidRPr="007E6D4C">
              <w:rPr>
                <w:rFonts w:ascii="Times New Roman" w:eastAsia="Times New Roman" w:hAnsi="Times New Roman" w:cs="Times New Roman"/>
                <w:sz w:val="23"/>
                <w:szCs w:val="23"/>
                <w:lang w:eastAsia="lv-LV"/>
              </w:rPr>
              <w:t>6 dienas nedēļā</w:t>
            </w:r>
          </w:p>
        </w:tc>
      </w:tr>
      <w:tr w:rsidR="00DC0F90" w:rsidRPr="007E6D4C" w:rsidTr="00DC0F90">
        <w:trPr>
          <w:tblCellSpacing w:w="7" w:type="dxa"/>
        </w:trPr>
        <w:tc>
          <w:tcPr>
            <w:tcW w:w="3776" w:type="dxa"/>
            <w:tcBorders>
              <w:top w:val="outset" w:sz="6" w:space="0" w:color="000000"/>
              <w:left w:val="outset" w:sz="6" w:space="0" w:color="000000"/>
              <w:bottom w:val="outset" w:sz="6" w:space="0" w:color="000000"/>
              <w:right w:val="outset" w:sz="6" w:space="0" w:color="000000"/>
            </w:tcBorders>
            <w:shd w:val="clear" w:color="auto" w:fill="auto"/>
            <w:vAlign w:val="center"/>
          </w:tcPr>
          <w:p w:rsidR="00DC0F90" w:rsidRPr="007E6D4C" w:rsidRDefault="00DC0F90" w:rsidP="00DC0F90">
            <w:pPr>
              <w:spacing w:after="0" w:line="240" w:lineRule="auto"/>
              <w:rPr>
                <w:rFonts w:ascii="Times New Roman" w:eastAsia="Times New Roman" w:hAnsi="Times New Roman" w:cs="Times New Roman"/>
                <w:sz w:val="23"/>
                <w:szCs w:val="23"/>
                <w:lang w:eastAsia="lv-LV"/>
              </w:rPr>
            </w:pPr>
            <w:r w:rsidRPr="007E6D4C">
              <w:rPr>
                <w:rFonts w:ascii="Times New Roman" w:eastAsia="Times New Roman" w:hAnsi="Times New Roman" w:cs="Times New Roman"/>
                <w:sz w:val="23"/>
                <w:szCs w:val="23"/>
                <w:lang w:eastAsia="lv-LV"/>
              </w:rPr>
              <w:t>Pakalpojumu sniegšanas laiks</w:t>
            </w:r>
          </w:p>
        </w:tc>
        <w:tc>
          <w:tcPr>
            <w:tcW w:w="56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DC0F90" w:rsidRPr="007E6D4C" w:rsidRDefault="00DC0F90" w:rsidP="00936056">
            <w:pPr>
              <w:spacing w:after="0" w:line="240" w:lineRule="auto"/>
              <w:jc w:val="both"/>
              <w:rPr>
                <w:rFonts w:ascii="Times New Roman" w:eastAsia="Times New Roman" w:hAnsi="Times New Roman" w:cs="Times New Roman"/>
                <w:sz w:val="23"/>
                <w:szCs w:val="23"/>
                <w:lang w:eastAsia="lv-LV"/>
              </w:rPr>
            </w:pPr>
            <w:r w:rsidRPr="007E6D4C">
              <w:rPr>
                <w:rFonts w:ascii="Times New Roman" w:eastAsia="Times New Roman" w:hAnsi="Times New Roman" w:cs="Times New Roman"/>
                <w:sz w:val="23"/>
                <w:szCs w:val="23"/>
                <w:lang w:eastAsia="lv-LV"/>
              </w:rPr>
              <w:t>Vēlamais uzkopšanas laiks:</w:t>
            </w:r>
          </w:p>
          <w:p w:rsidR="00DC0F90" w:rsidRPr="007E6D4C" w:rsidRDefault="00DC0F90" w:rsidP="00936056">
            <w:pPr>
              <w:spacing w:after="0" w:line="240" w:lineRule="auto"/>
              <w:jc w:val="both"/>
              <w:rPr>
                <w:rFonts w:ascii="Times New Roman" w:eastAsia="Times New Roman" w:hAnsi="Times New Roman" w:cs="Times New Roman"/>
                <w:sz w:val="23"/>
                <w:szCs w:val="23"/>
                <w:lang w:eastAsia="lv-LV"/>
              </w:rPr>
            </w:pPr>
            <w:r w:rsidRPr="007E6D4C">
              <w:rPr>
                <w:rFonts w:ascii="Times New Roman" w:eastAsia="Times New Roman" w:hAnsi="Times New Roman" w:cs="Times New Roman"/>
                <w:sz w:val="23"/>
                <w:szCs w:val="23"/>
                <w:lang w:eastAsia="lv-LV"/>
              </w:rPr>
              <w:t>Darba dienās: no plkst.8.00 līdz 1</w:t>
            </w:r>
            <w:r w:rsidR="00F73417" w:rsidRPr="007E6D4C">
              <w:rPr>
                <w:rFonts w:ascii="Times New Roman" w:eastAsia="Times New Roman" w:hAnsi="Times New Roman" w:cs="Times New Roman"/>
                <w:sz w:val="23"/>
                <w:szCs w:val="23"/>
                <w:lang w:eastAsia="lv-LV"/>
              </w:rPr>
              <w:t>7</w:t>
            </w:r>
            <w:r w:rsidRPr="007E6D4C">
              <w:rPr>
                <w:rFonts w:ascii="Times New Roman" w:eastAsia="Times New Roman" w:hAnsi="Times New Roman" w:cs="Times New Roman"/>
                <w:sz w:val="23"/>
                <w:szCs w:val="23"/>
                <w:lang w:eastAsia="lv-LV"/>
              </w:rPr>
              <w:t xml:space="preserve">.00 – </w:t>
            </w:r>
            <w:r w:rsidR="00DF3309" w:rsidRPr="007E6D4C">
              <w:rPr>
                <w:rFonts w:ascii="Times New Roman" w:eastAsia="Times New Roman" w:hAnsi="Times New Roman" w:cs="Times New Roman"/>
                <w:sz w:val="23"/>
                <w:szCs w:val="23"/>
                <w:lang w:eastAsia="lv-LV"/>
              </w:rPr>
              <w:t xml:space="preserve">vienas </w:t>
            </w:r>
            <w:proofErr w:type="spellStart"/>
            <w:r w:rsidRPr="007E6D4C">
              <w:rPr>
                <w:rFonts w:ascii="Times New Roman" w:eastAsia="Times New Roman" w:hAnsi="Times New Roman" w:cs="Times New Roman"/>
                <w:sz w:val="23"/>
                <w:szCs w:val="23"/>
                <w:lang w:eastAsia="lv-LV"/>
              </w:rPr>
              <w:t>dežūrapkopēj</w:t>
            </w:r>
            <w:r w:rsidR="00DF3309" w:rsidRPr="007E6D4C">
              <w:rPr>
                <w:rFonts w:ascii="Times New Roman" w:eastAsia="Times New Roman" w:hAnsi="Times New Roman" w:cs="Times New Roman"/>
                <w:sz w:val="23"/>
                <w:szCs w:val="23"/>
                <w:lang w:eastAsia="lv-LV"/>
              </w:rPr>
              <w:t>as</w:t>
            </w:r>
            <w:proofErr w:type="spellEnd"/>
            <w:r w:rsidRPr="007E6D4C">
              <w:rPr>
                <w:rFonts w:ascii="Times New Roman" w:eastAsia="Times New Roman" w:hAnsi="Times New Roman" w:cs="Times New Roman"/>
                <w:sz w:val="23"/>
                <w:szCs w:val="23"/>
                <w:lang w:eastAsia="lv-LV"/>
              </w:rPr>
              <w:t xml:space="preserve"> darbs</w:t>
            </w:r>
            <w:r w:rsidR="00F73417" w:rsidRPr="007E6D4C">
              <w:rPr>
                <w:rFonts w:ascii="Times New Roman" w:eastAsia="Times New Roman" w:hAnsi="Times New Roman" w:cs="Times New Roman"/>
                <w:sz w:val="23"/>
                <w:szCs w:val="23"/>
                <w:lang w:eastAsia="lv-LV"/>
              </w:rPr>
              <w:t xml:space="preserve"> Vidzemes šosejā 34</w:t>
            </w:r>
            <w:r w:rsidRPr="007E6D4C">
              <w:rPr>
                <w:rFonts w:ascii="Times New Roman" w:eastAsia="Times New Roman" w:hAnsi="Times New Roman" w:cs="Times New Roman"/>
                <w:sz w:val="23"/>
                <w:szCs w:val="23"/>
                <w:lang w:eastAsia="lv-LV"/>
              </w:rPr>
              <w:t xml:space="preserve">. </w:t>
            </w:r>
          </w:p>
          <w:p w:rsidR="00DC0F90" w:rsidRPr="007E6D4C" w:rsidRDefault="00DC0F90" w:rsidP="00936056">
            <w:pPr>
              <w:spacing w:after="0" w:line="240" w:lineRule="auto"/>
              <w:jc w:val="both"/>
              <w:rPr>
                <w:rFonts w:ascii="Times New Roman" w:eastAsia="Times New Roman" w:hAnsi="Times New Roman" w:cs="Times New Roman"/>
                <w:sz w:val="23"/>
                <w:szCs w:val="23"/>
                <w:lang w:eastAsia="lv-LV"/>
              </w:rPr>
            </w:pPr>
            <w:r w:rsidRPr="007E6D4C">
              <w:rPr>
                <w:rFonts w:ascii="Times New Roman" w:eastAsia="Times New Roman" w:hAnsi="Times New Roman" w:cs="Times New Roman"/>
                <w:sz w:val="23"/>
                <w:szCs w:val="23"/>
                <w:lang w:eastAsia="lv-LV"/>
              </w:rPr>
              <w:t xml:space="preserve">Vakaros: no plkst. 17.00 līdz 22.00 un </w:t>
            </w:r>
            <w:r w:rsidR="005621BD" w:rsidRPr="007E6D4C">
              <w:rPr>
                <w:rFonts w:ascii="Times New Roman" w:eastAsia="Times New Roman" w:hAnsi="Times New Roman" w:cs="Times New Roman"/>
                <w:sz w:val="23"/>
                <w:szCs w:val="23"/>
                <w:lang w:eastAsia="lv-LV"/>
              </w:rPr>
              <w:t xml:space="preserve">rītos </w:t>
            </w:r>
            <w:r w:rsidRPr="007E6D4C">
              <w:rPr>
                <w:rFonts w:ascii="Times New Roman" w:eastAsia="Times New Roman" w:hAnsi="Times New Roman" w:cs="Times New Roman"/>
                <w:sz w:val="23"/>
                <w:szCs w:val="23"/>
                <w:lang w:eastAsia="lv-LV"/>
              </w:rPr>
              <w:t>no plkst.6.00 līdz 8.00 ar atbilstošu darbinieku skaitu, lai nodrošinātu atbilstošu uzkopšanu.</w:t>
            </w:r>
          </w:p>
          <w:p w:rsidR="00DC0F90" w:rsidRDefault="00DC0F90" w:rsidP="00936056">
            <w:pPr>
              <w:spacing w:after="0" w:line="240" w:lineRule="auto"/>
              <w:jc w:val="both"/>
              <w:rPr>
                <w:rFonts w:ascii="Times New Roman" w:eastAsia="Times New Roman" w:hAnsi="Times New Roman" w:cs="Times New Roman"/>
                <w:sz w:val="23"/>
                <w:szCs w:val="23"/>
                <w:lang w:eastAsia="lv-LV"/>
              </w:rPr>
            </w:pPr>
            <w:r w:rsidRPr="007E6D4C">
              <w:rPr>
                <w:rFonts w:ascii="Times New Roman" w:eastAsia="Times New Roman" w:hAnsi="Times New Roman" w:cs="Times New Roman"/>
                <w:sz w:val="23"/>
                <w:szCs w:val="23"/>
                <w:lang w:eastAsia="lv-LV"/>
              </w:rPr>
              <w:t>Vasaras periodā no 26.jūnija līdz 31.augustam un brīvlaikos telpas jātīra 1x dienā pēc plkst.17.00 (pirmdien-piektdien)</w:t>
            </w:r>
            <w:r w:rsidR="006D711A" w:rsidRPr="006D711A">
              <w:rPr>
                <w:rFonts w:ascii="Times New Roman" w:eastAsia="Times New Roman" w:hAnsi="Times New Roman" w:cs="Times New Roman"/>
                <w:sz w:val="23"/>
                <w:szCs w:val="23"/>
                <w:lang w:eastAsia="lv-LV"/>
              </w:rPr>
              <w:t xml:space="preserve"> vai vienojoties ar pasūtītāju par citu laiku.</w:t>
            </w:r>
          </w:p>
          <w:p w:rsidR="008843F9" w:rsidRPr="007E6D4C" w:rsidRDefault="008843F9" w:rsidP="00936056">
            <w:pPr>
              <w:spacing w:after="0" w:line="240" w:lineRule="auto"/>
              <w:jc w:val="both"/>
              <w:rPr>
                <w:rFonts w:ascii="Times New Roman" w:eastAsia="Times New Roman" w:hAnsi="Times New Roman" w:cs="Times New Roman"/>
                <w:sz w:val="23"/>
                <w:szCs w:val="23"/>
                <w:lang w:eastAsia="lv-LV"/>
              </w:rPr>
            </w:pPr>
            <w:bookmarkStart w:id="21" w:name="_Hlk522026097"/>
            <w:r w:rsidRPr="008843F9">
              <w:rPr>
                <w:rFonts w:ascii="Times New Roman" w:eastAsia="Times New Roman" w:hAnsi="Times New Roman" w:cs="Times New Roman"/>
                <w:sz w:val="23"/>
                <w:szCs w:val="23"/>
                <w:lang w:eastAsia="lv-LV"/>
              </w:rPr>
              <w:t xml:space="preserve">PII uzkopj katru darba dienu pēc plkst.19.00, vasarā 1 mēnesis </w:t>
            </w:r>
            <w:r w:rsidR="00A647DA">
              <w:rPr>
                <w:rFonts w:ascii="Times New Roman" w:eastAsia="Times New Roman" w:hAnsi="Times New Roman" w:cs="Times New Roman"/>
                <w:sz w:val="23"/>
                <w:szCs w:val="23"/>
                <w:lang w:eastAsia="lv-LV"/>
              </w:rPr>
              <w:t>nav jāuzkopj</w:t>
            </w:r>
            <w:bookmarkEnd w:id="21"/>
            <w:r w:rsidR="00AE3D4F">
              <w:rPr>
                <w:rFonts w:ascii="Times New Roman" w:eastAsia="Times New Roman" w:hAnsi="Times New Roman" w:cs="Times New Roman"/>
                <w:sz w:val="23"/>
                <w:szCs w:val="23"/>
                <w:lang w:eastAsia="lv-LV"/>
              </w:rPr>
              <w:t>,</w:t>
            </w:r>
            <w:r w:rsidR="00AE3D4F">
              <w:t xml:space="preserve"> </w:t>
            </w:r>
            <w:r w:rsidR="00AE3D4F" w:rsidRPr="00AE3D4F">
              <w:rPr>
                <w:rFonts w:ascii="Times New Roman" w:eastAsia="Times New Roman" w:hAnsi="Times New Roman" w:cs="Times New Roman"/>
                <w:sz w:val="23"/>
                <w:szCs w:val="23"/>
                <w:lang w:eastAsia="lv-LV"/>
              </w:rPr>
              <w:t>iepriekš par to brīdinot Pretendentu</w:t>
            </w:r>
            <w:r w:rsidRPr="008843F9">
              <w:rPr>
                <w:rFonts w:ascii="Times New Roman" w:eastAsia="Times New Roman" w:hAnsi="Times New Roman" w:cs="Times New Roman"/>
                <w:sz w:val="23"/>
                <w:szCs w:val="23"/>
                <w:lang w:eastAsia="lv-LV"/>
              </w:rPr>
              <w:t>.</w:t>
            </w:r>
          </w:p>
        </w:tc>
      </w:tr>
      <w:tr w:rsidR="00DC0F90" w:rsidRPr="007E6D4C" w:rsidTr="00DC0F90">
        <w:trPr>
          <w:tblCellSpacing w:w="7" w:type="dxa"/>
        </w:trPr>
        <w:tc>
          <w:tcPr>
            <w:tcW w:w="3776" w:type="dxa"/>
            <w:tcBorders>
              <w:top w:val="outset" w:sz="6" w:space="0" w:color="000000"/>
              <w:left w:val="outset" w:sz="6" w:space="0" w:color="000000"/>
              <w:bottom w:val="outset" w:sz="6" w:space="0" w:color="000000"/>
              <w:right w:val="outset" w:sz="6" w:space="0" w:color="000000"/>
            </w:tcBorders>
            <w:shd w:val="clear" w:color="auto" w:fill="auto"/>
            <w:vAlign w:val="center"/>
          </w:tcPr>
          <w:p w:rsidR="00DC0F90" w:rsidRPr="007E6D4C" w:rsidRDefault="00DC0F90" w:rsidP="00DC0F90">
            <w:pPr>
              <w:spacing w:after="0" w:line="240" w:lineRule="auto"/>
              <w:rPr>
                <w:rFonts w:ascii="Times New Roman" w:eastAsia="Times New Roman" w:hAnsi="Times New Roman" w:cs="Times New Roman"/>
                <w:sz w:val="23"/>
                <w:szCs w:val="23"/>
                <w:lang w:eastAsia="lv-LV"/>
              </w:rPr>
            </w:pPr>
            <w:r w:rsidRPr="007E6D4C">
              <w:rPr>
                <w:rFonts w:ascii="Times New Roman" w:eastAsia="Times New Roman" w:hAnsi="Times New Roman" w:cs="Times New Roman"/>
                <w:sz w:val="23"/>
                <w:szCs w:val="23"/>
                <w:lang w:eastAsia="lv-LV"/>
              </w:rPr>
              <w:t>Pakalpojuma mērķis un sasniedzamais galarezultāts</w:t>
            </w:r>
          </w:p>
        </w:tc>
        <w:tc>
          <w:tcPr>
            <w:tcW w:w="56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DC0F90" w:rsidRPr="007E6D4C" w:rsidRDefault="00DC0F90" w:rsidP="00936056">
            <w:pPr>
              <w:spacing w:after="0" w:line="240" w:lineRule="auto"/>
              <w:jc w:val="both"/>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Pasūtītāja prasībām atbilstoša telpu uzkopšana </w:t>
            </w:r>
          </w:p>
        </w:tc>
      </w:tr>
      <w:tr w:rsidR="00DC0F90" w:rsidRPr="007E6D4C" w:rsidTr="00DC0F90">
        <w:trPr>
          <w:tblCellSpacing w:w="7" w:type="dxa"/>
        </w:trPr>
        <w:tc>
          <w:tcPr>
            <w:tcW w:w="3776" w:type="dxa"/>
            <w:tcBorders>
              <w:top w:val="outset" w:sz="6" w:space="0" w:color="000000"/>
              <w:left w:val="outset" w:sz="6" w:space="0" w:color="000000"/>
              <w:bottom w:val="outset" w:sz="6" w:space="0" w:color="000000"/>
              <w:right w:val="outset" w:sz="6" w:space="0" w:color="000000"/>
            </w:tcBorders>
            <w:shd w:val="clear" w:color="auto" w:fill="auto"/>
            <w:vAlign w:val="center"/>
          </w:tcPr>
          <w:p w:rsidR="00DC0F90" w:rsidRPr="007E6D4C" w:rsidRDefault="00DC0F90" w:rsidP="00DC0F90">
            <w:pPr>
              <w:spacing w:after="0" w:line="240" w:lineRule="auto"/>
              <w:rPr>
                <w:rFonts w:ascii="Times New Roman" w:eastAsia="Times New Roman" w:hAnsi="Times New Roman" w:cs="Times New Roman"/>
                <w:sz w:val="23"/>
                <w:szCs w:val="23"/>
                <w:lang w:eastAsia="lv-LV"/>
              </w:rPr>
            </w:pPr>
            <w:r w:rsidRPr="007E6D4C">
              <w:rPr>
                <w:rFonts w:ascii="Times New Roman" w:eastAsia="Times New Roman" w:hAnsi="Times New Roman" w:cs="Times New Roman"/>
                <w:sz w:val="23"/>
                <w:szCs w:val="23"/>
                <w:lang w:eastAsia="lv-LV"/>
              </w:rPr>
              <w:t>Pakalpojuma nodrošināšanas kvalitātes prasības</w:t>
            </w:r>
          </w:p>
        </w:tc>
        <w:tc>
          <w:tcPr>
            <w:tcW w:w="56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DC0F90" w:rsidRPr="007E6D4C" w:rsidRDefault="00DC0F90" w:rsidP="00936056">
            <w:pPr>
              <w:spacing w:after="0" w:line="240" w:lineRule="auto"/>
              <w:jc w:val="both"/>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Pasūtītāja tehniskajai specifikācijai atbilstoša telpu uzkopšana un uzkopšanas līdzekļi</w:t>
            </w:r>
          </w:p>
        </w:tc>
      </w:tr>
      <w:tr w:rsidR="00DC0F90" w:rsidRPr="007E6D4C" w:rsidTr="00DC0F90">
        <w:trPr>
          <w:tblCellSpacing w:w="7" w:type="dxa"/>
        </w:trPr>
        <w:tc>
          <w:tcPr>
            <w:tcW w:w="3776" w:type="dxa"/>
            <w:tcBorders>
              <w:top w:val="outset" w:sz="6" w:space="0" w:color="000000"/>
              <w:left w:val="outset" w:sz="6" w:space="0" w:color="000000"/>
              <w:bottom w:val="outset" w:sz="6" w:space="0" w:color="000000"/>
              <w:right w:val="outset" w:sz="6" w:space="0" w:color="000000"/>
            </w:tcBorders>
            <w:shd w:val="clear" w:color="auto" w:fill="auto"/>
            <w:vAlign w:val="center"/>
          </w:tcPr>
          <w:p w:rsidR="00DC0F90" w:rsidRPr="007E6D4C" w:rsidRDefault="00DC0F90" w:rsidP="00DC0F90">
            <w:pPr>
              <w:spacing w:after="0" w:line="240" w:lineRule="auto"/>
              <w:rPr>
                <w:rFonts w:ascii="Times New Roman" w:eastAsia="Times New Roman" w:hAnsi="Times New Roman" w:cs="Times New Roman"/>
                <w:sz w:val="23"/>
                <w:szCs w:val="23"/>
                <w:lang w:eastAsia="lv-LV"/>
              </w:rPr>
            </w:pPr>
            <w:r w:rsidRPr="007E6D4C">
              <w:rPr>
                <w:rFonts w:ascii="Times New Roman" w:eastAsia="Times New Roman" w:hAnsi="Times New Roman" w:cs="Times New Roman"/>
                <w:sz w:val="23"/>
                <w:szCs w:val="23"/>
                <w:lang w:eastAsia="lv-LV"/>
              </w:rPr>
              <w:t xml:space="preserve">Prasības (īpatnības) attiecībā uz pakalpojumu saņemšanu </w:t>
            </w:r>
          </w:p>
        </w:tc>
        <w:tc>
          <w:tcPr>
            <w:tcW w:w="56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DC0F90" w:rsidRPr="007E6D4C" w:rsidRDefault="00DC0F90" w:rsidP="00936056">
            <w:pPr>
              <w:spacing w:after="0" w:line="240" w:lineRule="auto"/>
              <w:jc w:val="both"/>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Ikdienas uzkopšana atbilstoši pielikumā norādītajām programmai.</w:t>
            </w:r>
          </w:p>
          <w:p w:rsidR="00DC0F90" w:rsidRPr="007E6D4C" w:rsidRDefault="00DC0F90" w:rsidP="00936056">
            <w:pPr>
              <w:spacing w:after="0" w:line="240" w:lineRule="auto"/>
              <w:jc w:val="both"/>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Ģenerālā uzkopšana saskaņā ar ģenerālo uzkopšanas programmu norādītajos laikos.</w:t>
            </w:r>
          </w:p>
          <w:p w:rsidR="00DC0F90" w:rsidRPr="007E6D4C" w:rsidRDefault="00DC0F90" w:rsidP="00936056">
            <w:pPr>
              <w:spacing w:after="0" w:line="240" w:lineRule="auto"/>
              <w:jc w:val="both"/>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Ārkārtas avārijas situācijas novēršana 1 stundas laikā (ķīmisko vielu neitralizēšana, kas neiekļaujas ikdienas apkopēju darba pienākumos).</w:t>
            </w:r>
          </w:p>
          <w:p w:rsidR="00DC0F90" w:rsidRPr="007E6D4C" w:rsidRDefault="00DC0F90" w:rsidP="00936056">
            <w:pPr>
              <w:spacing w:after="0" w:line="240" w:lineRule="auto"/>
              <w:jc w:val="both"/>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Iepazīšanās ar objektu apskate obligāta.</w:t>
            </w:r>
          </w:p>
        </w:tc>
      </w:tr>
      <w:tr w:rsidR="00DC0F90" w:rsidRPr="007E6D4C" w:rsidTr="00DC0F90">
        <w:trPr>
          <w:tblCellSpacing w:w="7" w:type="dxa"/>
        </w:trPr>
        <w:tc>
          <w:tcPr>
            <w:tcW w:w="3776" w:type="dxa"/>
            <w:tcBorders>
              <w:top w:val="outset" w:sz="6" w:space="0" w:color="000000"/>
              <w:left w:val="outset" w:sz="6" w:space="0" w:color="000000"/>
              <w:bottom w:val="outset" w:sz="6" w:space="0" w:color="000000"/>
              <w:right w:val="outset" w:sz="6" w:space="0" w:color="000000"/>
            </w:tcBorders>
            <w:shd w:val="clear" w:color="auto" w:fill="auto"/>
            <w:vAlign w:val="center"/>
          </w:tcPr>
          <w:p w:rsidR="00DC0F90" w:rsidRPr="007E6D4C" w:rsidRDefault="00DC0F90" w:rsidP="00DC0F90">
            <w:pPr>
              <w:spacing w:after="0" w:line="240" w:lineRule="auto"/>
              <w:rPr>
                <w:rFonts w:ascii="Times New Roman" w:eastAsia="Times New Roman" w:hAnsi="Times New Roman" w:cs="Times New Roman"/>
                <w:sz w:val="23"/>
                <w:szCs w:val="23"/>
                <w:lang w:eastAsia="lv-LV"/>
              </w:rPr>
            </w:pPr>
            <w:r w:rsidRPr="007E6D4C">
              <w:rPr>
                <w:rFonts w:ascii="Times New Roman" w:eastAsia="Times New Roman" w:hAnsi="Times New Roman" w:cs="Times New Roman"/>
                <w:sz w:val="23"/>
                <w:szCs w:val="23"/>
                <w:lang w:eastAsia="lv-LV"/>
              </w:rPr>
              <w:t>Izmaksas, kas jāiekļauj cenā</w:t>
            </w:r>
          </w:p>
        </w:tc>
        <w:tc>
          <w:tcPr>
            <w:tcW w:w="5666" w:type="dxa"/>
            <w:tcBorders>
              <w:top w:val="outset" w:sz="6" w:space="0" w:color="000000"/>
              <w:left w:val="outset" w:sz="6" w:space="0" w:color="000000"/>
              <w:bottom w:val="outset" w:sz="6" w:space="0" w:color="000000"/>
              <w:right w:val="outset" w:sz="6" w:space="0" w:color="000000"/>
            </w:tcBorders>
            <w:shd w:val="clear" w:color="auto" w:fill="auto"/>
            <w:vAlign w:val="center"/>
          </w:tcPr>
          <w:p w:rsidR="00DC0F90" w:rsidRPr="007E6D4C" w:rsidRDefault="00DC0F90" w:rsidP="00936056">
            <w:pPr>
              <w:spacing w:after="0" w:line="240" w:lineRule="auto"/>
              <w:jc w:val="both"/>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darbaspēka, materiālu, tehnisko līdzekļu un ekspluatācijas izmaksas, uzkopšanas līdzekļu izmaksas un pārējās izmaksas (peļņu un ar riska faktoriem saistītās izmaksas), darbu veikšanai nepieciešamo atļauju saņemšana, personāla apmācība.</w:t>
            </w:r>
          </w:p>
        </w:tc>
      </w:tr>
    </w:tbl>
    <w:p w:rsidR="00DC0F90" w:rsidRPr="007E6D4C" w:rsidRDefault="00DC0F90" w:rsidP="00DC0F90">
      <w:pPr>
        <w:spacing w:after="0" w:line="240" w:lineRule="auto"/>
        <w:jc w:val="center"/>
        <w:rPr>
          <w:rFonts w:ascii="Times New Roman" w:eastAsia="Times New Roman" w:hAnsi="Times New Roman" w:cs="Times New Roman"/>
          <w:b/>
          <w:bCs/>
          <w:sz w:val="23"/>
          <w:szCs w:val="23"/>
        </w:rPr>
      </w:pPr>
    </w:p>
    <w:p w:rsidR="00DC0F90" w:rsidRPr="007E6D4C" w:rsidRDefault="00DC0F90" w:rsidP="00DC0F90">
      <w:pPr>
        <w:spacing w:after="0" w:line="240" w:lineRule="auto"/>
        <w:jc w:val="center"/>
        <w:rPr>
          <w:rFonts w:ascii="Times New Roman" w:eastAsia="Times New Roman" w:hAnsi="Times New Roman" w:cs="Times New Roman"/>
          <w:b/>
          <w:bCs/>
          <w:sz w:val="23"/>
          <w:szCs w:val="23"/>
        </w:rPr>
      </w:pPr>
    </w:p>
    <w:p w:rsidR="00DC0F90" w:rsidRPr="007E6D4C" w:rsidRDefault="00CD4E38" w:rsidP="00DC0F90">
      <w:pPr>
        <w:spacing w:after="0" w:line="240" w:lineRule="auto"/>
        <w:jc w:val="center"/>
        <w:rPr>
          <w:rFonts w:ascii="Times New Roman" w:eastAsia="Times New Roman" w:hAnsi="Times New Roman" w:cs="Times New Roman"/>
          <w:b/>
          <w:bCs/>
          <w:sz w:val="23"/>
          <w:szCs w:val="23"/>
        </w:rPr>
      </w:pPr>
      <w:r w:rsidRPr="007E6D4C">
        <w:rPr>
          <w:rFonts w:ascii="Times New Roman" w:eastAsia="Times New Roman" w:hAnsi="Times New Roman" w:cs="Times New Roman"/>
          <w:b/>
          <w:bCs/>
          <w:sz w:val="23"/>
          <w:szCs w:val="23"/>
        </w:rPr>
        <w:t xml:space="preserve">1.5. </w:t>
      </w:r>
      <w:r w:rsidR="00DC0F90" w:rsidRPr="007E6D4C">
        <w:rPr>
          <w:rFonts w:ascii="Times New Roman" w:eastAsia="Times New Roman" w:hAnsi="Times New Roman" w:cs="Times New Roman"/>
          <w:b/>
          <w:bCs/>
          <w:sz w:val="23"/>
          <w:szCs w:val="23"/>
        </w:rPr>
        <w:t>Telpu ikdienas uzkopšanas programma</w:t>
      </w:r>
    </w:p>
    <w:tbl>
      <w:tblPr>
        <w:tblW w:w="8931" w:type="dxa"/>
        <w:tblInd w:w="14" w:type="dxa"/>
        <w:tblLayout w:type="fixed"/>
        <w:tblCellMar>
          <w:left w:w="0" w:type="dxa"/>
          <w:right w:w="0" w:type="dxa"/>
        </w:tblCellMar>
        <w:tblLook w:val="0000" w:firstRow="0" w:lastRow="0" w:firstColumn="0" w:lastColumn="0" w:noHBand="0" w:noVBand="0"/>
      </w:tblPr>
      <w:tblGrid>
        <w:gridCol w:w="2880"/>
        <w:gridCol w:w="2340"/>
        <w:gridCol w:w="600"/>
        <w:gridCol w:w="540"/>
        <w:gridCol w:w="560"/>
        <w:gridCol w:w="560"/>
        <w:gridCol w:w="458"/>
        <w:gridCol w:w="993"/>
      </w:tblGrid>
      <w:tr w:rsidR="00DC0F90" w:rsidRPr="007E6D4C" w:rsidTr="008D4288">
        <w:trPr>
          <w:trHeight w:val="528"/>
        </w:trPr>
        <w:tc>
          <w:tcPr>
            <w:tcW w:w="5220" w:type="dxa"/>
            <w:gridSpan w:val="2"/>
            <w:tcBorders>
              <w:top w:val="nil"/>
              <w:left w:val="nil"/>
              <w:bottom w:val="single" w:sz="4" w:space="0" w:color="auto"/>
              <w:right w:val="nil"/>
            </w:tcBorders>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b/>
                <w:bCs/>
                <w:i/>
                <w:iCs/>
                <w:sz w:val="23"/>
                <w:szCs w:val="23"/>
              </w:rPr>
            </w:pPr>
            <w:r w:rsidRPr="007E6D4C">
              <w:rPr>
                <w:rFonts w:ascii="Times New Roman" w:eastAsia="Times New Roman" w:hAnsi="Times New Roman" w:cs="Times New Roman"/>
                <w:b/>
                <w:bCs/>
                <w:i/>
                <w:iCs/>
                <w:sz w:val="23"/>
                <w:szCs w:val="23"/>
              </w:rPr>
              <w:t>Telpās veicamo darbu vispārīgais apraksts</w:t>
            </w:r>
          </w:p>
        </w:tc>
        <w:tc>
          <w:tcPr>
            <w:tcW w:w="600" w:type="dxa"/>
            <w:tcBorders>
              <w:top w:val="nil"/>
              <w:left w:val="nil"/>
              <w:bottom w:val="nil"/>
              <w:right w:val="nil"/>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40" w:type="dxa"/>
            <w:tcBorders>
              <w:top w:val="nil"/>
              <w:left w:val="nil"/>
              <w:bottom w:val="nil"/>
              <w:right w:val="nil"/>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nil"/>
              <w:left w:val="nil"/>
              <w:bottom w:val="nil"/>
              <w:right w:val="nil"/>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nil"/>
              <w:left w:val="nil"/>
              <w:bottom w:val="nil"/>
              <w:right w:val="nil"/>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458" w:type="dxa"/>
            <w:tcBorders>
              <w:top w:val="nil"/>
              <w:left w:val="nil"/>
              <w:bottom w:val="nil"/>
              <w:right w:val="nil"/>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993" w:type="dxa"/>
            <w:tcBorders>
              <w:top w:val="nil"/>
              <w:left w:val="nil"/>
              <w:bottom w:val="nil"/>
              <w:right w:val="nil"/>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r>
      <w:tr w:rsidR="00DC0F90" w:rsidRPr="007E6D4C" w:rsidTr="008D4288">
        <w:trPr>
          <w:trHeight w:val="1158"/>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bCs/>
                <w:sz w:val="23"/>
                <w:szCs w:val="23"/>
              </w:rPr>
            </w:pPr>
            <w:r w:rsidRPr="007E6D4C">
              <w:rPr>
                <w:rFonts w:ascii="Times New Roman" w:eastAsia="Times New Roman" w:hAnsi="Times New Roman" w:cs="Times New Roman"/>
                <w:bCs/>
                <w:sz w:val="23"/>
                <w:szCs w:val="23"/>
              </w:rPr>
              <w:t>Darba apraksts</w:t>
            </w:r>
          </w:p>
        </w:tc>
        <w:tc>
          <w:tcPr>
            <w:tcW w:w="23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600" w:type="dxa"/>
            <w:tcBorders>
              <w:top w:val="single" w:sz="4" w:space="0" w:color="auto"/>
              <w:left w:val="nil"/>
              <w:bottom w:val="single" w:sz="4" w:space="0" w:color="auto"/>
              <w:right w:val="single" w:sz="4" w:space="0" w:color="auto"/>
            </w:tcBorders>
            <w:tcMar>
              <w:top w:w="14" w:type="dxa"/>
              <w:left w:w="14" w:type="dxa"/>
              <w:bottom w:w="0" w:type="dxa"/>
              <w:right w:w="14" w:type="dxa"/>
            </w:tcMar>
            <w:textDirection w:val="btLr"/>
            <w:vAlign w:val="bottom"/>
          </w:tcPr>
          <w:p w:rsidR="00DC0F90" w:rsidRPr="007E6D4C" w:rsidRDefault="00DC0F90" w:rsidP="00DC0F90">
            <w:pPr>
              <w:spacing w:after="0" w:line="240" w:lineRule="auto"/>
              <w:jc w:val="center"/>
              <w:rPr>
                <w:rFonts w:ascii="Times New Roman" w:eastAsia="Times New Roman" w:hAnsi="Times New Roman" w:cs="Times New Roman"/>
                <w:bCs/>
                <w:sz w:val="23"/>
                <w:szCs w:val="23"/>
              </w:rPr>
            </w:pPr>
            <w:r w:rsidRPr="007E6D4C">
              <w:rPr>
                <w:rFonts w:ascii="Times New Roman" w:eastAsia="Times New Roman" w:hAnsi="Times New Roman" w:cs="Times New Roman"/>
                <w:bCs/>
                <w:sz w:val="23"/>
                <w:szCs w:val="23"/>
              </w:rPr>
              <w:t xml:space="preserve">Ikdienas </w:t>
            </w:r>
            <w:r w:rsidRPr="007E6D4C">
              <w:rPr>
                <w:rFonts w:ascii="Times New Roman" w:eastAsia="Times New Roman" w:hAnsi="Times New Roman" w:cs="Times New Roman"/>
                <w:bCs/>
                <w:sz w:val="23"/>
                <w:szCs w:val="23"/>
              </w:rPr>
              <w:br/>
              <w:t>(5 x nedēļā)</w:t>
            </w:r>
          </w:p>
        </w:tc>
        <w:tc>
          <w:tcPr>
            <w:tcW w:w="540" w:type="dxa"/>
            <w:tcBorders>
              <w:top w:val="single" w:sz="4" w:space="0" w:color="auto"/>
              <w:left w:val="nil"/>
              <w:bottom w:val="single" w:sz="4" w:space="0" w:color="auto"/>
              <w:right w:val="single" w:sz="4" w:space="0" w:color="auto"/>
            </w:tcBorders>
            <w:tcMar>
              <w:top w:w="14" w:type="dxa"/>
              <w:left w:w="14" w:type="dxa"/>
              <w:bottom w:w="0" w:type="dxa"/>
              <w:right w:w="14" w:type="dxa"/>
            </w:tcMar>
            <w:textDirection w:val="btLr"/>
            <w:vAlign w:val="bottom"/>
          </w:tcPr>
          <w:p w:rsidR="00DC0F90" w:rsidRPr="007E6D4C" w:rsidRDefault="00DC0F90" w:rsidP="00DC0F90">
            <w:pPr>
              <w:spacing w:after="0" w:line="240" w:lineRule="auto"/>
              <w:jc w:val="center"/>
              <w:rPr>
                <w:rFonts w:ascii="Times New Roman" w:eastAsia="Times New Roman" w:hAnsi="Times New Roman" w:cs="Times New Roman"/>
                <w:bCs/>
                <w:sz w:val="23"/>
                <w:szCs w:val="23"/>
              </w:rPr>
            </w:pPr>
            <w:r w:rsidRPr="007E6D4C">
              <w:rPr>
                <w:rFonts w:ascii="Times New Roman" w:eastAsia="Times New Roman" w:hAnsi="Times New Roman" w:cs="Times New Roman"/>
                <w:bCs/>
                <w:sz w:val="23"/>
                <w:szCs w:val="23"/>
              </w:rPr>
              <w:t>2 x nedēļā</w:t>
            </w:r>
          </w:p>
        </w:tc>
        <w:tc>
          <w:tcPr>
            <w:tcW w:w="560" w:type="dxa"/>
            <w:tcBorders>
              <w:top w:val="single" w:sz="4" w:space="0" w:color="auto"/>
              <w:left w:val="nil"/>
              <w:bottom w:val="single" w:sz="4" w:space="0" w:color="auto"/>
              <w:right w:val="single" w:sz="4" w:space="0" w:color="auto"/>
            </w:tcBorders>
            <w:tcMar>
              <w:top w:w="14" w:type="dxa"/>
              <w:left w:w="14" w:type="dxa"/>
              <w:bottom w:w="0" w:type="dxa"/>
              <w:right w:w="14" w:type="dxa"/>
            </w:tcMar>
            <w:textDirection w:val="btLr"/>
            <w:vAlign w:val="bottom"/>
          </w:tcPr>
          <w:p w:rsidR="00DC0F90" w:rsidRPr="007E6D4C" w:rsidRDefault="00DC0F90" w:rsidP="00DC0F90">
            <w:pPr>
              <w:spacing w:after="0" w:line="240" w:lineRule="auto"/>
              <w:jc w:val="center"/>
              <w:rPr>
                <w:rFonts w:ascii="Times New Roman" w:eastAsia="Times New Roman" w:hAnsi="Times New Roman" w:cs="Times New Roman"/>
                <w:bCs/>
                <w:sz w:val="23"/>
                <w:szCs w:val="23"/>
              </w:rPr>
            </w:pPr>
            <w:r w:rsidRPr="007E6D4C">
              <w:rPr>
                <w:rFonts w:ascii="Times New Roman" w:eastAsia="Times New Roman" w:hAnsi="Times New Roman" w:cs="Times New Roman"/>
                <w:bCs/>
                <w:sz w:val="23"/>
                <w:szCs w:val="23"/>
              </w:rPr>
              <w:t>1 x nedēļā</w:t>
            </w:r>
          </w:p>
        </w:tc>
        <w:tc>
          <w:tcPr>
            <w:tcW w:w="560" w:type="dxa"/>
            <w:tcBorders>
              <w:top w:val="single" w:sz="4" w:space="0" w:color="auto"/>
              <w:left w:val="nil"/>
              <w:bottom w:val="single" w:sz="4" w:space="0" w:color="auto"/>
              <w:right w:val="single" w:sz="4" w:space="0" w:color="auto"/>
            </w:tcBorders>
            <w:tcMar>
              <w:top w:w="14" w:type="dxa"/>
              <w:left w:w="14" w:type="dxa"/>
              <w:bottom w:w="0" w:type="dxa"/>
              <w:right w:w="14" w:type="dxa"/>
            </w:tcMar>
            <w:textDirection w:val="btLr"/>
            <w:vAlign w:val="bottom"/>
          </w:tcPr>
          <w:p w:rsidR="00DC0F90" w:rsidRPr="007E6D4C" w:rsidRDefault="00DC0F90" w:rsidP="00DC0F90">
            <w:pPr>
              <w:spacing w:after="0" w:line="240" w:lineRule="auto"/>
              <w:jc w:val="center"/>
              <w:rPr>
                <w:rFonts w:ascii="Times New Roman" w:eastAsia="Times New Roman" w:hAnsi="Times New Roman" w:cs="Times New Roman"/>
                <w:bCs/>
                <w:sz w:val="23"/>
                <w:szCs w:val="23"/>
              </w:rPr>
            </w:pPr>
            <w:r w:rsidRPr="007E6D4C">
              <w:rPr>
                <w:rFonts w:ascii="Times New Roman" w:eastAsia="Times New Roman" w:hAnsi="Times New Roman" w:cs="Times New Roman"/>
                <w:bCs/>
                <w:sz w:val="23"/>
                <w:szCs w:val="23"/>
              </w:rPr>
              <w:t>1 x mēnesī</w:t>
            </w:r>
          </w:p>
        </w:tc>
        <w:tc>
          <w:tcPr>
            <w:tcW w:w="458" w:type="dxa"/>
            <w:tcBorders>
              <w:top w:val="single" w:sz="4" w:space="0" w:color="auto"/>
              <w:left w:val="nil"/>
              <w:bottom w:val="single" w:sz="4" w:space="0" w:color="auto"/>
              <w:right w:val="single" w:sz="4" w:space="0" w:color="auto"/>
            </w:tcBorders>
            <w:tcMar>
              <w:top w:w="14" w:type="dxa"/>
              <w:left w:w="14" w:type="dxa"/>
              <w:bottom w:w="0" w:type="dxa"/>
              <w:right w:w="14" w:type="dxa"/>
            </w:tcMar>
            <w:textDirection w:val="btLr"/>
            <w:vAlign w:val="bottom"/>
          </w:tcPr>
          <w:p w:rsidR="00DC0F90" w:rsidRPr="007E6D4C" w:rsidRDefault="00DC0F90" w:rsidP="00DC0F90">
            <w:pPr>
              <w:spacing w:after="0" w:line="240" w:lineRule="auto"/>
              <w:jc w:val="center"/>
              <w:rPr>
                <w:rFonts w:ascii="Times New Roman" w:eastAsia="Times New Roman" w:hAnsi="Times New Roman" w:cs="Times New Roman"/>
                <w:bCs/>
                <w:sz w:val="23"/>
                <w:szCs w:val="23"/>
              </w:rPr>
            </w:pPr>
            <w:r w:rsidRPr="008843F9">
              <w:rPr>
                <w:rFonts w:ascii="Times New Roman" w:eastAsia="Times New Roman" w:hAnsi="Times New Roman" w:cs="Times New Roman"/>
                <w:bCs/>
                <w:szCs w:val="23"/>
              </w:rPr>
              <w:t>1 x ceturksnī</w:t>
            </w:r>
          </w:p>
        </w:tc>
        <w:tc>
          <w:tcPr>
            <w:tcW w:w="993" w:type="dxa"/>
            <w:tcBorders>
              <w:top w:val="single" w:sz="4" w:space="0" w:color="auto"/>
              <w:left w:val="nil"/>
              <w:bottom w:val="single" w:sz="4" w:space="0" w:color="auto"/>
              <w:right w:val="single" w:sz="4" w:space="0" w:color="auto"/>
            </w:tcBorders>
            <w:tcMar>
              <w:top w:w="14" w:type="dxa"/>
              <w:left w:w="14" w:type="dxa"/>
              <w:bottom w:w="0" w:type="dxa"/>
              <w:right w:w="14" w:type="dxa"/>
            </w:tcMar>
            <w:textDirection w:val="btLr"/>
            <w:vAlign w:val="bottom"/>
          </w:tcPr>
          <w:p w:rsidR="00DC0F90" w:rsidRPr="008843F9" w:rsidRDefault="00DC0F90" w:rsidP="00DC0F90">
            <w:pPr>
              <w:spacing w:after="0" w:line="240" w:lineRule="auto"/>
              <w:jc w:val="center"/>
              <w:rPr>
                <w:rFonts w:ascii="Times New Roman" w:eastAsia="Times New Roman" w:hAnsi="Times New Roman" w:cs="Times New Roman"/>
                <w:bCs/>
                <w:sz w:val="16"/>
                <w:szCs w:val="23"/>
              </w:rPr>
            </w:pPr>
            <w:r w:rsidRPr="008843F9">
              <w:rPr>
                <w:rFonts w:ascii="Times New Roman" w:eastAsia="Times New Roman" w:hAnsi="Times New Roman" w:cs="Times New Roman"/>
                <w:bCs/>
                <w:sz w:val="16"/>
                <w:szCs w:val="23"/>
              </w:rPr>
              <w:t>Pēc savstarpējas vienošanās, atkarībā no pasākumu biežuma</w:t>
            </w:r>
          </w:p>
        </w:tc>
      </w:tr>
      <w:tr w:rsidR="00DC0F90" w:rsidRPr="007E6D4C" w:rsidTr="008D4288">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 Atkritumu grozi</w:t>
            </w:r>
          </w:p>
        </w:tc>
        <w:tc>
          <w:tcPr>
            <w:tcW w:w="2340" w:type="dxa"/>
            <w:tcBorders>
              <w:top w:val="nil"/>
              <w:left w:val="nil"/>
              <w:bottom w:val="single" w:sz="4" w:space="0" w:color="auto"/>
              <w:right w:val="single" w:sz="4" w:space="0" w:color="auto"/>
            </w:tcBorders>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Iztukšošana, maisu nomaiņa</w:t>
            </w:r>
          </w:p>
        </w:tc>
        <w:tc>
          <w:tcPr>
            <w:tcW w:w="600"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4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993"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r>
      <w:tr w:rsidR="00DC0F90" w:rsidRPr="007E6D4C" w:rsidTr="008D4288">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 Atkritumu grozi</w:t>
            </w:r>
          </w:p>
        </w:tc>
        <w:tc>
          <w:tcPr>
            <w:tcW w:w="2340" w:type="dxa"/>
            <w:tcBorders>
              <w:top w:val="nil"/>
              <w:left w:val="nil"/>
              <w:bottom w:val="single" w:sz="4" w:space="0" w:color="auto"/>
              <w:right w:val="single" w:sz="4" w:space="0" w:color="auto"/>
            </w:tcBorders>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Tīrīšana</w:t>
            </w:r>
          </w:p>
        </w:tc>
        <w:tc>
          <w:tcPr>
            <w:tcW w:w="600"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4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993"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r>
      <w:tr w:rsidR="00DC0F90" w:rsidRPr="007E6D4C" w:rsidTr="008D4288">
        <w:trPr>
          <w:trHeight w:val="240"/>
        </w:trPr>
        <w:tc>
          <w:tcPr>
            <w:tcW w:w="2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 Darba galdu virsmas, darbmācības klasēs</w:t>
            </w:r>
          </w:p>
        </w:tc>
        <w:tc>
          <w:tcPr>
            <w:tcW w:w="2340" w:type="dxa"/>
            <w:tcBorders>
              <w:top w:val="nil"/>
              <w:left w:val="nil"/>
              <w:bottom w:val="single" w:sz="4" w:space="0" w:color="auto"/>
              <w:right w:val="single" w:sz="4" w:space="0" w:color="auto"/>
            </w:tcBorders>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Putekļu slaucīšana, tīrīšana</w:t>
            </w:r>
          </w:p>
        </w:tc>
        <w:tc>
          <w:tcPr>
            <w:tcW w:w="600"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4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993"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r>
      <w:tr w:rsidR="00DC0F90" w:rsidRPr="007E6D4C" w:rsidTr="008D4288">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 Tālruņu klausules</w:t>
            </w:r>
          </w:p>
        </w:tc>
        <w:tc>
          <w:tcPr>
            <w:tcW w:w="23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Tīrīšana, dezinfekcija</w:t>
            </w:r>
          </w:p>
        </w:tc>
        <w:tc>
          <w:tcPr>
            <w:tcW w:w="60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4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993"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r>
      <w:tr w:rsidR="00DC0F90" w:rsidRPr="007E6D4C" w:rsidTr="008D4288">
        <w:trPr>
          <w:trHeight w:val="288"/>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 Biroja tehnika</w:t>
            </w:r>
          </w:p>
        </w:tc>
        <w:tc>
          <w:tcPr>
            <w:tcW w:w="2340" w:type="dxa"/>
            <w:tcBorders>
              <w:top w:val="nil"/>
              <w:left w:val="nil"/>
              <w:bottom w:val="single" w:sz="4" w:space="0" w:color="auto"/>
              <w:right w:val="single" w:sz="4" w:space="0" w:color="auto"/>
            </w:tcBorders>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Putekļu slaucīšana, tīrīšana</w:t>
            </w:r>
          </w:p>
        </w:tc>
        <w:tc>
          <w:tcPr>
            <w:tcW w:w="60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4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993"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r>
      <w:tr w:rsidR="00DC0F90" w:rsidRPr="007E6D4C" w:rsidTr="008D4288">
        <w:trPr>
          <w:trHeight w:val="288"/>
        </w:trPr>
        <w:tc>
          <w:tcPr>
            <w:tcW w:w="2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 Gleznu rāmji, pulksteņi, rāmji u.c.</w:t>
            </w:r>
          </w:p>
        </w:tc>
        <w:tc>
          <w:tcPr>
            <w:tcW w:w="2340" w:type="dxa"/>
            <w:tcBorders>
              <w:top w:val="nil"/>
              <w:left w:val="nil"/>
              <w:bottom w:val="single" w:sz="4" w:space="0" w:color="auto"/>
              <w:right w:val="single" w:sz="4" w:space="0" w:color="auto"/>
            </w:tcBorders>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Putekļu slaucīšana, tīrīšana</w:t>
            </w:r>
          </w:p>
        </w:tc>
        <w:tc>
          <w:tcPr>
            <w:tcW w:w="60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4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993"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r>
      <w:tr w:rsidR="00DC0F90" w:rsidRPr="007E6D4C" w:rsidTr="008D4288">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 Galda lampas</w:t>
            </w:r>
          </w:p>
        </w:tc>
        <w:tc>
          <w:tcPr>
            <w:tcW w:w="2340" w:type="dxa"/>
            <w:tcBorders>
              <w:top w:val="nil"/>
              <w:left w:val="nil"/>
              <w:bottom w:val="single" w:sz="4" w:space="0" w:color="auto"/>
              <w:right w:val="single" w:sz="4" w:space="0" w:color="auto"/>
            </w:tcBorders>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Putekļu slaucīšana, tīrīšana</w:t>
            </w:r>
          </w:p>
        </w:tc>
        <w:tc>
          <w:tcPr>
            <w:tcW w:w="60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4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993"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r>
      <w:tr w:rsidR="00DC0F90" w:rsidRPr="007E6D4C" w:rsidTr="008D4288">
        <w:trPr>
          <w:trHeight w:val="357"/>
        </w:trPr>
        <w:tc>
          <w:tcPr>
            <w:tcW w:w="2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 Lampas un citi gaismas ķermeņi</w:t>
            </w:r>
          </w:p>
        </w:tc>
        <w:tc>
          <w:tcPr>
            <w:tcW w:w="2340" w:type="dxa"/>
            <w:tcBorders>
              <w:top w:val="nil"/>
              <w:left w:val="nil"/>
              <w:bottom w:val="single" w:sz="4" w:space="0" w:color="auto"/>
              <w:right w:val="single" w:sz="4" w:space="0" w:color="auto"/>
            </w:tcBorders>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Putekļu slaucīšana, tīrīšana</w:t>
            </w:r>
          </w:p>
        </w:tc>
        <w:tc>
          <w:tcPr>
            <w:tcW w:w="60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shd w:val="clear" w:color="auto" w:fill="auto"/>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458"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993"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r>
      <w:tr w:rsidR="00DC0F90" w:rsidRPr="007E6D4C" w:rsidTr="008D4288">
        <w:trPr>
          <w:trHeight w:val="504"/>
        </w:trPr>
        <w:tc>
          <w:tcPr>
            <w:tcW w:w="288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Horizontālās virsmas (palodzes, u.t.t.)</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Putekļu slaucīšana, tīrīšana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40" w:type="dxa"/>
            <w:tcBorders>
              <w:top w:val="single" w:sz="4" w:space="0" w:color="auto"/>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458"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993" w:type="dxa"/>
            <w:tcBorders>
              <w:top w:val="nil"/>
              <w:left w:val="single" w:sz="4" w:space="0" w:color="auto"/>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r>
      <w:tr w:rsidR="00DC0F90" w:rsidRPr="007E6D4C" w:rsidTr="008D4288">
        <w:trPr>
          <w:trHeight w:val="502"/>
        </w:trPr>
        <w:tc>
          <w:tcPr>
            <w:tcW w:w="288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 Vertikālās virsmas (galds, skapju plaukti, mēbeles, krēslu un galdu kājas, sienas u.t.t.)</w:t>
            </w:r>
          </w:p>
        </w:tc>
        <w:tc>
          <w:tcPr>
            <w:tcW w:w="23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Tīrīšana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single" w:sz="4" w:space="0" w:color="auto"/>
              <w:left w:val="nil"/>
              <w:bottom w:val="single" w:sz="4" w:space="0" w:color="auto"/>
              <w:right w:val="single" w:sz="4" w:space="0" w:color="auto"/>
            </w:tcBorders>
            <w:shd w:val="clear" w:color="auto" w:fill="auto"/>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single" w:sz="4" w:space="0" w:color="auto"/>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458"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993"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r>
      <w:tr w:rsidR="00DC0F90" w:rsidRPr="007E6D4C" w:rsidTr="008D4288">
        <w:trPr>
          <w:trHeight w:val="698"/>
        </w:trPr>
        <w:tc>
          <w:tcPr>
            <w:tcW w:w="2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Grūti pieejamas virsmas (grīdas līstes, durvju stenderes, mēbeļu apakšējās virsmas) </w:t>
            </w:r>
          </w:p>
        </w:tc>
        <w:tc>
          <w:tcPr>
            <w:tcW w:w="23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Tīrīšana</w:t>
            </w:r>
          </w:p>
        </w:tc>
        <w:tc>
          <w:tcPr>
            <w:tcW w:w="60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4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993"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r>
      <w:tr w:rsidR="00DC0F90" w:rsidRPr="007E6D4C" w:rsidTr="008D4288">
        <w:trPr>
          <w:trHeight w:val="288"/>
        </w:trPr>
        <w:tc>
          <w:tcPr>
            <w:tcW w:w="2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roofErr w:type="spellStart"/>
            <w:r w:rsidRPr="007E6D4C">
              <w:rPr>
                <w:rFonts w:ascii="Times New Roman" w:eastAsia="Times New Roman" w:hAnsi="Times New Roman" w:cs="Times New Roman"/>
                <w:sz w:val="23"/>
                <w:szCs w:val="23"/>
              </w:rPr>
              <w:t>Elektroslēdži</w:t>
            </w:r>
            <w:proofErr w:type="spellEnd"/>
          </w:p>
        </w:tc>
        <w:tc>
          <w:tcPr>
            <w:tcW w:w="23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Tīrīšana</w:t>
            </w:r>
          </w:p>
        </w:tc>
        <w:tc>
          <w:tcPr>
            <w:tcW w:w="60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4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993"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r>
      <w:tr w:rsidR="00DC0F90" w:rsidRPr="007E6D4C" w:rsidTr="008D4288">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Stiklotas sienas, stiklotas durvis</w:t>
            </w:r>
          </w:p>
        </w:tc>
        <w:tc>
          <w:tcPr>
            <w:tcW w:w="23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Tīrīšana</w:t>
            </w:r>
          </w:p>
        </w:tc>
        <w:tc>
          <w:tcPr>
            <w:tcW w:w="60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4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993"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r>
      <w:tr w:rsidR="00DC0F90" w:rsidRPr="007E6D4C" w:rsidTr="008D4288">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Grīdas</w:t>
            </w:r>
          </w:p>
        </w:tc>
        <w:tc>
          <w:tcPr>
            <w:tcW w:w="2340" w:type="dxa"/>
            <w:tcBorders>
              <w:top w:val="nil"/>
              <w:left w:val="nil"/>
              <w:bottom w:val="single" w:sz="4" w:space="0" w:color="auto"/>
              <w:right w:val="single" w:sz="4" w:space="0" w:color="auto"/>
            </w:tcBorders>
            <w:tcMar>
              <w:top w:w="14" w:type="dxa"/>
              <w:left w:w="14" w:type="dxa"/>
              <w:bottom w:w="0" w:type="dxa"/>
              <w:right w:w="14" w:type="dxa"/>
            </w:tcMar>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Uzkošana saskaņā ar seguma materiāla kopšanas noteikumiem, pulēšana, vaskošana</w:t>
            </w:r>
          </w:p>
        </w:tc>
        <w:tc>
          <w:tcPr>
            <w:tcW w:w="600"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color w:val="00B0F0"/>
                <w:sz w:val="23"/>
                <w:szCs w:val="23"/>
              </w:rPr>
            </w:pPr>
            <w:r w:rsidRPr="007E6D4C">
              <w:rPr>
                <w:rFonts w:ascii="Times New Roman" w:eastAsia="Times New Roman" w:hAnsi="Times New Roman" w:cs="Times New Roman"/>
                <w:color w:val="00B0F0"/>
                <w:sz w:val="23"/>
                <w:szCs w:val="23"/>
              </w:rPr>
              <w:t> </w:t>
            </w: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4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993"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r>
      <w:tr w:rsidR="00DC0F90" w:rsidRPr="007E6D4C" w:rsidTr="008D4288">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Spoguļi un iekšējais stiklojums</w:t>
            </w:r>
          </w:p>
        </w:tc>
        <w:tc>
          <w:tcPr>
            <w:tcW w:w="2340" w:type="dxa"/>
            <w:tcBorders>
              <w:top w:val="nil"/>
              <w:left w:val="nil"/>
              <w:bottom w:val="single" w:sz="4" w:space="0" w:color="auto"/>
              <w:right w:val="single" w:sz="4" w:space="0" w:color="auto"/>
            </w:tcBorders>
            <w:tcMar>
              <w:top w:w="14" w:type="dxa"/>
              <w:left w:w="14" w:type="dxa"/>
              <w:bottom w:w="0" w:type="dxa"/>
              <w:right w:w="14" w:type="dxa"/>
            </w:tcMar>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Tīrīšana</w:t>
            </w:r>
          </w:p>
        </w:tc>
        <w:tc>
          <w:tcPr>
            <w:tcW w:w="600"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color w:val="00B0F0"/>
                <w:sz w:val="23"/>
                <w:szCs w:val="23"/>
              </w:rPr>
            </w:pP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4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993"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highlight w:val="yellow"/>
              </w:rPr>
            </w:pPr>
          </w:p>
        </w:tc>
      </w:tr>
      <w:tr w:rsidR="00DC0F90" w:rsidRPr="007E6D4C" w:rsidTr="008D4288">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Tāfeles</w:t>
            </w:r>
          </w:p>
        </w:tc>
        <w:tc>
          <w:tcPr>
            <w:tcW w:w="2340" w:type="dxa"/>
            <w:tcBorders>
              <w:top w:val="nil"/>
              <w:left w:val="nil"/>
              <w:bottom w:val="single" w:sz="4" w:space="0" w:color="auto"/>
              <w:right w:val="single" w:sz="4" w:space="0" w:color="auto"/>
            </w:tcBorders>
            <w:tcMar>
              <w:top w:w="14" w:type="dxa"/>
              <w:left w:w="14" w:type="dxa"/>
              <w:bottom w:w="0" w:type="dxa"/>
              <w:right w:w="14" w:type="dxa"/>
            </w:tcMar>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Tīrīšana</w:t>
            </w:r>
          </w:p>
        </w:tc>
        <w:tc>
          <w:tcPr>
            <w:tcW w:w="600" w:type="dxa"/>
            <w:tcBorders>
              <w:top w:val="nil"/>
              <w:left w:val="nil"/>
              <w:bottom w:val="single" w:sz="4" w:space="0" w:color="auto"/>
              <w:right w:val="single" w:sz="4" w:space="0" w:color="auto"/>
            </w:tcBorders>
            <w:shd w:val="clear" w:color="auto" w:fill="00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color w:val="00B0F0"/>
                <w:sz w:val="23"/>
                <w:szCs w:val="23"/>
              </w:rPr>
            </w:pP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4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993"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highlight w:val="yellow"/>
              </w:rPr>
            </w:pPr>
          </w:p>
        </w:tc>
      </w:tr>
      <w:tr w:rsidR="00DC0F90" w:rsidRPr="007E6D4C" w:rsidTr="008D4288">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Žalūzijas un aizkari</w:t>
            </w:r>
          </w:p>
        </w:tc>
        <w:tc>
          <w:tcPr>
            <w:tcW w:w="2340" w:type="dxa"/>
            <w:tcBorders>
              <w:top w:val="nil"/>
              <w:left w:val="nil"/>
              <w:bottom w:val="single" w:sz="4" w:space="0" w:color="auto"/>
              <w:right w:val="single" w:sz="4" w:space="0" w:color="auto"/>
            </w:tcBorders>
            <w:tcMar>
              <w:top w:w="14" w:type="dxa"/>
              <w:left w:w="14" w:type="dxa"/>
              <w:bottom w:w="0" w:type="dxa"/>
              <w:right w:w="14" w:type="dxa"/>
            </w:tcMar>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Tīrīšana</w:t>
            </w:r>
          </w:p>
        </w:tc>
        <w:tc>
          <w:tcPr>
            <w:tcW w:w="600"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4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993" w:type="dxa"/>
            <w:tcBorders>
              <w:top w:val="nil"/>
              <w:left w:val="nil"/>
              <w:bottom w:val="single" w:sz="4" w:space="0" w:color="auto"/>
              <w:right w:val="single" w:sz="4" w:space="0" w:color="auto"/>
            </w:tcBorders>
            <w:shd w:val="clear" w:color="auto" w:fill="00B0F0"/>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highlight w:val="cyan"/>
              </w:rPr>
            </w:pPr>
          </w:p>
        </w:tc>
      </w:tr>
      <w:tr w:rsidR="00DC0F90" w:rsidRPr="007E6D4C" w:rsidTr="008D4288">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Telpaugi koplietošanas telpās</w:t>
            </w:r>
          </w:p>
        </w:tc>
        <w:tc>
          <w:tcPr>
            <w:tcW w:w="2340" w:type="dxa"/>
            <w:tcBorders>
              <w:top w:val="nil"/>
              <w:left w:val="nil"/>
              <w:bottom w:val="single" w:sz="4" w:space="0" w:color="auto"/>
              <w:right w:val="single" w:sz="4" w:space="0" w:color="auto"/>
            </w:tcBorders>
            <w:tcMar>
              <w:top w:w="14" w:type="dxa"/>
              <w:left w:w="14" w:type="dxa"/>
              <w:bottom w:w="0" w:type="dxa"/>
              <w:right w:w="14" w:type="dxa"/>
            </w:tcMar>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Laistīšana, kopšana</w:t>
            </w:r>
          </w:p>
        </w:tc>
        <w:tc>
          <w:tcPr>
            <w:tcW w:w="600"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40" w:type="dxa"/>
            <w:tcBorders>
              <w:top w:val="nil"/>
              <w:left w:val="nil"/>
              <w:bottom w:val="single" w:sz="4" w:space="0" w:color="auto"/>
              <w:right w:val="single" w:sz="4" w:space="0" w:color="auto"/>
            </w:tcBorders>
            <w:shd w:val="clear" w:color="auto" w:fill="00B0F0"/>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458"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993"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highlight w:val="yellow"/>
              </w:rPr>
            </w:pPr>
          </w:p>
        </w:tc>
      </w:tr>
    </w:tbl>
    <w:p w:rsidR="002C0A56" w:rsidRDefault="002C0A56" w:rsidP="002C0A56">
      <w:pPr>
        <w:widowControl w:val="0"/>
        <w:tabs>
          <w:tab w:val="left" w:pos="3740"/>
        </w:tabs>
        <w:spacing w:after="120" w:line="240" w:lineRule="auto"/>
        <w:jc w:val="center"/>
        <w:rPr>
          <w:rFonts w:ascii="Times New Roman" w:eastAsia="Times New Roman" w:hAnsi="Times New Roman" w:cs="Times New Roman"/>
          <w:b/>
          <w:sz w:val="23"/>
          <w:szCs w:val="23"/>
          <w:lang w:val="en-US"/>
        </w:rPr>
      </w:pPr>
    </w:p>
    <w:p w:rsidR="00DC0F90" w:rsidRPr="007E6D4C" w:rsidRDefault="00CD4E38" w:rsidP="002C0A56">
      <w:pPr>
        <w:widowControl w:val="0"/>
        <w:tabs>
          <w:tab w:val="left" w:pos="3740"/>
        </w:tabs>
        <w:spacing w:after="120" w:line="240" w:lineRule="auto"/>
        <w:jc w:val="center"/>
        <w:rPr>
          <w:rFonts w:ascii="Times New Roman" w:eastAsia="Times New Roman" w:hAnsi="Times New Roman" w:cs="Times New Roman"/>
          <w:b/>
          <w:sz w:val="23"/>
          <w:szCs w:val="23"/>
          <w:lang w:val="en-US"/>
        </w:rPr>
      </w:pPr>
      <w:r w:rsidRPr="007E6D4C">
        <w:rPr>
          <w:rFonts w:ascii="Times New Roman" w:eastAsia="Times New Roman" w:hAnsi="Times New Roman" w:cs="Times New Roman"/>
          <w:b/>
          <w:sz w:val="23"/>
          <w:szCs w:val="23"/>
          <w:lang w:val="en-US"/>
        </w:rPr>
        <w:t xml:space="preserve">1.6. </w:t>
      </w:r>
      <w:proofErr w:type="spellStart"/>
      <w:r w:rsidR="00DC0F90" w:rsidRPr="007E6D4C">
        <w:rPr>
          <w:rFonts w:ascii="Times New Roman" w:eastAsia="Times New Roman" w:hAnsi="Times New Roman" w:cs="Times New Roman"/>
          <w:b/>
          <w:sz w:val="23"/>
          <w:szCs w:val="23"/>
          <w:lang w:val="en-US"/>
        </w:rPr>
        <w:t>Atsevišķās</w:t>
      </w:r>
      <w:proofErr w:type="spellEnd"/>
      <w:r w:rsidR="00DC0F90" w:rsidRPr="007E6D4C">
        <w:rPr>
          <w:rFonts w:ascii="Times New Roman" w:eastAsia="Times New Roman" w:hAnsi="Times New Roman" w:cs="Times New Roman"/>
          <w:b/>
          <w:sz w:val="23"/>
          <w:szCs w:val="23"/>
          <w:lang w:val="en-US"/>
        </w:rPr>
        <w:t xml:space="preserve"> </w:t>
      </w:r>
      <w:proofErr w:type="spellStart"/>
      <w:r w:rsidR="00DC0F90" w:rsidRPr="007E6D4C">
        <w:rPr>
          <w:rFonts w:ascii="Times New Roman" w:eastAsia="Times New Roman" w:hAnsi="Times New Roman" w:cs="Times New Roman"/>
          <w:b/>
          <w:sz w:val="23"/>
          <w:szCs w:val="23"/>
          <w:lang w:val="en-US"/>
        </w:rPr>
        <w:t>telpās</w:t>
      </w:r>
      <w:proofErr w:type="spellEnd"/>
      <w:r w:rsidR="00DC0F90" w:rsidRPr="007E6D4C">
        <w:rPr>
          <w:rFonts w:ascii="Times New Roman" w:eastAsia="Times New Roman" w:hAnsi="Times New Roman" w:cs="Times New Roman"/>
          <w:b/>
          <w:sz w:val="23"/>
          <w:szCs w:val="23"/>
          <w:lang w:val="en-US"/>
        </w:rPr>
        <w:t xml:space="preserve"> </w:t>
      </w:r>
      <w:proofErr w:type="spellStart"/>
      <w:r w:rsidR="00DC0F90" w:rsidRPr="007E6D4C">
        <w:rPr>
          <w:rFonts w:ascii="Times New Roman" w:eastAsia="Times New Roman" w:hAnsi="Times New Roman" w:cs="Times New Roman"/>
          <w:b/>
          <w:sz w:val="23"/>
          <w:szCs w:val="23"/>
          <w:lang w:val="en-US"/>
        </w:rPr>
        <w:t>īpaši</w:t>
      </w:r>
      <w:proofErr w:type="spellEnd"/>
      <w:r w:rsidR="00DC0F90" w:rsidRPr="007E6D4C">
        <w:rPr>
          <w:rFonts w:ascii="Times New Roman" w:eastAsia="Times New Roman" w:hAnsi="Times New Roman" w:cs="Times New Roman"/>
          <w:b/>
          <w:sz w:val="23"/>
          <w:szCs w:val="23"/>
          <w:lang w:val="en-US"/>
        </w:rPr>
        <w:t xml:space="preserve"> </w:t>
      </w:r>
      <w:proofErr w:type="spellStart"/>
      <w:r w:rsidR="00DC0F90" w:rsidRPr="007E6D4C">
        <w:rPr>
          <w:rFonts w:ascii="Times New Roman" w:eastAsia="Times New Roman" w:hAnsi="Times New Roman" w:cs="Times New Roman"/>
          <w:b/>
          <w:sz w:val="23"/>
          <w:szCs w:val="23"/>
          <w:lang w:val="en-US"/>
        </w:rPr>
        <w:t>veicamo</w:t>
      </w:r>
      <w:proofErr w:type="spellEnd"/>
      <w:r w:rsidR="00DC0F90" w:rsidRPr="007E6D4C">
        <w:rPr>
          <w:rFonts w:ascii="Times New Roman" w:eastAsia="Times New Roman" w:hAnsi="Times New Roman" w:cs="Times New Roman"/>
          <w:b/>
          <w:sz w:val="23"/>
          <w:szCs w:val="23"/>
          <w:lang w:val="en-US"/>
        </w:rPr>
        <w:t xml:space="preserve"> </w:t>
      </w:r>
      <w:proofErr w:type="spellStart"/>
      <w:r w:rsidR="00DC0F90" w:rsidRPr="007E6D4C">
        <w:rPr>
          <w:rFonts w:ascii="Times New Roman" w:eastAsia="Times New Roman" w:hAnsi="Times New Roman" w:cs="Times New Roman"/>
          <w:b/>
          <w:sz w:val="23"/>
          <w:szCs w:val="23"/>
          <w:lang w:val="en-US"/>
        </w:rPr>
        <w:t>darbu</w:t>
      </w:r>
      <w:proofErr w:type="spellEnd"/>
      <w:r w:rsidR="00DC0F90" w:rsidRPr="007E6D4C">
        <w:rPr>
          <w:rFonts w:ascii="Times New Roman" w:eastAsia="Times New Roman" w:hAnsi="Times New Roman" w:cs="Times New Roman"/>
          <w:b/>
          <w:sz w:val="23"/>
          <w:szCs w:val="23"/>
          <w:lang w:val="en-US"/>
        </w:rPr>
        <w:t xml:space="preserve"> </w:t>
      </w:r>
      <w:proofErr w:type="spellStart"/>
      <w:r w:rsidR="00DC0F90" w:rsidRPr="007E6D4C">
        <w:rPr>
          <w:rFonts w:ascii="Times New Roman" w:eastAsia="Times New Roman" w:hAnsi="Times New Roman" w:cs="Times New Roman"/>
          <w:b/>
          <w:sz w:val="23"/>
          <w:szCs w:val="23"/>
          <w:lang w:val="en-US"/>
        </w:rPr>
        <w:t>apraksts</w:t>
      </w:r>
      <w:proofErr w:type="spellEnd"/>
    </w:p>
    <w:tbl>
      <w:tblPr>
        <w:tblW w:w="9195" w:type="dxa"/>
        <w:tblInd w:w="14" w:type="dxa"/>
        <w:tblLayout w:type="fixed"/>
        <w:tblCellMar>
          <w:left w:w="0" w:type="dxa"/>
          <w:right w:w="0" w:type="dxa"/>
        </w:tblCellMar>
        <w:tblLook w:val="0000" w:firstRow="0" w:lastRow="0" w:firstColumn="0" w:lastColumn="0" w:noHBand="0" w:noVBand="0"/>
      </w:tblPr>
      <w:tblGrid>
        <w:gridCol w:w="2880"/>
        <w:gridCol w:w="2340"/>
        <w:gridCol w:w="600"/>
        <w:gridCol w:w="540"/>
        <w:gridCol w:w="560"/>
        <w:gridCol w:w="560"/>
        <w:gridCol w:w="458"/>
        <w:gridCol w:w="567"/>
        <w:gridCol w:w="690"/>
      </w:tblGrid>
      <w:tr w:rsidR="00DC0F90" w:rsidRPr="006D711A" w:rsidTr="004542F0">
        <w:trPr>
          <w:trHeight w:val="1223"/>
        </w:trPr>
        <w:tc>
          <w:tcPr>
            <w:tcW w:w="5220" w:type="dxa"/>
            <w:gridSpan w:val="2"/>
            <w:tcBorders>
              <w:top w:val="single" w:sz="4" w:space="0" w:color="auto"/>
              <w:left w:val="single" w:sz="4" w:space="0" w:color="auto"/>
              <w:bottom w:val="single" w:sz="4" w:space="0" w:color="auto"/>
              <w:right w:val="single" w:sz="4" w:space="0" w:color="000000"/>
            </w:tcBorders>
            <w:noWrap/>
            <w:tcMar>
              <w:top w:w="14" w:type="dxa"/>
              <w:left w:w="14" w:type="dxa"/>
              <w:bottom w:w="0" w:type="dxa"/>
              <w:right w:w="14" w:type="dxa"/>
            </w:tcMar>
            <w:vAlign w:val="bottom"/>
          </w:tcPr>
          <w:p w:rsidR="00DC0F90" w:rsidRPr="007E6D4C" w:rsidRDefault="00DC0F90" w:rsidP="00DC0F90">
            <w:pPr>
              <w:spacing w:after="0" w:line="240" w:lineRule="auto"/>
              <w:jc w:val="center"/>
              <w:rPr>
                <w:rFonts w:ascii="Times New Roman" w:eastAsia="Times New Roman" w:hAnsi="Times New Roman" w:cs="Times New Roman"/>
                <w:bCs/>
                <w:sz w:val="23"/>
                <w:szCs w:val="23"/>
              </w:rPr>
            </w:pPr>
            <w:r w:rsidRPr="007E6D4C">
              <w:rPr>
                <w:rFonts w:ascii="Times New Roman" w:eastAsia="Times New Roman" w:hAnsi="Times New Roman" w:cs="Times New Roman"/>
                <w:bCs/>
                <w:sz w:val="23"/>
                <w:szCs w:val="23"/>
              </w:rPr>
              <w:t> Darba apraksts</w:t>
            </w:r>
          </w:p>
        </w:tc>
        <w:tc>
          <w:tcPr>
            <w:tcW w:w="600" w:type="dxa"/>
            <w:tcBorders>
              <w:top w:val="single" w:sz="4" w:space="0" w:color="auto"/>
              <w:left w:val="nil"/>
              <w:bottom w:val="single" w:sz="4" w:space="0" w:color="auto"/>
              <w:right w:val="single" w:sz="4" w:space="0" w:color="auto"/>
            </w:tcBorders>
            <w:tcMar>
              <w:top w:w="14" w:type="dxa"/>
              <w:left w:w="14" w:type="dxa"/>
              <w:bottom w:w="0" w:type="dxa"/>
              <w:right w:w="14" w:type="dxa"/>
            </w:tcMar>
            <w:textDirection w:val="btLr"/>
            <w:vAlign w:val="bottom"/>
          </w:tcPr>
          <w:p w:rsidR="00DC0F90" w:rsidRPr="007E6D4C" w:rsidRDefault="00DC0F90" w:rsidP="00DC0F90">
            <w:pPr>
              <w:spacing w:after="0" w:line="240" w:lineRule="auto"/>
              <w:jc w:val="center"/>
              <w:rPr>
                <w:rFonts w:ascii="Times New Roman" w:eastAsia="Times New Roman" w:hAnsi="Times New Roman" w:cs="Times New Roman"/>
                <w:bCs/>
                <w:sz w:val="23"/>
                <w:szCs w:val="23"/>
              </w:rPr>
            </w:pPr>
            <w:r w:rsidRPr="007E6D4C">
              <w:rPr>
                <w:rFonts w:ascii="Times New Roman" w:eastAsia="Times New Roman" w:hAnsi="Times New Roman" w:cs="Times New Roman"/>
                <w:bCs/>
                <w:sz w:val="23"/>
                <w:szCs w:val="23"/>
              </w:rPr>
              <w:t xml:space="preserve">Ikdienas </w:t>
            </w:r>
            <w:r w:rsidRPr="007E6D4C">
              <w:rPr>
                <w:rFonts w:ascii="Times New Roman" w:eastAsia="Times New Roman" w:hAnsi="Times New Roman" w:cs="Times New Roman"/>
                <w:bCs/>
                <w:sz w:val="23"/>
                <w:szCs w:val="23"/>
              </w:rPr>
              <w:br/>
              <w:t>(6x nedēļā)</w:t>
            </w:r>
          </w:p>
        </w:tc>
        <w:tc>
          <w:tcPr>
            <w:tcW w:w="540" w:type="dxa"/>
            <w:tcBorders>
              <w:top w:val="single" w:sz="4" w:space="0" w:color="auto"/>
              <w:left w:val="nil"/>
              <w:bottom w:val="single" w:sz="4" w:space="0" w:color="auto"/>
              <w:right w:val="single" w:sz="4" w:space="0" w:color="auto"/>
            </w:tcBorders>
            <w:tcMar>
              <w:top w:w="14" w:type="dxa"/>
              <w:left w:w="14" w:type="dxa"/>
              <w:bottom w:w="0" w:type="dxa"/>
              <w:right w:w="14" w:type="dxa"/>
            </w:tcMar>
            <w:textDirection w:val="btLr"/>
            <w:vAlign w:val="bottom"/>
          </w:tcPr>
          <w:p w:rsidR="00DC0F90" w:rsidRPr="007E6D4C" w:rsidRDefault="00DC0F90" w:rsidP="00DC0F90">
            <w:pPr>
              <w:spacing w:after="0" w:line="240" w:lineRule="auto"/>
              <w:jc w:val="center"/>
              <w:rPr>
                <w:rFonts w:ascii="Times New Roman" w:eastAsia="Times New Roman" w:hAnsi="Times New Roman" w:cs="Times New Roman"/>
                <w:bCs/>
                <w:sz w:val="23"/>
                <w:szCs w:val="23"/>
              </w:rPr>
            </w:pPr>
            <w:r w:rsidRPr="007E6D4C">
              <w:rPr>
                <w:rFonts w:ascii="Times New Roman" w:eastAsia="Times New Roman" w:hAnsi="Times New Roman" w:cs="Times New Roman"/>
                <w:bCs/>
                <w:sz w:val="23"/>
                <w:szCs w:val="23"/>
              </w:rPr>
              <w:t>2 x nedēļā</w:t>
            </w:r>
          </w:p>
        </w:tc>
        <w:tc>
          <w:tcPr>
            <w:tcW w:w="560" w:type="dxa"/>
            <w:tcBorders>
              <w:top w:val="single" w:sz="4" w:space="0" w:color="auto"/>
              <w:left w:val="nil"/>
              <w:bottom w:val="single" w:sz="4" w:space="0" w:color="auto"/>
              <w:right w:val="single" w:sz="4" w:space="0" w:color="auto"/>
            </w:tcBorders>
            <w:tcMar>
              <w:top w:w="14" w:type="dxa"/>
              <w:left w:w="14" w:type="dxa"/>
              <w:bottom w:w="0" w:type="dxa"/>
              <w:right w:w="14" w:type="dxa"/>
            </w:tcMar>
            <w:textDirection w:val="btLr"/>
            <w:vAlign w:val="bottom"/>
          </w:tcPr>
          <w:p w:rsidR="00DC0F90" w:rsidRPr="007E6D4C" w:rsidRDefault="00DC0F90" w:rsidP="00DC0F90">
            <w:pPr>
              <w:spacing w:after="0" w:line="240" w:lineRule="auto"/>
              <w:jc w:val="center"/>
              <w:rPr>
                <w:rFonts w:ascii="Times New Roman" w:eastAsia="Times New Roman" w:hAnsi="Times New Roman" w:cs="Times New Roman"/>
                <w:bCs/>
                <w:sz w:val="23"/>
                <w:szCs w:val="23"/>
              </w:rPr>
            </w:pPr>
            <w:r w:rsidRPr="007E6D4C">
              <w:rPr>
                <w:rFonts w:ascii="Times New Roman" w:eastAsia="Times New Roman" w:hAnsi="Times New Roman" w:cs="Times New Roman"/>
                <w:bCs/>
                <w:sz w:val="23"/>
                <w:szCs w:val="23"/>
              </w:rPr>
              <w:t>1 x nedēļā</w:t>
            </w:r>
          </w:p>
        </w:tc>
        <w:tc>
          <w:tcPr>
            <w:tcW w:w="560" w:type="dxa"/>
            <w:tcBorders>
              <w:top w:val="single" w:sz="4" w:space="0" w:color="auto"/>
              <w:left w:val="nil"/>
              <w:bottom w:val="single" w:sz="4" w:space="0" w:color="auto"/>
              <w:right w:val="single" w:sz="4" w:space="0" w:color="auto"/>
            </w:tcBorders>
            <w:tcMar>
              <w:top w:w="14" w:type="dxa"/>
              <w:left w:w="14" w:type="dxa"/>
              <w:bottom w:w="0" w:type="dxa"/>
              <w:right w:w="14" w:type="dxa"/>
            </w:tcMar>
            <w:textDirection w:val="btLr"/>
            <w:vAlign w:val="bottom"/>
          </w:tcPr>
          <w:p w:rsidR="00DC0F90" w:rsidRPr="007E6D4C" w:rsidRDefault="00DC0F90" w:rsidP="00DC0F90">
            <w:pPr>
              <w:spacing w:after="0" w:line="240" w:lineRule="auto"/>
              <w:jc w:val="center"/>
              <w:rPr>
                <w:rFonts w:ascii="Times New Roman" w:eastAsia="Times New Roman" w:hAnsi="Times New Roman" w:cs="Times New Roman"/>
                <w:bCs/>
                <w:sz w:val="23"/>
                <w:szCs w:val="23"/>
              </w:rPr>
            </w:pPr>
            <w:r w:rsidRPr="007E6D4C">
              <w:rPr>
                <w:rFonts w:ascii="Times New Roman" w:eastAsia="Times New Roman" w:hAnsi="Times New Roman" w:cs="Times New Roman"/>
                <w:bCs/>
                <w:sz w:val="23"/>
                <w:szCs w:val="23"/>
              </w:rPr>
              <w:t>1 x mēnesī</w:t>
            </w:r>
          </w:p>
        </w:tc>
        <w:tc>
          <w:tcPr>
            <w:tcW w:w="458" w:type="dxa"/>
            <w:tcBorders>
              <w:top w:val="single" w:sz="4" w:space="0" w:color="auto"/>
              <w:left w:val="nil"/>
              <w:bottom w:val="single" w:sz="4" w:space="0" w:color="auto"/>
              <w:right w:val="single" w:sz="4" w:space="0" w:color="auto"/>
            </w:tcBorders>
            <w:shd w:val="clear" w:color="auto" w:fill="FFFFFF"/>
            <w:tcMar>
              <w:top w:w="14" w:type="dxa"/>
              <w:left w:w="14" w:type="dxa"/>
              <w:bottom w:w="0" w:type="dxa"/>
              <w:right w:w="14" w:type="dxa"/>
            </w:tcMar>
            <w:textDirection w:val="btLr"/>
            <w:vAlign w:val="bottom"/>
          </w:tcPr>
          <w:p w:rsidR="00DC0F90" w:rsidRPr="007E6D4C" w:rsidRDefault="00DC0F90" w:rsidP="00DC0F90">
            <w:pPr>
              <w:spacing w:after="0" w:line="240" w:lineRule="auto"/>
              <w:jc w:val="center"/>
              <w:rPr>
                <w:rFonts w:ascii="Times New Roman" w:eastAsia="Times New Roman" w:hAnsi="Times New Roman" w:cs="Times New Roman"/>
                <w:bCs/>
                <w:sz w:val="23"/>
                <w:szCs w:val="23"/>
              </w:rPr>
            </w:pPr>
            <w:r w:rsidRPr="007E6D4C">
              <w:rPr>
                <w:rFonts w:ascii="Times New Roman" w:eastAsia="Times New Roman" w:hAnsi="Times New Roman" w:cs="Times New Roman"/>
                <w:bCs/>
                <w:sz w:val="23"/>
                <w:szCs w:val="23"/>
              </w:rPr>
              <w:t>2x gadā</w:t>
            </w:r>
          </w:p>
        </w:tc>
        <w:tc>
          <w:tcPr>
            <w:tcW w:w="567" w:type="dxa"/>
            <w:tcBorders>
              <w:top w:val="single" w:sz="4" w:space="0" w:color="auto"/>
              <w:left w:val="nil"/>
              <w:bottom w:val="single" w:sz="4" w:space="0" w:color="auto"/>
              <w:right w:val="single" w:sz="4" w:space="0" w:color="auto"/>
            </w:tcBorders>
            <w:shd w:val="clear" w:color="auto" w:fill="FFFFFF"/>
            <w:tcMar>
              <w:top w:w="14" w:type="dxa"/>
              <w:left w:w="14" w:type="dxa"/>
              <w:bottom w:w="0" w:type="dxa"/>
              <w:right w:w="14" w:type="dxa"/>
            </w:tcMar>
            <w:textDirection w:val="btLr"/>
            <w:vAlign w:val="bottom"/>
          </w:tcPr>
          <w:p w:rsidR="00DC0F90" w:rsidRPr="008843F9" w:rsidRDefault="00DC0F90" w:rsidP="00DC0F90">
            <w:pPr>
              <w:spacing w:after="0" w:line="240" w:lineRule="auto"/>
              <w:jc w:val="center"/>
              <w:rPr>
                <w:rFonts w:ascii="Times New Roman" w:eastAsia="Times New Roman" w:hAnsi="Times New Roman" w:cs="Times New Roman"/>
                <w:bCs/>
                <w:sz w:val="18"/>
                <w:szCs w:val="18"/>
              </w:rPr>
            </w:pPr>
            <w:r w:rsidRPr="008843F9">
              <w:rPr>
                <w:rFonts w:ascii="Times New Roman" w:eastAsia="Times New Roman" w:hAnsi="Times New Roman" w:cs="Times New Roman"/>
                <w:bCs/>
                <w:sz w:val="18"/>
                <w:szCs w:val="18"/>
              </w:rPr>
              <w:t>Pēc pasūtītāja</w:t>
            </w:r>
            <w:r w:rsidRPr="008843F9">
              <w:rPr>
                <w:rFonts w:ascii="Times New Roman" w:eastAsia="Times New Roman" w:hAnsi="Times New Roman" w:cs="Times New Roman"/>
                <w:bCs/>
                <w:sz w:val="18"/>
                <w:szCs w:val="18"/>
              </w:rPr>
              <w:br/>
              <w:t xml:space="preserve"> pieprasījuma </w:t>
            </w:r>
          </w:p>
        </w:tc>
        <w:tc>
          <w:tcPr>
            <w:tcW w:w="690" w:type="dxa"/>
            <w:tcBorders>
              <w:top w:val="single" w:sz="4" w:space="0" w:color="auto"/>
              <w:left w:val="nil"/>
              <w:bottom w:val="single" w:sz="4" w:space="0" w:color="auto"/>
              <w:right w:val="single" w:sz="4" w:space="0" w:color="auto"/>
            </w:tcBorders>
            <w:shd w:val="clear" w:color="auto" w:fill="FFFFFF"/>
            <w:textDirection w:val="btLr"/>
          </w:tcPr>
          <w:p w:rsidR="00DC0F90" w:rsidRPr="008843F9" w:rsidRDefault="00DC0F90" w:rsidP="00DC0F90">
            <w:pPr>
              <w:spacing w:after="0" w:line="240" w:lineRule="auto"/>
              <w:jc w:val="center"/>
              <w:rPr>
                <w:rFonts w:ascii="Times New Roman" w:eastAsia="Times New Roman" w:hAnsi="Times New Roman" w:cs="Times New Roman"/>
                <w:bCs/>
                <w:sz w:val="18"/>
                <w:szCs w:val="18"/>
              </w:rPr>
            </w:pPr>
            <w:r w:rsidRPr="008843F9">
              <w:rPr>
                <w:rFonts w:ascii="Times New Roman" w:eastAsia="Times New Roman" w:hAnsi="Times New Roman" w:cs="Times New Roman"/>
                <w:bCs/>
                <w:sz w:val="18"/>
                <w:szCs w:val="18"/>
              </w:rPr>
              <w:t>Pēc nepieciešamības</w:t>
            </w:r>
          </w:p>
        </w:tc>
      </w:tr>
      <w:tr w:rsidR="00DC0F90" w:rsidRPr="007E6D4C" w:rsidTr="004542F0">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Kāpnes</w:t>
            </w:r>
          </w:p>
        </w:tc>
        <w:tc>
          <w:tcPr>
            <w:tcW w:w="2340" w:type="dxa"/>
            <w:tcBorders>
              <w:top w:val="nil"/>
              <w:left w:val="nil"/>
              <w:bottom w:val="single" w:sz="4" w:space="0" w:color="auto"/>
              <w:right w:val="single" w:sz="4" w:space="0" w:color="auto"/>
            </w:tcBorders>
            <w:tcMar>
              <w:top w:w="14" w:type="dxa"/>
              <w:left w:w="14" w:type="dxa"/>
              <w:bottom w:w="0" w:type="dxa"/>
              <w:right w:w="14" w:type="dxa"/>
            </w:tcMar>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60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458"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7"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690" w:type="dxa"/>
            <w:tcBorders>
              <w:top w:val="nil"/>
              <w:left w:val="nil"/>
              <w:bottom w:val="single" w:sz="4" w:space="0" w:color="auto"/>
              <w:right w:val="single" w:sz="4" w:space="0" w:color="auto"/>
            </w:tcBorders>
            <w:shd w:val="clear" w:color="auto" w:fill="FFFFFF"/>
          </w:tcPr>
          <w:p w:rsidR="00DC0F90" w:rsidRPr="007E6D4C" w:rsidRDefault="00DC0F90" w:rsidP="00DC0F90">
            <w:pPr>
              <w:spacing w:after="0" w:line="240" w:lineRule="auto"/>
              <w:rPr>
                <w:rFonts w:ascii="Times New Roman" w:eastAsia="Times New Roman" w:hAnsi="Times New Roman" w:cs="Times New Roman"/>
                <w:sz w:val="23"/>
                <w:szCs w:val="23"/>
              </w:rPr>
            </w:pPr>
          </w:p>
        </w:tc>
      </w:tr>
      <w:tr w:rsidR="00DC0F90" w:rsidRPr="007E6D4C" w:rsidTr="004542F0">
        <w:trPr>
          <w:trHeight w:val="264"/>
        </w:trPr>
        <w:tc>
          <w:tcPr>
            <w:tcW w:w="2880" w:type="dxa"/>
            <w:tcBorders>
              <w:top w:val="nil"/>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Roku balsti</w:t>
            </w:r>
          </w:p>
        </w:tc>
        <w:tc>
          <w:tcPr>
            <w:tcW w:w="2340" w:type="dxa"/>
            <w:tcBorders>
              <w:top w:val="nil"/>
              <w:left w:val="nil"/>
              <w:bottom w:val="single" w:sz="4" w:space="0" w:color="auto"/>
              <w:right w:val="single" w:sz="4" w:space="0" w:color="auto"/>
            </w:tcBorders>
            <w:tcMar>
              <w:top w:w="14" w:type="dxa"/>
              <w:left w:w="14" w:type="dxa"/>
              <w:bottom w:w="0" w:type="dxa"/>
              <w:right w:w="14" w:type="dxa"/>
            </w:tcMar>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tīrīšana</w:t>
            </w:r>
          </w:p>
        </w:tc>
        <w:tc>
          <w:tcPr>
            <w:tcW w:w="60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 </w:t>
            </w: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458"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7"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c>
          <w:tcPr>
            <w:tcW w:w="690" w:type="dxa"/>
            <w:tcBorders>
              <w:top w:val="nil"/>
              <w:left w:val="nil"/>
              <w:bottom w:val="single" w:sz="4" w:space="0" w:color="auto"/>
              <w:right w:val="single" w:sz="4" w:space="0" w:color="auto"/>
            </w:tcBorders>
            <w:shd w:val="clear" w:color="auto" w:fill="FFFFFF"/>
          </w:tcPr>
          <w:p w:rsidR="00DC0F90" w:rsidRPr="007E6D4C" w:rsidRDefault="00DC0F90" w:rsidP="00DC0F90">
            <w:pPr>
              <w:spacing w:after="0" w:line="240" w:lineRule="auto"/>
              <w:rPr>
                <w:rFonts w:ascii="Times New Roman" w:eastAsia="Times New Roman" w:hAnsi="Times New Roman" w:cs="Times New Roman"/>
                <w:sz w:val="23"/>
                <w:szCs w:val="23"/>
              </w:rPr>
            </w:pPr>
          </w:p>
        </w:tc>
      </w:tr>
      <w:tr w:rsidR="00DC0F90" w:rsidRPr="007E6D4C" w:rsidTr="004542F0">
        <w:trPr>
          <w:trHeight w:val="264"/>
        </w:trPr>
        <w:tc>
          <w:tcPr>
            <w:tcW w:w="2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Dekoratīvās kāpņu margas</w:t>
            </w:r>
          </w:p>
        </w:tc>
        <w:tc>
          <w:tcPr>
            <w:tcW w:w="2340" w:type="dxa"/>
            <w:tcBorders>
              <w:top w:val="nil"/>
              <w:left w:val="nil"/>
              <w:bottom w:val="single" w:sz="4" w:space="0" w:color="auto"/>
              <w:right w:val="single" w:sz="4" w:space="0" w:color="auto"/>
            </w:tcBorders>
            <w:tcMar>
              <w:top w:w="14" w:type="dxa"/>
              <w:left w:w="14" w:type="dxa"/>
              <w:bottom w:w="0" w:type="dxa"/>
              <w:right w:w="14" w:type="dxa"/>
            </w:tcMar>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tīrīšana</w:t>
            </w:r>
          </w:p>
        </w:tc>
        <w:tc>
          <w:tcPr>
            <w:tcW w:w="60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458"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7"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w:t>
            </w:r>
          </w:p>
        </w:tc>
        <w:tc>
          <w:tcPr>
            <w:tcW w:w="690" w:type="dxa"/>
            <w:tcBorders>
              <w:top w:val="nil"/>
              <w:left w:val="nil"/>
              <w:bottom w:val="single" w:sz="4" w:space="0" w:color="auto"/>
              <w:right w:val="single" w:sz="4" w:space="0" w:color="auto"/>
            </w:tcBorders>
            <w:shd w:val="clear" w:color="auto" w:fill="FFFFFF"/>
          </w:tcPr>
          <w:p w:rsidR="00DC0F90" w:rsidRPr="007E6D4C" w:rsidRDefault="00DC0F90" w:rsidP="00DC0F90">
            <w:pPr>
              <w:spacing w:after="0" w:line="240" w:lineRule="auto"/>
              <w:rPr>
                <w:rFonts w:ascii="Times New Roman" w:eastAsia="Times New Roman" w:hAnsi="Times New Roman" w:cs="Times New Roman"/>
                <w:sz w:val="23"/>
                <w:szCs w:val="23"/>
              </w:rPr>
            </w:pPr>
          </w:p>
        </w:tc>
      </w:tr>
      <w:tr w:rsidR="00DC0F90" w:rsidRPr="007E6D4C" w:rsidTr="004542F0">
        <w:trPr>
          <w:trHeight w:val="264"/>
        </w:trPr>
        <w:tc>
          <w:tcPr>
            <w:tcW w:w="2880" w:type="dxa"/>
            <w:tcBorders>
              <w:top w:val="nil"/>
              <w:left w:val="single" w:sz="4" w:space="0" w:color="auto"/>
              <w:bottom w:val="single" w:sz="4" w:space="0" w:color="auto"/>
              <w:right w:val="single" w:sz="4" w:space="0" w:color="auto"/>
            </w:tcBorders>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Kāpņu laukumu</w:t>
            </w:r>
          </w:p>
        </w:tc>
        <w:tc>
          <w:tcPr>
            <w:tcW w:w="2340" w:type="dxa"/>
            <w:tcBorders>
              <w:top w:val="nil"/>
              <w:left w:val="nil"/>
              <w:bottom w:val="single" w:sz="4" w:space="0" w:color="auto"/>
              <w:right w:val="single" w:sz="4" w:space="0" w:color="auto"/>
            </w:tcBorders>
            <w:tcMar>
              <w:top w:w="14" w:type="dxa"/>
              <w:left w:w="14" w:type="dxa"/>
              <w:bottom w:w="0" w:type="dxa"/>
              <w:right w:w="14" w:type="dxa"/>
            </w:tcMar>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sausā un mitrā uzkopšana</w:t>
            </w:r>
          </w:p>
        </w:tc>
        <w:tc>
          <w:tcPr>
            <w:tcW w:w="60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 </w:t>
            </w:r>
          </w:p>
        </w:tc>
        <w:tc>
          <w:tcPr>
            <w:tcW w:w="54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0" w:type="dxa"/>
            <w:tcBorders>
              <w:top w:val="nil"/>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458"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w:t>
            </w:r>
          </w:p>
        </w:tc>
        <w:tc>
          <w:tcPr>
            <w:tcW w:w="567" w:type="dxa"/>
            <w:tcBorders>
              <w:top w:val="nil"/>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w:t>
            </w:r>
          </w:p>
        </w:tc>
        <w:tc>
          <w:tcPr>
            <w:tcW w:w="690" w:type="dxa"/>
            <w:tcBorders>
              <w:top w:val="nil"/>
              <w:left w:val="nil"/>
              <w:bottom w:val="single" w:sz="4" w:space="0" w:color="auto"/>
              <w:right w:val="single" w:sz="4" w:space="0" w:color="auto"/>
            </w:tcBorders>
            <w:shd w:val="clear" w:color="auto" w:fill="FFFFFF"/>
          </w:tcPr>
          <w:p w:rsidR="00DC0F90" w:rsidRPr="007E6D4C" w:rsidRDefault="00DC0F90" w:rsidP="00DC0F90">
            <w:pPr>
              <w:spacing w:after="0" w:line="240" w:lineRule="auto"/>
              <w:rPr>
                <w:rFonts w:ascii="Times New Roman" w:eastAsia="Times New Roman" w:hAnsi="Times New Roman" w:cs="Times New Roman"/>
                <w:sz w:val="23"/>
                <w:szCs w:val="23"/>
              </w:rPr>
            </w:pPr>
          </w:p>
        </w:tc>
      </w:tr>
      <w:tr w:rsidR="00DC0F90" w:rsidRPr="007E6D4C" w:rsidTr="004542F0">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Laukums pie ieejas durvīm</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sausā un mitrā uzkopšana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7"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c>
          <w:tcPr>
            <w:tcW w:w="690" w:type="dxa"/>
            <w:tcBorders>
              <w:top w:val="single" w:sz="4" w:space="0" w:color="auto"/>
              <w:left w:val="nil"/>
              <w:bottom w:val="single" w:sz="4" w:space="0" w:color="auto"/>
              <w:right w:val="single" w:sz="4" w:space="0" w:color="auto"/>
            </w:tcBorders>
            <w:shd w:val="clear" w:color="auto" w:fill="FFFFFF"/>
          </w:tcPr>
          <w:p w:rsidR="00DC0F90" w:rsidRPr="007E6D4C" w:rsidRDefault="00DC0F90" w:rsidP="00DC0F90">
            <w:pPr>
              <w:spacing w:after="0" w:line="240" w:lineRule="auto"/>
              <w:rPr>
                <w:rFonts w:ascii="Times New Roman" w:eastAsia="Times New Roman" w:hAnsi="Times New Roman" w:cs="Times New Roman"/>
                <w:sz w:val="23"/>
                <w:szCs w:val="23"/>
              </w:rPr>
            </w:pPr>
          </w:p>
        </w:tc>
      </w:tr>
      <w:tr w:rsidR="00DC0F90" w:rsidRPr="007E6D4C" w:rsidTr="004542F0">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Maināmie paklāji</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tīrīšana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7"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c>
          <w:tcPr>
            <w:tcW w:w="690" w:type="dxa"/>
            <w:tcBorders>
              <w:top w:val="single" w:sz="4" w:space="0" w:color="auto"/>
              <w:left w:val="nil"/>
              <w:bottom w:val="single" w:sz="4" w:space="0" w:color="auto"/>
              <w:right w:val="single" w:sz="4" w:space="0" w:color="auto"/>
            </w:tcBorders>
            <w:shd w:val="clear" w:color="auto" w:fill="FFFFFF"/>
          </w:tcPr>
          <w:p w:rsidR="00DC0F90" w:rsidRPr="007E6D4C" w:rsidRDefault="00DC0F90" w:rsidP="00DC0F90">
            <w:pPr>
              <w:spacing w:after="0" w:line="240" w:lineRule="auto"/>
              <w:rPr>
                <w:rFonts w:ascii="Times New Roman" w:eastAsia="Times New Roman" w:hAnsi="Times New Roman" w:cs="Times New Roman"/>
                <w:sz w:val="23"/>
                <w:szCs w:val="23"/>
              </w:rPr>
            </w:pPr>
          </w:p>
        </w:tc>
      </w:tr>
      <w:tr w:rsidR="00DC0F90" w:rsidRPr="007E6D4C" w:rsidTr="004542F0">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Informācijas stendi u.c. interjera elementi</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putekļu slaucīšana un tīrīšana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7"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c>
          <w:tcPr>
            <w:tcW w:w="690" w:type="dxa"/>
            <w:tcBorders>
              <w:top w:val="single" w:sz="4" w:space="0" w:color="auto"/>
              <w:left w:val="nil"/>
              <w:bottom w:val="single" w:sz="4" w:space="0" w:color="auto"/>
              <w:right w:val="single" w:sz="4" w:space="0" w:color="auto"/>
            </w:tcBorders>
            <w:shd w:val="clear" w:color="auto" w:fill="FFFFFF"/>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r>
      <w:tr w:rsidR="00DC0F90" w:rsidRPr="007E6D4C" w:rsidTr="004542F0">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Ieejas durvis</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mitrā kopšana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7"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c>
          <w:tcPr>
            <w:tcW w:w="690" w:type="dxa"/>
            <w:tcBorders>
              <w:top w:val="single" w:sz="4" w:space="0" w:color="auto"/>
              <w:left w:val="nil"/>
              <w:bottom w:val="single" w:sz="4" w:space="0" w:color="auto"/>
              <w:right w:val="single" w:sz="4" w:space="0" w:color="auto"/>
            </w:tcBorders>
            <w:shd w:val="clear" w:color="auto" w:fill="FFFFFF"/>
          </w:tcPr>
          <w:p w:rsidR="00DC0F90" w:rsidRPr="007E6D4C" w:rsidRDefault="00DC0F90" w:rsidP="00DC0F90">
            <w:pPr>
              <w:spacing w:after="0" w:line="240" w:lineRule="auto"/>
              <w:rPr>
                <w:rFonts w:ascii="Times New Roman" w:eastAsia="Times New Roman" w:hAnsi="Times New Roman" w:cs="Times New Roman"/>
                <w:sz w:val="23"/>
                <w:szCs w:val="23"/>
              </w:rPr>
            </w:pPr>
          </w:p>
        </w:tc>
      </w:tr>
      <w:tr w:rsidR="00DC0F90" w:rsidRPr="007E6D4C" w:rsidTr="004542F0">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Sanitārās telpas</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7"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690" w:type="dxa"/>
            <w:tcBorders>
              <w:top w:val="single" w:sz="4" w:space="0" w:color="auto"/>
              <w:left w:val="nil"/>
              <w:bottom w:val="single" w:sz="4" w:space="0" w:color="auto"/>
              <w:right w:val="single" w:sz="4" w:space="0" w:color="auto"/>
            </w:tcBorders>
            <w:shd w:val="clear" w:color="auto" w:fill="FFFFFF"/>
          </w:tcPr>
          <w:p w:rsidR="00DC0F90" w:rsidRPr="007E6D4C" w:rsidRDefault="00DC0F90" w:rsidP="00DC0F90">
            <w:pPr>
              <w:spacing w:after="0" w:line="240" w:lineRule="auto"/>
              <w:rPr>
                <w:rFonts w:ascii="Times New Roman" w:eastAsia="Times New Roman" w:hAnsi="Times New Roman" w:cs="Times New Roman"/>
                <w:sz w:val="23"/>
                <w:szCs w:val="23"/>
              </w:rPr>
            </w:pPr>
          </w:p>
        </w:tc>
      </w:tr>
      <w:tr w:rsidR="00DC0F90" w:rsidRPr="007E6D4C" w:rsidTr="004542F0">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Atkritumu grozi</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iztukšošana, dezinfekcija, maisiņu nomaiņa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7"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c>
          <w:tcPr>
            <w:tcW w:w="690" w:type="dxa"/>
            <w:tcBorders>
              <w:top w:val="single" w:sz="4" w:space="0" w:color="auto"/>
              <w:left w:val="nil"/>
              <w:bottom w:val="single" w:sz="4" w:space="0" w:color="auto"/>
              <w:right w:val="single" w:sz="4" w:space="0" w:color="auto"/>
            </w:tcBorders>
            <w:shd w:val="clear" w:color="auto" w:fill="FFFFFF"/>
          </w:tcPr>
          <w:p w:rsidR="00DC0F90" w:rsidRPr="007E6D4C" w:rsidRDefault="00DC0F90" w:rsidP="00DC0F90">
            <w:pPr>
              <w:spacing w:after="0" w:line="240" w:lineRule="auto"/>
              <w:rPr>
                <w:rFonts w:ascii="Times New Roman" w:eastAsia="Times New Roman" w:hAnsi="Times New Roman" w:cs="Times New Roman"/>
                <w:sz w:val="23"/>
                <w:szCs w:val="23"/>
              </w:rPr>
            </w:pPr>
          </w:p>
        </w:tc>
      </w:tr>
      <w:tr w:rsidR="00DC0F90" w:rsidRPr="007E6D4C" w:rsidTr="004542F0">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Sanitārais mezgls, izlietnes</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mazgāšana, dezinfekcija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7"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c>
          <w:tcPr>
            <w:tcW w:w="690" w:type="dxa"/>
            <w:tcBorders>
              <w:top w:val="single" w:sz="4" w:space="0" w:color="auto"/>
              <w:left w:val="nil"/>
              <w:bottom w:val="single" w:sz="4" w:space="0" w:color="auto"/>
              <w:right w:val="single" w:sz="4" w:space="0" w:color="auto"/>
            </w:tcBorders>
            <w:shd w:val="clear" w:color="auto" w:fill="FFFFFF"/>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r>
      <w:tr w:rsidR="00DC0F90" w:rsidRPr="007E6D4C" w:rsidTr="004542F0">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Aprīkojums (dvieļu turētāji, ziepju trauki utt.)</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mazgāšana, dezinfekcija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7"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c>
          <w:tcPr>
            <w:tcW w:w="690" w:type="dxa"/>
            <w:tcBorders>
              <w:top w:val="single" w:sz="4" w:space="0" w:color="auto"/>
              <w:left w:val="nil"/>
              <w:bottom w:val="single" w:sz="4" w:space="0" w:color="auto"/>
              <w:right w:val="single" w:sz="4" w:space="0" w:color="auto"/>
            </w:tcBorders>
            <w:shd w:val="clear" w:color="auto" w:fill="FFFFFF"/>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r>
      <w:tr w:rsidR="00DC0F90" w:rsidRPr="007E6D4C" w:rsidTr="004542F0">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Sienas un vertikālās flīžu virsmas</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mazgāšana, dezinfekcija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7"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690" w:type="dxa"/>
            <w:tcBorders>
              <w:top w:val="single" w:sz="4" w:space="0" w:color="auto"/>
              <w:left w:val="nil"/>
              <w:bottom w:val="single" w:sz="4" w:space="0" w:color="auto"/>
              <w:right w:val="single" w:sz="4" w:space="0" w:color="auto"/>
            </w:tcBorders>
            <w:shd w:val="clear" w:color="auto" w:fill="FFFFFF"/>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r>
      <w:tr w:rsidR="00DC0F90" w:rsidRPr="007E6D4C" w:rsidTr="004542F0">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Spogulis</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tīrīšana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7"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c>
          <w:tcPr>
            <w:tcW w:w="690" w:type="dxa"/>
            <w:tcBorders>
              <w:top w:val="single" w:sz="4" w:space="0" w:color="auto"/>
              <w:left w:val="nil"/>
              <w:bottom w:val="single" w:sz="4" w:space="0" w:color="auto"/>
              <w:right w:val="single" w:sz="4" w:space="0" w:color="auto"/>
            </w:tcBorders>
            <w:shd w:val="clear" w:color="auto" w:fill="FFFFFF"/>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r>
      <w:tr w:rsidR="00DC0F90" w:rsidRPr="007E6D4C" w:rsidTr="004542F0">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Durvis</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traipu tīrīšana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7"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c>
          <w:tcPr>
            <w:tcW w:w="690" w:type="dxa"/>
            <w:tcBorders>
              <w:top w:val="single" w:sz="4" w:space="0" w:color="auto"/>
              <w:left w:val="nil"/>
              <w:bottom w:val="single" w:sz="4" w:space="0" w:color="auto"/>
              <w:right w:val="single" w:sz="4" w:space="0" w:color="auto"/>
            </w:tcBorders>
            <w:shd w:val="clear" w:color="auto" w:fill="FFFFFF"/>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r>
      <w:tr w:rsidR="00DC0F90" w:rsidRPr="007E6D4C" w:rsidTr="004542F0">
        <w:trPr>
          <w:trHeight w:val="264"/>
        </w:trPr>
        <w:tc>
          <w:tcPr>
            <w:tcW w:w="2880" w:type="dxa"/>
            <w:tcBorders>
              <w:top w:val="single" w:sz="4" w:space="0" w:color="auto"/>
              <w:left w:val="single" w:sz="4" w:space="0" w:color="auto"/>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Grīda</w:t>
            </w:r>
          </w:p>
        </w:tc>
        <w:tc>
          <w:tcPr>
            <w:tcW w:w="2340" w:type="dxa"/>
            <w:tcBorders>
              <w:top w:val="single" w:sz="4" w:space="0" w:color="auto"/>
              <w:left w:val="nil"/>
              <w:bottom w:val="single" w:sz="4" w:space="0" w:color="auto"/>
              <w:right w:val="single" w:sz="4" w:space="0" w:color="auto"/>
            </w:tcBorders>
            <w:tcMar>
              <w:top w:w="14" w:type="dxa"/>
              <w:left w:w="14" w:type="dxa"/>
              <w:bottom w:w="0" w:type="dxa"/>
              <w:right w:w="14" w:type="dxa"/>
            </w:tcMar>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slaucīšana, mitrā uzkopšana</w:t>
            </w:r>
          </w:p>
        </w:tc>
        <w:tc>
          <w:tcPr>
            <w:tcW w:w="60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c>
          <w:tcPr>
            <w:tcW w:w="54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0" w:type="dxa"/>
            <w:tcBorders>
              <w:top w:val="single" w:sz="4" w:space="0" w:color="auto"/>
              <w:left w:val="nil"/>
              <w:bottom w:val="single" w:sz="4" w:space="0" w:color="auto"/>
              <w:right w:val="single" w:sz="4" w:space="0" w:color="auto"/>
            </w:tcBorders>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458"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p>
        </w:tc>
        <w:tc>
          <w:tcPr>
            <w:tcW w:w="567" w:type="dxa"/>
            <w:tcBorders>
              <w:top w:val="single" w:sz="4" w:space="0" w:color="auto"/>
              <w:left w:val="nil"/>
              <w:bottom w:val="single" w:sz="4" w:space="0" w:color="auto"/>
              <w:right w:val="single" w:sz="4" w:space="0" w:color="auto"/>
            </w:tcBorders>
            <w:shd w:val="clear" w:color="auto" w:fill="FFFFFF"/>
            <w:noWrap/>
            <w:tcMar>
              <w:top w:w="14" w:type="dxa"/>
              <w:left w:w="14" w:type="dxa"/>
              <w:bottom w:w="0" w:type="dxa"/>
              <w:right w:w="14" w:type="dxa"/>
            </w:tcMar>
            <w:vAlign w:val="bottom"/>
          </w:tcPr>
          <w:p w:rsidR="00DC0F90" w:rsidRPr="007E6D4C" w:rsidRDefault="00DC0F90" w:rsidP="00DC0F90">
            <w:pPr>
              <w:spacing w:after="0" w:line="240" w:lineRule="auto"/>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x</w:t>
            </w:r>
          </w:p>
        </w:tc>
        <w:tc>
          <w:tcPr>
            <w:tcW w:w="690" w:type="dxa"/>
            <w:tcBorders>
              <w:top w:val="single" w:sz="4" w:space="0" w:color="auto"/>
              <w:left w:val="nil"/>
              <w:bottom w:val="single" w:sz="4" w:space="0" w:color="auto"/>
              <w:right w:val="single" w:sz="4" w:space="0" w:color="auto"/>
            </w:tcBorders>
            <w:shd w:val="clear" w:color="auto" w:fill="FFFFFF"/>
          </w:tcPr>
          <w:p w:rsidR="00DC0F90" w:rsidRPr="007E6D4C" w:rsidRDefault="00DC0F90" w:rsidP="00DC0F90">
            <w:pPr>
              <w:spacing w:after="0" w:line="240" w:lineRule="auto"/>
              <w:rPr>
                <w:rFonts w:ascii="Times New Roman" w:eastAsia="Times New Roman" w:hAnsi="Times New Roman" w:cs="Times New Roman"/>
                <w:sz w:val="23"/>
                <w:szCs w:val="23"/>
              </w:rPr>
            </w:pPr>
          </w:p>
        </w:tc>
      </w:tr>
    </w:tbl>
    <w:p w:rsidR="00DC0F90" w:rsidRPr="007E6D4C" w:rsidRDefault="00DC0F90" w:rsidP="00DC0F90">
      <w:pPr>
        <w:widowControl w:val="0"/>
        <w:spacing w:after="120" w:line="240" w:lineRule="auto"/>
        <w:jc w:val="center"/>
        <w:rPr>
          <w:rFonts w:ascii="Times New Roman" w:eastAsia="Times New Roman" w:hAnsi="Times New Roman" w:cs="Times New Roman"/>
          <w:b/>
          <w:sz w:val="23"/>
          <w:szCs w:val="23"/>
        </w:rPr>
      </w:pPr>
    </w:p>
    <w:p w:rsidR="00CD4E38" w:rsidRPr="007E6D4C" w:rsidRDefault="00CD4E38" w:rsidP="00CD4E38">
      <w:pPr>
        <w:tabs>
          <w:tab w:val="left" w:pos="426"/>
        </w:tabs>
        <w:spacing w:before="60"/>
        <w:ind w:left="425"/>
        <w:rPr>
          <w:rFonts w:ascii="Times New Roman" w:hAnsi="Times New Roman" w:cs="Times New Roman"/>
          <w:b/>
          <w:sz w:val="23"/>
          <w:szCs w:val="23"/>
          <w:u w:val="single"/>
        </w:rPr>
      </w:pPr>
      <w:r w:rsidRPr="007E6D4C">
        <w:rPr>
          <w:rFonts w:ascii="Times New Roman" w:eastAsia="Times New Roman" w:hAnsi="Times New Roman" w:cs="Times New Roman"/>
          <w:b/>
          <w:sz w:val="23"/>
          <w:szCs w:val="23"/>
          <w:u w:val="single"/>
        </w:rPr>
        <w:t>1.</w:t>
      </w:r>
      <w:r w:rsidRPr="007E6D4C">
        <w:rPr>
          <w:rFonts w:ascii="Times New Roman" w:hAnsi="Times New Roman" w:cs="Times New Roman"/>
          <w:b/>
          <w:sz w:val="23"/>
          <w:szCs w:val="23"/>
          <w:u w:val="single"/>
        </w:rPr>
        <w:t>7. Nosacījumi pakalpojuma sniegšanā</w:t>
      </w:r>
    </w:p>
    <w:p w:rsidR="00CD4E38" w:rsidRPr="007E6D4C" w:rsidRDefault="00CD4E38" w:rsidP="00CD4E38">
      <w:pPr>
        <w:numPr>
          <w:ilvl w:val="0"/>
          <w:numId w:val="27"/>
        </w:numPr>
        <w:tabs>
          <w:tab w:val="left" w:pos="426"/>
        </w:tabs>
        <w:spacing w:after="0" w:line="240" w:lineRule="auto"/>
        <w:ind w:left="426" w:hanging="426"/>
        <w:jc w:val="both"/>
        <w:rPr>
          <w:rFonts w:ascii="Times New Roman" w:eastAsia="Times New Roman" w:hAnsi="Times New Roman" w:cs="Times New Roman"/>
          <w:sz w:val="23"/>
          <w:szCs w:val="23"/>
        </w:rPr>
      </w:pPr>
      <w:r w:rsidRPr="007E6D4C">
        <w:rPr>
          <w:rFonts w:ascii="Times New Roman" w:eastAsia="Times New Roman" w:hAnsi="Times New Roman" w:cs="Times New Roman"/>
          <w:bCs/>
          <w:sz w:val="23"/>
          <w:szCs w:val="23"/>
        </w:rPr>
        <w:t xml:space="preserve">Telpu uzkopšanas darbu veikšanai, Izpildītājs nodrošina visu telpu (koplietošanas koridoru, kāpņu, sanitāro telpu, darba telpu) tīrīšanai nepieciešamos uzkopšanas, dezinfekcijas līdzekļus un uzkopšanas aprīkojumu </w:t>
      </w:r>
      <w:r w:rsidRPr="007E6D4C">
        <w:rPr>
          <w:rFonts w:ascii="Times New Roman" w:eastAsia="Times New Roman" w:hAnsi="Times New Roman" w:cs="Times New Roman"/>
          <w:sz w:val="23"/>
          <w:szCs w:val="23"/>
        </w:rPr>
        <w:t xml:space="preserve">(tajā skaitā atkritumu maisiņus). </w:t>
      </w:r>
      <w:r w:rsidRPr="007E6D4C">
        <w:rPr>
          <w:rFonts w:ascii="Times New Roman" w:eastAsia="Times New Roman" w:hAnsi="Times New Roman" w:cs="Times New Roman"/>
          <w:sz w:val="23"/>
          <w:szCs w:val="23"/>
          <w:u w:val="single"/>
        </w:rPr>
        <w:t>Izpildītājam jānodrošina ar higiēnas materiāliem iestādes sanitārie mezgli</w:t>
      </w:r>
      <w:r w:rsidRPr="007E6D4C">
        <w:rPr>
          <w:rFonts w:ascii="Times New Roman" w:eastAsia="Times New Roman" w:hAnsi="Times New Roman" w:cs="Times New Roman"/>
          <w:sz w:val="23"/>
          <w:szCs w:val="23"/>
        </w:rPr>
        <w:t xml:space="preserve">. </w:t>
      </w:r>
    </w:p>
    <w:p w:rsidR="00CD4E38" w:rsidRPr="007E6D4C" w:rsidRDefault="00CD4E38" w:rsidP="00CD4E38">
      <w:pPr>
        <w:numPr>
          <w:ilvl w:val="0"/>
          <w:numId w:val="27"/>
        </w:numPr>
        <w:tabs>
          <w:tab w:val="left" w:pos="426"/>
        </w:tabs>
        <w:spacing w:after="0" w:line="240" w:lineRule="auto"/>
        <w:ind w:left="426" w:hanging="426"/>
        <w:jc w:val="both"/>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Izpildītājs nodrošina savu darbinieku virsvadību, apmācību un kontroli.</w:t>
      </w:r>
    </w:p>
    <w:p w:rsidR="00CD4E38" w:rsidRPr="007E6D4C" w:rsidRDefault="00CD4E38" w:rsidP="00CD4E38">
      <w:pPr>
        <w:numPr>
          <w:ilvl w:val="0"/>
          <w:numId w:val="27"/>
        </w:numPr>
        <w:tabs>
          <w:tab w:val="left" w:pos="426"/>
        </w:tabs>
        <w:spacing w:after="0" w:line="240" w:lineRule="auto"/>
        <w:ind w:left="426" w:hanging="426"/>
        <w:jc w:val="both"/>
        <w:rPr>
          <w:rFonts w:ascii="Times New Roman" w:eastAsia="Times New Roman" w:hAnsi="Times New Roman" w:cs="Times New Roman"/>
          <w:b/>
          <w:sz w:val="23"/>
          <w:szCs w:val="23"/>
          <w:u w:val="single"/>
          <w:lang w:eastAsia="ar-SA"/>
        </w:rPr>
      </w:pPr>
      <w:r w:rsidRPr="007E6D4C">
        <w:rPr>
          <w:rFonts w:ascii="Times New Roman" w:eastAsia="Times New Roman" w:hAnsi="Times New Roman" w:cs="Times New Roman"/>
          <w:sz w:val="23"/>
          <w:szCs w:val="23"/>
          <w:lang w:eastAsia="ar-SA"/>
        </w:rPr>
        <w:t xml:space="preserve">Pakalpojuma sniegšanā </w:t>
      </w:r>
      <w:r w:rsidRPr="007E6D4C">
        <w:rPr>
          <w:rFonts w:ascii="Times New Roman" w:eastAsia="Times New Roman" w:hAnsi="Times New Roman" w:cs="Times New Roman"/>
          <w:sz w:val="23"/>
          <w:szCs w:val="23"/>
          <w:u w:val="single"/>
          <w:lang w:eastAsia="ar-SA"/>
        </w:rPr>
        <w:t>jāizmanto tīrīšanas līdzekļi, kas atbilst zaļā publiskā iepirkuma (turpmāk – ZPI) kritērijiem</w:t>
      </w:r>
      <w:r w:rsidRPr="007E6D4C">
        <w:rPr>
          <w:rFonts w:ascii="Times New Roman" w:eastAsia="Times New Roman" w:hAnsi="Times New Roman" w:cs="Times New Roman"/>
          <w:sz w:val="23"/>
          <w:szCs w:val="23"/>
          <w:lang w:eastAsia="ar-SA"/>
        </w:rPr>
        <w:t>, kuri minēti Ministru kabineta 20.06.2017. noteikumu Nr.353 “Prasības zaļajam publiskajam iepirkumam un to piemērošanas kārtība” 1. pielikuma 5.1.-5.3. iedaļā, un par kuriem Izpildītājs ir iesniedzis informāciju savā piedāvājumā, kā arī Latvijas Republikā un Eiropas Savienības normatīvajām prasībām atbilstoši sertificēti, kvalitatīvi, cilvēku veselībai un videi nekaitīgi uzkopšanas un tīrīšanas līdzekļi un jebkuri materiāltehniskie resursi, mazgājamie un dezinfekcijas līdzekļi atbilstoši normatīvo aktu prasībām, nodrošinot higiēnas prasību ievērošanu, nepieļaujot jebkuras virsmas un seguma bojāšanu, kalpošanas ilglaicīguma samazināšanu. Jāpielieto tikai tādi ķīmiskie tīrīšanas līdzekļi, kuri ir paredzēti sabiedrisko telpu uzkopšanai.</w:t>
      </w:r>
    </w:p>
    <w:p w:rsidR="00CD4E38" w:rsidRPr="007E6D4C" w:rsidRDefault="00CD4E38" w:rsidP="00CD4E38">
      <w:pPr>
        <w:numPr>
          <w:ilvl w:val="0"/>
          <w:numId w:val="27"/>
        </w:numPr>
        <w:tabs>
          <w:tab w:val="left" w:pos="426"/>
        </w:tabs>
        <w:spacing w:after="0" w:line="240" w:lineRule="auto"/>
        <w:ind w:left="426" w:hanging="426"/>
        <w:jc w:val="both"/>
        <w:rPr>
          <w:rFonts w:ascii="Times New Roman" w:eastAsia="Times New Roman" w:hAnsi="Times New Roman" w:cs="Times New Roman"/>
          <w:b/>
          <w:sz w:val="23"/>
          <w:szCs w:val="23"/>
          <w:u w:val="single"/>
          <w:lang w:eastAsia="ar-SA"/>
        </w:rPr>
      </w:pPr>
      <w:r w:rsidRPr="007E6D4C">
        <w:rPr>
          <w:rFonts w:ascii="Times New Roman" w:eastAsia="Times New Roman" w:hAnsi="Times New Roman" w:cs="Times New Roman"/>
          <w:sz w:val="23"/>
          <w:szCs w:val="23"/>
          <w:lang w:eastAsia="ar-SA"/>
        </w:rPr>
        <w:t>Telpas uzkopšanas laikā telpā atrodas tikai Izpildītāja</w:t>
      </w:r>
      <w:r w:rsidRPr="007E6D4C">
        <w:rPr>
          <w:rFonts w:ascii="Times New Roman" w:eastAsia="Times New Roman" w:hAnsi="Times New Roman" w:cs="Times New Roman"/>
          <w:color w:val="FF0000"/>
          <w:sz w:val="23"/>
          <w:szCs w:val="23"/>
          <w:lang w:eastAsia="ar-SA"/>
        </w:rPr>
        <w:t xml:space="preserve"> </w:t>
      </w:r>
      <w:r w:rsidRPr="007E6D4C">
        <w:rPr>
          <w:rFonts w:ascii="Times New Roman" w:eastAsia="Times New Roman" w:hAnsi="Times New Roman" w:cs="Times New Roman"/>
          <w:sz w:val="23"/>
          <w:szCs w:val="23"/>
          <w:lang w:eastAsia="ar-SA"/>
        </w:rPr>
        <w:t>darba personāls.</w:t>
      </w:r>
    </w:p>
    <w:p w:rsidR="00CD4E38" w:rsidRPr="007E6D4C" w:rsidRDefault="00CD4E38" w:rsidP="00CD4E38">
      <w:pPr>
        <w:numPr>
          <w:ilvl w:val="0"/>
          <w:numId w:val="27"/>
        </w:numPr>
        <w:tabs>
          <w:tab w:val="left" w:pos="426"/>
        </w:tabs>
        <w:spacing w:after="0" w:line="240" w:lineRule="auto"/>
        <w:ind w:left="426" w:hanging="426"/>
        <w:jc w:val="both"/>
        <w:rPr>
          <w:rFonts w:ascii="Times New Roman" w:eastAsia="Times New Roman" w:hAnsi="Times New Roman" w:cs="Times New Roman"/>
          <w:b/>
          <w:sz w:val="23"/>
          <w:szCs w:val="23"/>
          <w:u w:val="single"/>
          <w:lang w:eastAsia="ar-SA"/>
        </w:rPr>
      </w:pPr>
      <w:r w:rsidRPr="007E6D4C">
        <w:rPr>
          <w:rFonts w:ascii="Times New Roman" w:eastAsia="Times New Roman" w:hAnsi="Times New Roman" w:cs="Times New Roman"/>
          <w:sz w:val="23"/>
          <w:szCs w:val="23"/>
          <w:lang w:eastAsia="ar-SA"/>
        </w:rPr>
        <w:t>Izpildītāja darbiniekiem jāievēro Pasūtītāja iekšējās darba kārtības noteikumi, darba aizsardzības, drošības tehnikas un darba higiēnas prasības, kā arī saudzīgi jāizturas pret Pasūtītāja mantu un jāievēro informācijas konfidencialitāti.</w:t>
      </w:r>
    </w:p>
    <w:p w:rsidR="00CD4E38" w:rsidRPr="007E6D4C" w:rsidRDefault="00CD4E38" w:rsidP="00CD4E38">
      <w:pPr>
        <w:numPr>
          <w:ilvl w:val="0"/>
          <w:numId w:val="27"/>
        </w:numPr>
        <w:tabs>
          <w:tab w:val="left" w:pos="426"/>
        </w:tabs>
        <w:spacing w:after="0" w:line="240" w:lineRule="auto"/>
        <w:ind w:left="426" w:hanging="426"/>
        <w:jc w:val="both"/>
        <w:rPr>
          <w:rFonts w:ascii="Times New Roman" w:eastAsia="Times New Roman" w:hAnsi="Times New Roman" w:cs="Times New Roman"/>
          <w:b/>
          <w:sz w:val="23"/>
          <w:szCs w:val="23"/>
          <w:u w:val="single"/>
          <w:lang w:eastAsia="ar-SA"/>
        </w:rPr>
      </w:pPr>
      <w:r w:rsidRPr="007E6D4C">
        <w:rPr>
          <w:rFonts w:ascii="Times New Roman" w:eastAsia="Times New Roman" w:hAnsi="Times New Roman" w:cs="Times New Roman"/>
          <w:sz w:val="23"/>
          <w:szCs w:val="23"/>
          <w:lang w:eastAsia="ar-SA"/>
        </w:rPr>
        <w:t>Izpildītājam, veicot uzkopšanas darbus, jānodrošina, ka vienlaikus, izejošas uz koridoru, drīkst būt atslēgtas tikai tās/to telpas/u durvis, kurā/</w:t>
      </w:r>
      <w:proofErr w:type="spellStart"/>
      <w:r w:rsidRPr="007E6D4C">
        <w:rPr>
          <w:rFonts w:ascii="Times New Roman" w:eastAsia="Times New Roman" w:hAnsi="Times New Roman" w:cs="Times New Roman"/>
          <w:sz w:val="23"/>
          <w:szCs w:val="23"/>
          <w:lang w:eastAsia="ar-SA"/>
        </w:rPr>
        <w:t>ās</w:t>
      </w:r>
      <w:proofErr w:type="spellEnd"/>
      <w:r w:rsidRPr="007E6D4C">
        <w:rPr>
          <w:rFonts w:ascii="Times New Roman" w:eastAsia="Times New Roman" w:hAnsi="Times New Roman" w:cs="Times New Roman"/>
          <w:sz w:val="23"/>
          <w:szCs w:val="23"/>
          <w:lang w:eastAsia="ar-SA"/>
        </w:rPr>
        <w:t xml:space="preserve"> notiek uzkopšanas darbi. Pārējo telpu atslēgām jāatrodas pie Izpildītāja darbinieka vai arī vietā, kas pilnīgi izslēdz iespēju, ka atslēgām varētu piekļūt jebkura cita persona.</w:t>
      </w:r>
    </w:p>
    <w:p w:rsidR="00CD4E38" w:rsidRPr="007E6D4C" w:rsidRDefault="00CD4E38" w:rsidP="00CD4E38">
      <w:pPr>
        <w:numPr>
          <w:ilvl w:val="0"/>
          <w:numId w:val="27"/>
        </w:numPr>
        <w:tabs>
          <w:tab w:val="left" w:pos="426"/>
        </w:tabs>
        <w:spacing w:after="0" w:line="240" w:lineRule="auto"/>
        <w:ind w:left="426" w:hanging="426"/>
        <w:jc w:val="both"/>
        <w:rPr>
          <w:rFonts w:ascii="Times New Roman" w:eastAsia="Times New Roman" w:hAnsi="Times New Roman" w:cs="Times New Roman"/>
          <w:b/>
          <w:sz w:val="23"/>
          <w:szCs w:val="23"/>
          <w:u w:val="single"/>
          <w:lang w:eastAsia="ar-SA"/>
        </w:rPr>
      </w:pPr>
      <w:r w:rsidRPr="007E6D4C">
        <w:rPr>
          <w:rFonts w:ascii="Times New Roman" w:eastAsia="Times New Roman" w:hAnsi="Times New Roman" w:cs="Times New Roman"/>
          <w:sz w:val="23"/>
          <w:szCs w:val="23"/>
          <w:lang w:eastAsia="ar-SA"/>
        </w:rPr>
        <w:t xml:space="preserve">Izpildītājam strādājot aizliegts sajaukt vai pārvietot uz galda vai citām virsmām noliktos dokumentus, tehniskās ierīces un citas lietas, atvērt un lasīt telpā esošos dokumentus, ieslēgt/izslēgt telpā esošās ierīces un iekārtas, atvērt galdu atvilktnes un telpā esošos skapjus. </w:t>
      </w:r>
    </w:p>
    <w:p w:rsidR="00CD4E38" w:rsidRPr="007E6D4C" w:rsidRDefault="00CD4E38" w:rsidP="00CD4E38">
      <w:pPr>
        <w:numPr>
          <w:ilvl w:val="0"/>
          <w:numId w:val="27"/>
        </w:numPr>
        <w:tabs>
          <w:tab w:val="left" w:pos="426"/>
        </w:tabs>
        <w:spacing w:after="0" w:line="240" w:lineRule="auto"/>
        <w:ind w:left="426" w:hanging="426"/>
        <w:jc w:val="both"/>
        <w:rPr>
          <w:rFonts w:ascii="Times New Roman" w:eastAsia="Times New Roman" w:hAnsi="Times New Roman" w:cs="Times New Roman"/>
          <w:sz w:val="23"/>
          <w:szCs w:val="23"/>
          <w:u w:val="single"/>
          <w:lang w:eastAsia="ar-SA"/>
        </w:rPr>
      </w:pPr>
      <w:r w:rsidRPr="007E6D4C">
        <w:rPr>
          <w:rFonts w:ascii="Times New Roman" w:eastAsia="Times New Roman" w:hAnsi="Times New Roman" w:cs="Times New Roman"/>
          <w:sz w:val="23"/>
          <w:szCs w:val="23"/>
          <w:lang w:eastAsia="ar-SA"/>
        </w:rPr>
        <w:t>Izpildītājs neveic datortehnikas – monitoru, klaviatūras, datora peles uzkopšanu.</w:t>
      </w:r>
    </w:p>
    <w:p w:rsidR="00CD4E38" w:rsidRPr="007E6D4C" w:rsidRDefault="00CD4E38" w:rsidP="00CD4E38">
      <w:pPr>
        <w:numPr>
          <w:ilvl w:val="0"/>
          <w:numId w:val="27"/>
        </w:numPr>
        <w:tabs>
          <w:tab w:val="left" w:pos="426"/>
        </w:tabs>
        <w:spacing w:after="0" w:line="240" w:lineRule="auto"/>
        <w:ind w:left="426" w:hanging="426"/>
        <w:jc w:val="both"/>
        <w:rPr>
          <w:rFonts w:ascii="Times New Roman" w:eastAsia="Times New Roman" w:hAnsi="Times New Roman" w:cs="Times New Roman"/>
          <w:sz w:val="23"/>
          <w:szCs w:val="23"/>
          <w:u w:val="single"/>
          <w:lang w:eastAsia="ar-SA"/>
        </w:rPr>
      </w:pPr>
      <w:r w:rsidRPr="007E6D4C">
        <w:rPr>
          <w:rFonts w:ascii="Times New Roman" w:eastAsia="Times New Roman" w:hAnsi="Times New Roman" w:cs="Times New Roman"/>
          <w:sz w:val="23"/>
          <w:szCs w:val="23"/>
          <w:lang w:eastAsia="ar-SA"/>
        </w:rPr>
        <w:t xml:space="preserve">Pabeidzot uzkopšanas darbus, Izpildītāja darbiniekam jāizslēdz paša ieslēgtās elektroierīces, jāaizgriež ūdens krāni un jāaizslēdz telpas, kā arī jāizslēdz apkopjamo telpu apgaismojums. </w:t>
      </w:r>
      <w:r w:rsidRPr="007E6D4C">
        <w:rPr>
          <w:rFonts w:ascii="Times New Roman" w:eastAsia="Times New Roman" w:hAnsi="Times New Roman" w:cs="Times New Roman"/>
          <w:sz w:val="23"/>
          <w:szCs w:val="23"/>
          <w:u w:val="single"/>
          <w:lang w:eastAsia="ar-SA"/>
        </w:rPr>
        <w:t>Objektos Izpildītājs atbild par telpu/ēkas atslēgšanu/pieslēgšanu signalizācijai</w:t>
      </w:r>
      <w:r w:rsidRPr="007E6D4C">
        <w:rPr>
          <w:rFonts w:ascii="Times New Roman" w:eastAsia="Times New Roman" w:hAnsi="Times New Roman" w:cs="Times New Roman"/>
          <w:sz w:val="23"/>
          <w:szCs w:val="23"/>
          <w:lang w:eastAsia="ar-SA"/>
        </w:rPr>
        <w:t>.</w:t>
      </w:r>
    </w:p>
    <w:p w:rsidR="00CD4E38" w:rsidRPr="007E6D4C" w:rsidRDefault="00CD4E38" w:rsidP="00CD4E38">
      <w:pPr>
        <w:numPr>
          <w:ilvl w:val="0"/>
          <w:numId w:val="27"/>
        </w:numPr>
        <w:tabs>
          <w:tab w:val="left" w:pos="426"/>
        </w:tabs>
        <w:spacing w:after="0" w:line="240" w:lineRule="auto"/>
        <w:ind w:left="426" w:hanging="426"/>
        <w:jc w:val="both"/>
        <w:rPr>
          <w:rFonts w:ascii="Times New Roman" w:eastAsia="Times New Roman" w:hAnsi="Times New Roman" w:cs="Times New Roman"/>
          <w:sz w:val="23"/>
          <w:szCs w:val="23"/>
          <w:u w:val="single"/>
          <w:lang w:eastAsia="ar-SA"/>
        </w:rPr>
      </w:pPr>
      <w:r w:rsidRPr="007E6D4C">
        <w:rPr>
          <w:rFonts w:ascii="Times New Roman" w:eastAsia="Times New Roman" w:hAnsi="Times New Roman" w:cs="Times New Roman"/>
          <w:sz w:val="23"/>
          <w:szCs w:val="23"/>
          <w:lang w:eastAsia="ar-SA"/>
        </w:rPr>
        <w:t xml:space="preserve">Izpildītājam </w:t>
      </w:r>
      <w:r w:rsidR="00E63CEE">
        <w:rPr>
          <w:rFonts w:ascii="Times New Roman" w:eastAsia="Times New Roman" w:hAnsi="Times New Roman" w:cs="Times New Roman"/>
          <w:sz w:val="23"/>
          <w:szCs w:val="23"/>
          <w:lang w:eastAsia="ar-SA"/>
        </w:rPr>
        <w:t>jā</w:t>
      </w:r>
      <w:r w:rsidRPr="007E6D4C">
        <w:rPr>
          <w:rFonts w:ascii="Times New Roman" w:eastAsia="Times New Roman" w:hAnsi="Times New Roman" w:cs="Times New Roman"/>
          <w:sz w:val="23"/>
          <w:szCs w:val="23"/>
          <w:lang w:eastAsia="ar-SA"/>
        </w:rPr>
        <w:t xml:space="preserve">informē Pasūtītāju par konstatētajiem defektiem pasūtītāja telpās, kurus nevar novērst Izpildītāja darbinieki. </w:t>
      </w:r>
    </w:p>
    <w:p w:rsidR="00CD4E38" w:rsidRPr="007E6D4C" w:rsidRDefault="00CD4E38" w:rsidP="00CD4E38">
      <w:pPr>
        <w:numPr>
          <w:ilvl w:val="0"/>
          <w:numId w:val="27"/>
        </w:numPr>
        <w:tabs>
          <w:tab w:val="left" w:pos="426"/>
        </w:tabs>
        <w:spacing w:after="0" w:line="240" w:lineRule="auto"/>
        <w:ind w:left="426" w:hanging="426"/>
        <w:jc w:val="both"/>
        <w:rPr>
          <w:rFonts w:ascii="Times New Roman" w:eastAsia="Times New Roman" w:hAnsi="Times New Roman" w:cs="Times New Roman"/>
          <w:sz w:val="23"/>
          <w:szCs w:val="23"/>
          <w:u w:val="single"/>
          <w:lang w:eastAsia="ar-SA"/>
        </w:rPr>
      </w:pPr>
      <w:r w:rsidRPr="007E6D4C">
        <w:rPr>
          <w:rFonts w:ascii="Times New Roman" w:eastAsia="Times New Roman" w:hAnsi="Times New Roman" w:cs="Times New Roman"/>
          <w:sz w:val="23"/>
          <w:szCs w:val="23"/>
          <w:lang w:eastAsia="ar-SA"/>
        </w:rPr>
        <w:t>Objektā datu drošības un mantas neaizskaramības nodrošināšanai tiek veikta video novērošana.</w:t>
      </w:r>
    </w:p>
    <w:p w:rsidR="00CD4E38" w:rsidRPr="008843F9" w:rsidRDefault="00CD4E38" w:rsidP="00CD4E38">
      <w:pPr>
        <w:numPr>
          <w:ilvl w:val="0"/>
          <w:numId w:val="27"/>
        </w:numPr>
        <w:tabs>
          <w:tab w:val="left" w:pos="426"/>
        </w:tabs>
        <w:spacing w:after="0" w:line="240" w:lineRule="auto"/>
        <w:ind w:left="426" w:hanging="426"/>
        <w:jc w:val="both"/>
        <w:rPr>
          <w:rFonts w:ascii="Times New Roman" w:eastAsia="Times New Roman" w:hAnsi="Times New Roman" w:cs="Times New Roman"/>
          <w:sz w:val="23"/>
          <w:szCs w:val="23"/>
          <w:u w:val="single"/>
          <w:lang w:eastAsia="ar-SA"/>
        </w:rPr>
      </w:pPr>
      <w:r w:rsidRPr="008843F9">
        <w:rPr>
          <w:rFonts w:ascii="Times New Roman" w:eastAsia="Times New Roman" w:hAnsi="Times New Roman" w:cs="Times New Roman"/>
          <w:sz w:val="23"/>
          <w:szCs w:val="23"/>
          <w:u w:val="single"/>
          <w:lang w:eastAsia="ar-SA"/>
        </w:rPr>
        <w:t xml:space="preserve">Pasūtītājs var mainīt ikdienas </w:t>
      </w:r>
      <w:r w:rsidR="00E63CEE">
        <w:rPr>
          <w:rFonts w:ascii="Times New Roman" w:eastAsia="Times New Roman" w:hAnsi="Times New Roman" w:cs="Times New Roman"/>
          <w:sz w:val="23"/>
          <w:szCs w:val="23"/>
          <w:u w:val="single"/>
          <w:lang w:eastAsia="ar-SA"/>
        </w:rPr>
        <w:t xml:space="preserve">un ģenerālās </w:t>
      </w:r>
      <w:r w:rsidRPr="008843F9">
        <w:rPr>
          <w:rFonts w:ascii="Times New Roman" w:eastAsia="Times New Roman" w:hAnsi="Times New Roman" w:cs="Times New Roman"/>
          <w:sz w:val="23"/>
          <w:szCs w:val="23"/>
          <w:u w:val="single"/>
          <w:lang w:eastAsia="ar-SA"/>
        </w:rPr>
        <w:t>uzkopšanas grafiku. Par darba laika izmaiņām Pasūtītājs informē Izpildītāju 3 (trīs) darba dienas iepriekš.</w:t>
      </w:r>
    </w:p>
    <w:p w:rsidR="00CD4E38" w:rsidRPr="007E6D4C" w:rsidRDefault="00CD4E38" w:rsidP="00CD4E38">
      <w:pPr>
        <w:numPr>
          <w:ilvl w:val="0"/>
          <w:numId w:val="27"/>
        </w:numPr>
        <w:tabs>
          <w:tab w:val="left" w:pos="426"/>
        </w:tabs>
        <w:spacing w:after="0" w:line="240" w:lineRule="auto"/>
        <w:ind w:left="426" w:hanging="426"/>
        <w:jc w:val="both"/>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Grīdas seguma ģenerālā uzkopšana ir </w:t>
      </w:r>
      <w:r w:rsidRPr="007E6D4C">
        <w:rPr>
          <w:rFonts w:ascii="Times New Roman" w:eastAsia="Times New Roman" w:hAnsi="Times New Roman" w:cs="Times New Roman"/>
          <w:color w:val="000000"/>
          <w:sz w:val="23"/>
          <w:szCs w:val="23"/>
        </w:rPr>
        <w:t>grīdas virsmu speciālā apstrāde atbilstoši seguma veidam un ietver iepriekšējā virsmas aizsarglīdzekļa nomazgāšanu un jauna uzklāšanu, spīduma atjaunošanu.</w:t>
      </w:r>
    </w:p>
    <w:p w:rsidR="00CD4E38" w:rsidRPr="007E6D4C" w:rsidRDefault="00CD4E38" w:rsidP="00CD4E38">
      <w:pPr>
        <w:numPr>
          <w:ilvl w:val="0"/>
          <w:numId w:val="27"/>
        </w:numPr>
        <w:tabs>
          <w:tab w:val="left" w:pos="426"/>
        </w:tabs>
        <w:spacing w:after="0" w:line="240" w:lineRule="auto"/>
        <w:ind w:left="426" w:hanging="426"/>
        <w:jc w:val="both"/>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Ģenerālās uzkopšanas darbi veicami tikai pēc Pasūtītāja pieprasījuma. Pasūtītājs  par norādīto darbu izpildi samaksu veiks atsevišķi pēc darbu pieņemšanas nodošanas akta parakstīšanas un rēķina saņemšanas. Pasūtītājam ir tiesības ģenerālās uzkopšanas darbus pasūtīt daļējā apjomā.</w:t>
      </w:r>
    </w:p>
    <w:p w:rsidR="00CD4E38" w:rsidRPr="007E6D4C" w:rsidRDefault="00CD4E38" w:rsidP="00CD4E38">
      <w:pPr>
        <w:numPr>
          <w:ilvl w:val="0"/>
          <w:numId w:val="27"/>
        </w:numPr>
        <w:tabs>
          <w:tab w:val="left" w:pos="426"/>
        </w:tabs>
        <w:spacing w:after="0" w:line="240" w:lineRule="auto"/>
        <w:ind w:left="426" w:hanging="426"/>
        <w:jc w:val="both"/>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Pretendenta piedāvātajai līgumcenai ir jābūt ekonomiski pamatotai un tā ir nemainīga visu līguma darbības laiku. Līguma cena visā Līguma darbības laikā netiks paaugstināta sakarā ar cenu pieaugumu darbaspēka un/vai materiālu izmaksām, nodokļu likmes vai nodokļu normatīvā regulējuma izmaiņām, inflāciju vai valūtas kursu svārstībām, kā arī jebkuriem citiem apstākļiem, kas varētu skart Līguma cenu. Izņēmums no šī noteikuma ir pievienotās vērtības nodokļa likmes maiņa, kas piemērojama spēkā esošajos normatīvajos aktos noteiktajā kārtībā un apmērā.</w:t>
      </w:r>
    </w:p>
    <w:p w:rsidR="00CD4E38" w:rsidRPr="007E6D4C" w:rsidRDefault="00CD4E38" w:rsidP="00CD4E38">
      <w:pPr>
        <w:tabs>
          <w:tab w:val="left" w:pos="426"/>
        </w:tabs>
        <w:spacing w:after="0" w:line="240" w:lineRule="auto"/>
        <w:jc w:val="both"/>
        <w:rPr>
          <w:rFonts w:ascii="Times New Roman" w:eastAsia="Times New Roman" w:hAnsi="Times New Roman" w:cs="Times New Roman"/>
          <w:sz w:val="23"/>
          <w:szCs w:val="23"/>
        </w:rPr>
      </w:pPr>
    </w:p>
    <w:p w:rsidR="00CD4E38" w:rsidRPr="007E6D4C" w:rsidRDefault="00CD4E38" w:rsidP="00CD4E38">
      <w:pPr>
        <w:pStyle w:val="BodyText"/>
        <w:ind w:left="360"/>
        <w:jc w:val="center"/>
        <w:rPr>
          <w:b/>
          <w:sz w:val="23"/>
          <w:szCs w:val="23"/>
          <w:lang w:val="lv-LV"/>
        </w:rPr>
      </w:pPr>
      <w:bookmarkStart w:id="22" w:name="_Hlk522026913"/>
      <w:r w:rsidRPr="007E6D4C">
        <w:rPr>
          <w:b/>
          <w:sz w:val="23"/>
          <w:szCs w:val="23"/>
          <w:lang w:val="lv-LV"/>
        </w:rPr>
        <w:t>1.8. Ģenerālā uzkopšana darbu programma</w:t>
      </w:r>
    </w:p>
    <w:p w:rsidR="00DC0F90" w:rsidRPr="007E6D4C" w:rsidRDefault="00DC0F90" w:rsidP="00DC0F90">
      <w:pPr>
        <w:widowControl w:val="0"/>
        <w:spacing w:after="120" w:line="240" w:lineRule="auto"/>
        <w:jc w:val="center"/>
        <w:rPr>
          <w:rFonts w:ascii="Times New Roman" w:eastAsia="Times New Roman" w:hAnsi="Times New Roman" w:cs="Times New Roman"/>
          <w:b/>
          <w:sz w:val="23"/>
          <w:szCs w:val="23"/>
        </w:rPr>
      </w:pPr>
      <w:bookmarkStart w:id="23" w:name="_Hlk521424439"/>
      <w:r w:rsidRPr="007E6D4C">
        <w:rPr>
          <w:rFonts w:ascii="Times New Roman" w:eastAsia="Times New Roman" w:hAnsi="Times New Roman" w:cs="Times New Roman"/>
          <w:b/>
          <w:sz w:val="23"/>
          <w:szCs w:val="23"/>
        </w:rPr>
        <w:t xml:space="preserve">1.jūlija līdz 20.augustam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2976"/>
      </w:tblGrid>
      <w:tr w:rsidR="00DC0F90" w:rsidRPr="007E6D4C" w:rsidTr="008D4288">
        <w:tc>
          <w:tcPr>
            <w:tcW w:w="6204" w:type="dxa"/>
          </w:tcPr>
          <w:p w:rsidR="00DC0F90" w:rsidRPr="007E6D4C" w:rsidRDefault="002C0A56" w:rsidP="00DC0F90">
            <w:pPr>
              <w:widowControl w:val="0"/>
              <w:spacing w:after="120" w:line="240" w:lineRule="auto"/>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Ģenerālās u</w:t>
            </w:r>
            <w:r w:rsidR="00DC0F90" w:rsidRPr="007E6D4C">
              <w:rPr>
                <w:rFonts w:ascii="Times New Roman" w:eastAsia="Times New Roman" w:hAnsi="Times New Roman" w:cs="Times New Roman"/>
                <w:b/>
                <w:sz w:val="23"/>
                <w:szCs w:val="23"/>
              </w:rPr>
              <w:t>zkopšanas darbi</w:t>
            </w:r>
          </w:p>
        </w:tc>
        <w:tc>
          <w:tcPr>
            <w:tcW w:w="2976" w:type="dxa"/>
          </w:tcPr>
          <w:p w:rsidR="00DC0F90" w:rsidRPr="007E6D4C" w:rsidRDefault="00DC0F90" w:rsidP="00DC0F90">
            <w:pPr>
              <w:widowControl w:val="0"/>
              <w:spacing w:after="120" w:line="240" w:lineRule="auto"/>
              <w:jc w:val="center"/>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Apjoms m2</w:t>
            </w:r>
          </w:p>
        </w:tc>
      </w:tr>
      <w:tr w:rsidR="00DC0F90" w:rsidRPr="007E6D4C" w:rsidTr="008D4288">
        <w:tc>
          <w:tcPr>
            <w:tcW w:w="6204" w:type="dxa"/>
          </w:tcPr>
          <w:p w:rsidR="00415AAA" w:rsidRPr="00496700" w:rsidRDefault="00DC0F90" w:rsidP="00496700">
            <w:pPr>
              <w:widowControl w:val="0"/>
              <w:spacing w:after="12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Mīksto mēbeļu tīrīšana</w:t>
            </w:r>
          </w:p>
        </w:tc>
        <w:tc>
          <w:tcPr>
            <w:tcW w:w="2976" w:type="dxa"/>
          </w:tcPr>
          <w:p w:rsidR="00DC0F90" w:rsidRPr="006F3A52" w:rsidRDefault="00F751EE" w:rsidP="006F3A52">
            <w:pPr>
              <w:widowControl w:val="0"/>
              <w:spacing w:after="12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b/>
                <w:sz w:val="23"/>
                <w:szCs w:val="23"/>
              </w:rPr>
              <w:t>Skola:</w:t>
            </w:r>
            <w:r w:rsidRPr="007E6D4C">
              <w:rPr>
                <w:rFonts w:ascii="Times New Roman" w:eastAsia="Times New Roman" w:hAnsi="Times New Roman" w:cs="Times New Roman"/>
                <w:sz w:val="23"/>
                <w:szCs w:val="23"/>
              </w:rPr>
              <w:t xml:space="preserve"> </w:t>
            </w:r>
            <w:r w:rsidR="00DC0F90" w:rsidRPr="007E6D4C">
              <w:rPr>
                <w:rFonts w:ascii="Times New Roman" w:eastAsia="Times New Roman" w:hAnsi="Times New Roman" w:cs="Times New Roman"/>
                <w:sz w:val="23"/>
                <w:szCs w:val="23"/>
              </w:rPr>
              <w:t>80 krēsli</w:t>
            </w:r>
          </w:p>
        </w:tc>
      </w:tr>
      <w:tr w:rsidR="00DC0F90" w:rsidRPr="007E6D4C" w:rsidTr="008D4288">
        <w:tc>
          <w:tcPr>
            <w:tcW w:w="6204" w:type="dxa"/>
          </w:tcPr>
          <w:p w:rsidR="00DC0F90" w:rsidRDefault="00DC0F90" w:rsidP="00DC0F90">
            <w:pPr>
              <w:widowControl w:val="0"/>
              <w:spacing w:after="12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Linoleja grīdu mazgāšana, gruntēšana, vaskošana</w:t>
            </w:r>
          </w:p>
          <w:p w:rsidR="00415AAA" w:rsidRPr="00415AAA" w:rsidRDefault="00415AAA" w:rsidP="00DC0F90">
            <w:pPr>
              <w:widowControl w:val="0"/>
              <w:spacing w:after="120" w:line="240" w:lineRule="auto"/>
              <w:jc w:val="center"/>
              <w:rPr>
                <w:rFonts w:ascii="Times New Roman" w:eastAsia="Times New Roman" w:hAnsi="Times New Roman" w:cs="Times New Roman"/>
                <w:b/>
                <w:sz w:val="23"/>
                <w:szCs w:val="23"/>
              </w:rPr>
            </w:pPr>
          </w:p>
        </w:tc>
        <w:tc>
          <w:tcPr>
            <w:tcW w:w="2976" w:type="dxa"/>
          </w:tcPr>
          <w:p w:rsidR="00DC0F90" w:rsidRDefault="00F751EE" w:rsidP="00DC0F90">
            <w:pPr>
              <w:widowControl w:val="0"/>
              <w:spacing w:after="12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b/>
                <w:sz w:val="23"/>
                <w:szCs w:val="23"/>
              </w:rPr>
              <w:t>Skola:</w:t>
            </w:r>
            <w:r w:rsidRPr="007E6D4C">
              <w:rPr>
                <w:rFonts w:ascii="Times New Roman" w:eastAsia="Times New Roman" w:hAnsi="Times New Roman" w:cs="Times New Roman"/>
                <w:sz w:val="23"/>
                <w:szCs w:val="23"/>
              </w:rPr>
              <w:t xml:space="preserve"> </w:t>
            </w:r>
            <w:r w:rsidR="00DC0F90" w:rsidRPr="007E6D4C">
              <w:rPr>
                <w:rFonts w:ascii="Times New Roman" w:eastAsia="Times New Roman" w:hAnsi="Times New Roman" w:cs="Times New Roman"/>
                <w:sz w:val="23"/>
                <w:szCs w:val="23"/>
              </w:rPr>
              <w:t>2132 m2</w:t>
            </w:r>
          </w:p>
          <w:p w:rsidR="00496700" w:rsidRPr="007E6D4C" w:rsidRDefault="00F751EE" w:rsidP="00DC0F90">
            <w:pPr>
              <w:widowControl w:val="0"/>
              <w:spacing w:after="120" w:line="240" w:lineRule="auto"/>
              <w:jc w:val="center"/>
              <w:rPr>
                <w:rFonts w:ascii="Times New Roman" w:eastAsia="Times New Roman" w:hAnsi="Times New Roman" w:cs="Times New Roman"/>
                <w:sz w:val="23"/>
                <w:szCs w:val="23"/>
                <w:vertAlign w:val="superscript"/>
              </w:rPr>
            </w:pPr>
            <w:r w:rsidRPr="00496700">
              <w:rPr>
                <w:rFonts w:ascii="Times New Roman" w:eastAsia="Times New Roman" w:hAnsi="Times New Roman" w:cs="Times New Roman"/>
                <w:b/>
                <w:color w:val="000000" w:themeColor="text1"/>
                <w:sz w:val="23"/>
                <w:szCs w:val="23"/>
              </w:rPr>
              <w:t xml:space="preserve">Pirmsskola: </w:t>
            </w:r>
            <w:r w:rsidR="00496700">
              <w:rPr>
                <w:rFonts w:ascii="Times New Roman" w:eastAsia="Times New Roman" w:hAnsi="Times New Roman" w:cs="Times New Roman"/>
                <w:sz w:val="23"/>
                <w:szCs w:val="23"/>
              </w:rPr>
              <w:t>730m2</w:t>
            </w:r>
          </w:p>
        </w:tc>
      </w:tr>
      <w:tr w:rsidR="00DC0F90" w:rsidRPr="007E6D4C" w:rsidTr="008D4288">
        <w:tc>
          <w:tcPr>
            <w:tcW w:w="6204" w:type="dxa"/>
          </w:tcPr>
          <w:p w:rsidR="00DC0F90" w:rsidRPr="007E6D4C" w:rsidRDefault="00DC0F90" w:rsidP="00DC0F90">
            <w:pPr>
              <w:widowControl w:val="0"/>
              <w:spacing w:after="12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Parketa grīdu gruntēšana, vaskošana 5 kārtas</w:t>
            </w:r>
          </w:p>
          <w:p w:rsidR="00DC0F90" w:rsidRPr="007E6D4C" w:rsidRDefault="00DC0F90" w:rsidP="00DC0F90">
            <w:pPr>
              <w:widowControl w:val="0"/>
              <w:spacing w:after="12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Aktu zāle</w:t>
            </w:r>
          </w:p>
        </w:tc>
        <w:tc>
          <w:tcPr>
            <w:tcW w:w="2976" w:type="dxa"/>
          </w:tcPr>
          <w:p w:rsidR="00DC0F90" w:rsidRPr="007E6D4C" w:rsidRDefault="00F751EE" w:rsidP="00DC0F90">
            <w:pPr>
              <w:widowControl w:val="0"/>
              <w:spacing w:after="120" w:line="240" w:lineRule="auto"/>
              <w:jc w:val="center"/>
              <w:rPr>
                <w:rFonts w:ascii="Times New Roman" w:eastAsia="Times New Roman" w:hAnsi="Times New Roman" w:cs="Times New Roman"/>
                <w:sz w:val="23"/>
                <w:szCs w:val="23"/>
                <w:vertAlign w:val="superscript"/>
              </w:rPr>
            </w:pPr>
            <w:r w:rsidRPr="007E6D4C">
              <w:rPr>
                <w:rFonts w:ascii="Times New Roman" w:eastAsia="Times New Roman" w:hAnsi="Times New Roman" w:cs="Times New Roman"/>
                <w:b/>
                <w:sz w:val="23"/>
                <w:szCs w:val="23"/>
              </w:rPr>
              <w:t>Skola:</w:t>
            </w:r>
            <w:r w:rsidRPr="007E6D4C">
              <w:rPr>
                <w:rFonts w:ascii="Times New Roman" w:eastAsia="Times New Roman" w:hAnsi="Times New Roman" w:cs="Times New Roman"/>
                <w:sz w:val="23"/>
                <w:szCs w:val="23"/>
              </w:rPr>
              <w:t xml:space="preserve"> </w:t>
            </w:r>
            <w:r w:rsidR="00DC0F90" w:rsidRPr="007E6D4C">
              <w:rPr>
                <w:rFonts w:ascii="Times New Roman" w:eastAsia="Times New Roman" w:hAnsi="Times New Roman" w:cs="Times New Roman"/>
                <w:sz w:val="23"/>
                <w:szCs w:val="23"/>
              </w:rPr>
              <w:t>175 m2</w:t>
            </w:r>
          </w:p>
        </w:tc>
      </w:tr>
      <w:tr w:rsidR="00DC0F90" w:rsidRPr="007E6D4C" w:rsidTr="008D4288">
        <w:tc>
          <w:tcPr>
            <w:tcW w:w="6204" w:type="dxa"/>
          </w:tcPr>
          <w:p w:rsidR="00415AAA" w:rsidRPr="00F751EE" w:rsidRDefault="00DC0F90" w:rsidP="00F751EE">
            <w:pPr>
              <w:widowControl w:val="0"/>
              <w:spacing w:after="12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Koridori un kāpnes –</w:t>
            </w:r>
            <w:r w:rsidR="002C0A56">
              <w:rPr>
                <w:rFonts w:ascii="Times New Roman" w:eastAsia="Times New Roman" w:hAnsi="Times New Roman" w:cs="Times New Roman"/>
                <w:sz w:val="23"/>
                <w:szCs w:val="23"/>
              </w:rPr>
              <w:t xml:space="preserve"> </w:t>
            </w:r>
            <w:r w:rsidRPr="007E6D4C">
              <w:rPr>
                <w:rFonts w:ascii="Times New Roman" w:eastAsia="Times New Roman" w:hAnsi="Times New Roman" w:cs="Times New Roman"/>
                <w:sz w:val="23"/>
                <w:szCs w:val="23"/>
              </w:rPr>
              <w:t>flīžu mazgāšana, gruntēšana, vaskošana 3 kārtas</w:t>
            </w:r>
          </w:p>
        </w:tc>
        <w:tc>
          <w:tcPr>
            <w:tcW w:w="2976" w:type="dxa"/>
          </w:tcPr>
          <w:p w:rsidR="00F751EE" w:rsidRPr="00F751EE" w:rsidRDefault="00F751EE" w:rsidP="00F751EE">
            <w:pPr>
              <w:widowControl w:val="0"/>
              <w:spacing w:after="12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b/>
                <w:sz w:val="23"/>
                <w:szCs w:val="23"/>
              </w:rPr>
              <w:t>Skola:</w:t>
            </w:r>
            <w:r w:rsidRPr="007E6D4C">
              <w:rPr>
                <w:rFonts w:ascii="Times New Roman" w:eastAsia="Times New Roman" w:hAnsi="Times New Roman" w:cs="Times New Roman"/>
                <w:sz w:val="23"/>
                <w:szCs w:val="23"/>
              </w:rPr>
              <w:t xml:space="preserve"> </w:t>
            </w:r>
            <w:r w:rsidR="00DC0F90" w:rsidRPr="007E6D4C">
              <w:rPr>
                <w:rFonts w:ascii="Times New Roman" w:eastAsia="Times New Roman" w:hAnsi="Times New Roman" w:cs="Times New Roman"/>
                <w:sz w:val="23"/>
                <w:szCs w:val="23"/>
              </w:rPr>
              <w:t>447 m2</w:t>
            </w:r>
          </w:p>
          <w:p w:rsidR="00290068" w:rsidRPr="00290068" w:rsidRDefault="00F751EE" w:rsidP="00290068">
            <w:pPr>
              <w:widowControl w:val="0"/>
              <w:spacing w:after="120" w:line="240" w:lineRule="auto"/>
              <w:jc w:val="center"/>
              <w:rPr>
                <w:rFonts w:ascii="Times New Roman" w:eastAsia="Times New Roman" w:hAnsi="Times New Roman" w:cs="Times New Roman"/>
                <w:sz w:val="23"/>
                <w:szCs w:val="23"/>
              </w:rPr>
            </w:pPr>
            <w:r w:rsidRPr="00290068">
              <w:rPr>
                <w:rFonts w:ascii="Times New Roman" w:eastAsia="Times New Roman" w:hAnsi="Times New Roman" w:cs="Times New Roman"/>
                <w:b/>
                <w:color w:val="000000" w:themeColor="text1"/>
                <w:sz w:val="23"/>
                <w:szCs w:val="23"/>
              </w:rPr>
              <w:t xml:space="preserve">Pirmsskola: </w:t>
            </w:r>
            <w:r w:rsidR="00290068">
              <w:rPr>
                <w:rFonts w:ascii="Times New Roman" w:eastAsia="Times New Roman" w:hAnsi="Times New Roman" w:cs="Times New Roman"/>
                <w:sz w:val="23"/>
                <w:szCs w:val="23"/>
              </w:rPr>
              <w:t>570 m2</w:t>
            </w:r>
          </w:p>
        </w:tc>
      </w:tr>
      <w:tr w:rsidR="00DC0F90" w:rsidRPr="007E6D4C" w:rsidTr="008D4288">
        <w:tc>
          <w:tcPr>
            <w:tcW w:w="6204" w:type="dxa"/>
          </w:tcPr>
          <w:p w:rsidR="00DC0F90" w:rsidRPr="007E6D4C" w:rsidRDefault="00DC0F90" w:rsidP="00DC0F90">
            <w:pPr>
              <w:widowControl w:val="0"/>
              <w:spacing w:after="12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Durvis</w:t>
            </w:r>
          </w:p>
          <w:p w:rsidR="00DC0F90" w:rsidRPr="007E6D4C" w:rsidRDefault="00DC0F90" w:rsidP="00BD1F38">
            <w:pPr>
              <w:widowControl w:val="0"/>
              <w:spacing w:after="120" w:line="240" w:lineRule="auto"/>
              <w:jc w:val="center"/>
              <w:rPr>
                <w:rFonts w:ascii="Times New Roman" w:eastAsia="Times New Roman" w:hAnsi="Times New Roman" w:cs="Times New Roman"/>
                <w:sz w:val="23"/>
                <w:szCs w:val="23"/>
              </w:rPr>
            </w:pPr>
          </w:p>
        </w:tc>
        <w:tc>
          <w:tcPr>
            <w:tcW w:w="2976" w:type="dxa"/>
          </w:tcPr>
          <w:p w:rsidR="00DC0F90" w:rsidRPr="007E6D4C" w:rsidRDefault="00F751EE" w:rsidP="00DC0F90">
            <w:pPr>
              <w:widowControl w:val="0"/>
              <w:spacing w:after="12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b/>
                <w:sz w:val="23"/>
                <w:szCs w:val="23"/>
              </w:rPr>
              <w:t>Skola:</w:t>
            </w:r>
            <w:r w:rsidRPr="007E6D4C">
              <w:rPr>
                <w:rFonts w:ascii="Times New Roman" w:eastAsia="Times New Roman" w:hAnsi="Times New Roman" w:cs="Times New Roman"/>
                <w:sz w:val="23"/>
                <w:szCs w:val="23"/>
              </w:rPr>
              <w:t xml:space="preserve"> </w:t>
            </w:r>
            <w:r w:rsidR="00DC0F90" w:rsidRPr="007E6D4C">
              <w:rPr>
                <w:rFonts w:ascii="Times New Roman" w:eastAsia="Times New Roman" w:hAnsi="Times New Roman" w:cs="Times New Roman"/>
                <w:sz w:val="23"/>
                <w:szCs w:val="23"/>
              </w:rPr>
              <w:t>1</w:t>
            </w:r>
            <w:r w:rsidR="00FF47D8">
              <w:rPr>
                <w:rFonts w:ascii="Times New Roman" w:eastAsia="Times New Roman" w:hAnsi="Times New Roman" w:cs="Times New Roman"/>
                <w:sz w:val="23"/>
                <w:szCs w:val="23"/>
              </w:rPr>
              <w:t>30</w:t>
            </w:r>
            <w:r w:rsidR="00DC0F90" w:rsidRPr="007E6D4C">
              <w:rPr>
                <w:rFonts w:ascii="Times New Roman" w:eastAsia="Times New Roman" w:hAnsi="Times New Roman" w:cs="Times New Roman"/>
                <w:sz w:val="23"/>
                <w:szCs w:val="23"/>
              </w:rPr>
              <w:t xml:space="preserve"> gab.</w:t>
            </w:r>
          </w:p>
          <w:p w:rsidR="00DC0F90" w:rsidRPr="007E6D4C" w:rsidRDefault="00F751EE" w:rsidP="00DC0F90">
            <w:pPr>
              <w:widowControl w:val="0"/>
              <w:spacing w:after="12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b/>
                <w:sz w:val="23"/>
                <w:szCs w:val="23"/>
              </w:rPr>
              <w:t>Pirmsskola:</w:t>
            </w:r>
            <w:r w:rsidRPr="007E6D4C">
              <w:rPr>
                <w:rFonts w:ascii="Times New Roman" w:eastAsia="Times New Roman" w:hAnsi="Times New Roman" w:cs="Times New Roman"/>
                <w:sz w:val="23"/>
                <w:szCs w:val="23"/>
              </w:rPr>
              <w:t xml:space="preserve"> </w:t>
            </w:r>
            <w:r w:rsidR="00520B5E">
              <w:rPr>
                <w:rFonts w:ascii="Times New Roman" w:eastAsia="Times New Roman" w:hAnsi="Times New Roman" w:cs="Times New Roman"/>
                <w:sz w:val="23"/>
                <w:szCs w:val="23"/>
              </w:rPr>
              <w:t>79</w:t>
            </w:r>
            <w:r w:rsidR="00DC0F90" w:rsidRPr="007E6D4C">
              <w:rPr>
                <w:rFonts w:ascii="Times New Roman" w:eastAsia="Times New Roman" w:hAnsi="Times New Roman" w:cs="Times New Roman"/>
                <w:sz w:val="23"/>
                <w:szCs w:val="23"/>
              </w:rPr>
              <w:t xml:space="preserve"> gab.</w:t>
            </w:r>
          </w:p>
        </w:tc>
      </w:tr>
      <w:tr w:rsidR="00DC0F90" w:rsidRPr="007E6D4C" w:rsidTr="008D4288">
        <w:tc>
          <w:tcPr>
            <w:tcW w:w="6204" w:type="dxa"/>
          </w:tcPr>
          <w:p w:rsidR="00DC0F90" w:rsidRPr="007E6D4C" w:rsidRDefault="00DC0F90" w:rsidP="00DC0F90">
            <w:pPr>
              <w:widowControl w:val="0"/>
              <w:spacing w:after="12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Radiatoru tīrīšana </w:t>
            </w:r>
          </w:p>
          <w:p w:rsidR="00DC0F90" w:rsidRPr="007E6D4C" w:rsidRDefault="00DC0F90" w:rsidP="00DC0F90">
            <w:pPr>
              <w:widowControl w:val="0"/>
              <w:spacing w:after="120" w:line="240" w:lineRule="auto"/>
              <w:jc w:val="center"/>
              <w:rPr>
                <w:rFonts w:ascii="Times New Roman" w:eastAsia="Times New Roman" w:hAnsi="Times New Roman" w:cs="Times New Roman"/>
                <w:sz w:val="23"/>
                <w:szCs w:val="23"/>
              </w:rPr>
            </w:pPr>
          </w:p>
        </w:tc>
        <w:tc>
          <w:tcPr>
            <w:tcW w:w="2976" w:type="dxa"/>
          </w:tcPr>
          <w:p w:rsidR="00DC0F90" w:rsidRPr="007E6D4C" w:rsidRDefault="00F751EE" w:rsidP="00DC0F90">
            <w:pPr>
              <w:widowControl w:val="0"/>
              <w:spacing w:after="12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b/>
                <w:sz w:val="23"/>
                <w:szCs w:val="23"/>
              </w:rPr>
              <w:t>Skola:</w:t>
            </w:r>
            <w:r w:rsidRPr="007E6D4C">
              <w:rPr>
                <w:rFonts w:ascii="Times New Roman" w:eastAsia="Times New Roman" w:hAnsi="Times New Roman" w:cs="Times New Roman"/>
                <w:sz w:val="23"/>
                <w:szCs w:val="23"/>
              </w:rPr>
              <w:t xml:space="preserve"> </w:t>
            </w:r>
            <w:r w:rsidR="00DC0F90" w:rsidRPr="007E6D4C">
              <w:rPr>
                <w:rFonts w:ascii="Times New Roman" w:eastAsia="Times New Roman" w:hAnsi="Times New Roman" w:cs="Times New Roman"/>
                <w:sz w:val="23"/>
                <w:szCs w:val="23"/>
              </w:rPr>
              <w:t>130 m2</w:t>
            </w:r>
          </w:p>
          <w:p w:rsidR="00290068" w:rsidRPr="00290068" w:rsidRDefault="00F751EE" w:rsidP="00290068">
            <w:pPr>
              <w:widowControl w:val="0"/>
              <w:spacing w:after="12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b/>
                <w:sz w:val="23"/>
                <w:szCs w:val="23"/>
              </w:rPr>
              <w:t>Pirmsskola:</w:t>
            </w:r>
            <w:r w:rsidRPr="007E6D4C">
              <w:rPr>
                <w:rFonts w:ascii="Times New Roman" w:eastAsia="Times New Roman" w:hAnsi="Times New Roman" w:cs="Times New Roman"/>
                <w:sz w:val="23"/>
                <w:szCs w:val="23"/>
              </w:rPr>
              <w:t xml:space="preserve"> </w:t>
            </w:r>
            <w:r w:rsidR="00DC0F90" w:rsidRPr="007E6D4C">
              <w:rPr>
                <w:rFonts w:ascii="Times New Roman" w:eastAsia="Times New Roman" w:hAnsi="Times New Roman" w:cs="Times New Roman"/>
                <w:sz w:val="23"/>
                <w:szCs w:val="23"/>
              </w:rPr>
              <w:t>90 m2</w:t>
            </w:r>
          </w:p>
        </w:tc>
      </w:tr>
      <w:tr w:rsidR="00DC0F90" w:rsidRPr="007E6D4C" w:rsidTr="008D4288">
        <w:tc>
          <w:tcPr>
            <w:tcW w:w="6204" w:type="dxa"/>
          </w:tcPr>
          <w:p w:rsidR="00DC0F90" w:rsidRDefault="00DC0F90" w:rsidP="00DC0F90">
            <w:pPr>
              <w:widowControl w:val="0"/>
              <w:spacing w:after="12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Galdu un mēbeļu virsmas tīrīšana </w:t>
            </w:r>
          </w:p>
          <w:p w:rsidR="00415AAA" w:rsidRPr="00415AAA" w:rsidRDefault="00415AAA" w:rsidP="00F751EE">
            <w:pPr>
              <w:widowControl w:val="0"/>
              <w:spacing w:after="120" w:line="240" w:lineRule="auto"/>
              <w:rPr>
                <w:rFonts w:ascii="Times New Roman" w:eastAsia="Times New Roman" w:hAnsi="Times New Roman" w:cs="Times New Roman"/>
                <w:b/>
                <w:sz w:val="23"/>
                <w:szCs w:val="23"/>
              </w:rPr>
            </w:pPr>
          </w:p>
        </w:tc>
        <w:tc>
          <w:tcPr>
            <w:tcW w:w="2976" w:type="dxa"/>
          </w:tcPr>
          <w:p w:rsidR="00DC0F90" w:rsidRDefault="00F751EE" w:rsidP="00DC0F90">
            <w:pPr>
              <w:widowControl w:val="0"/>
              <w:spacing w:after="12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b/>
                <w:sz w:val="23"/>
                <w:szCs w:val="23"/>
              </w:rPr>
              <w:t>Skola:</w:t>
            </w:r>
            <w:r w:rsidRPr="007E6D4C">
              <w:rPr>
                <w:rFonts w:ascii="Times New Roman" w:eastAsia="Times New Roman" w:hAnsi="Times New Roman" w:cs="Times New Roman"/>
                <w:sz w:val="23"/>
                <w:szCs w:val="23"/>
              </w:rPr>
              <w:t xml:space="preserve"> </w:t>
            </w:r>
            <w:r w:rsidR="00DC0F90" w:rsidRPr="007E6D4C">
              <w:rPr>
                <w:rFonts w:ascii="Times New Roman" w:eastAsia="Times New Roman" w:hAnsi="Times New Roman" w:cs="Times New Roman"/>
                <w:sz w:val="23"/>
                <w:szCs w:val="23"/>
              </w:rPr>
              <w:t>300 m2</w:t>
            </w:r>
          </w:p>
          <w:p w:rsidR="00290068" w:rsidRPr="007E6D4C" w:rsidRDefault="00F751EE" w:rsidP="00DC0F90">
            <w:pPr>
              <w:widowControl w:val="0"/>
              <w:spacing w:after="120" w:line="240" w:lineRule="auto"/>
              <w:jc w:val="center"/>
              <w:rPr>
                <w:rFonts w:ascii="Times New Roman" w:eastAsia="Times New Roman" w:hAnsi="Times New Roman" w:cs="Times New Roman"/>
                <w:sz w:val="23"/>
                <w:szCs w:val="23"/>
                <w:vertAlign w:val="superscript"/>
              </w:rPr>
            </w:pPr>
            <w:r w:rsidRPr="00290068">
              <w:rPr>
                <w:rFonts w:ascii="Times New Roman" w:eastAsia="Times New Roman" w:hAnsi="Times New Roman" w:cs="Times New Roman"/>
                <w:b/>
                <w:color w:val="000000" w:themeColor="text1"/>
                <w:sz w:val="23"/>
                <w:szCs w:val="23"/>
              </w:rPr>
              <w:t>Pirmsskola:</w:t>
            </w:r>
            <w:r w:rsidRPr="00415AAA">
              <w:rPr>
                <w:rFonts w:ascii="Times New Roman" w:eastAsia="Times New Roman" w:hAnsi="Times New Roman" w:cs="Times New Roman"/>
                <w:b/>
                <w:color w:val="FF0000"/>
                <w:sz w:val="23"/>
                <w:szCs w:val="23"/>
              </w:rPr>
              <w:t xml:space="preserve"> </w:t>
            </w:r>
            <w:r w:rsidR="00290068">
              <w:rPr>
                <w:rFonts w:ascii="Times New Roman" w:eastAsia="Times New Roman" w:hAnsi="Times New Roman" w:cs="Times New Roman"/>
                <w:sz w:val="23"/>
                <w:szCs w:val="23"/>
              </w:rPr>
              <w:t>120 m2</w:t>
            </w:r>
          </w:p>
        </w:tc>
      </w:tr>
      <w:bookmarkEnd w:id="23"/>
    </w:tbl>
    <w:p w:rsidR="006F3A52" w:rsidRDefault="006F3A52" w:rsidP="006F3A52">
      <w:pPr>
        <w:widowControl w:val="0"/>
        <w:spacing w:after="120" w:line="240" w:lineRule="auto"/>
        <w:jc w:val="center"/>
        <w:rPr>
          <w:rFonts w:ascii="Times New Roman" w:eastAsia="Times New Roman" w:hAnsi="Times New Roman" w:cs="Times New Roman"/>
          <w:b/>
          <w:sz w:val="23"/>
          <w:szCs w:val="23"/>
        </w:rPr>
      </w:pPr>
    </w:p>
    <w:p w:rsidR="006F3A52" w:rsidRPr="006F3A52" w:rsidRDefault="006F3A52" w:rsidP="006F3A52">
      <w:pPr>
        <w:widowControl w:val="0"/>
        <w:spacing w:after="120" w:line="240" w:lineRule="auto"/>
        <w:jc w:val="center"/>
        <w:rPr>
          <w:rFonts w:ascii="Times New Roman" w:eastAsia="Times New Roman" w:hAnsi="Times New Roman" w:cs="Times New Roman"/>
          <w:b/>
          <w:sz w:val="23"/>
          <w:szCs w:val="23"/>
        </w:rPr>
      </w:pPr>
      <w:r w:rsidRPr="006F3A52">
        <w:rPr>
          <w:rFonts w:ascii="Times New Roman" w:eastAsia="Times New Roman" w:hAnsi="Times New Roman" w:cs="Times New Roman"/>
          <w:b/>
          <w:sz w:val="23"/>
          <w:szCs w:val="23"/>
        </w:rPr>
        <w:t>Veicamie darbi no 1.augusta līdz 20.augustam</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365"/>
      </w:tblGrid>
      <w:tr w:rsidR="006F3A52" w:rsidRPr="006F3A52" w:rsidTr="00885391">
        <w:tc>
          <w:tcPr>
            <w:tcW w:w="4815" w:type="dxa"/>
          </w:tcPr>
          <w:p w:rsidR="006F3A52" w:rsidRPr="006F3A52" w:rsidRDefault="006F3A52" w:rsidP="006F3A52">
            <w:pPr>
              <w:widowControl w:val="0"/>
              <w:spacing w:after="120" w:line="240" w:lineRule="auto"/>
              <w:jc w:val="center"/>
              <w:rPr>
                <w:rFonts w:ascii="Times New Roman" w:eastAsia="Times New Roman" w:hAnsi="Times New Roman" w:cs="Times New Roman"/>
                <w:b/>
                <w:sz w:val="23"/>
                <w:szCs w:val="23"/>
              </w:rPr>
            </w:pPr>
            <w:bookmarkStart w:id="24" w:name="_Hlk522026647"/>
            <w:r w:rsidRPr="006F3A52">
              <w:rPr>
                <w:rFonts w:ascii="Times New Roman" w:eastAsia="Times New Roman" w:hAnsi="Times New Roman" w:cs="Times New Roman"/>
                <w:b/>
                <w:sz w:val="23"/>
                <w:szCs w:val="23"/>
              </w:rPr>
              <w:t>Ģenerālās uzkopšanas darbi</w:t>
            </w:r>
          </w:p>
        </w:tc>
        <w:tc>
          <w:tcPr>
            <w:tcW w:w="4365" w:type="dxa"/>
          </w:tcPr>
          <w:p w:rsidR="006F3A52" w:rsidRPr="006F3A52" w:rsidRDefault="006F3A52" w:rsidP="006F3A52">
            <w:pPr>
              <w:widowControl w:val="0"/>
              <w:spacing w:after="120" w:line="240" w:lineRule="auto"/>
              <w:jc w:val="center"/>
              <w:rPr>
                <w:rFonts w:ascii="Times New Roman" w:eastAsia="Times New Roman" w:hAnsi="Times New Roman" w:cs="Times New Roman"/>
                <w:b/>
                <w:sz w:val="23"/>
                <w:szCs w:val="23"/>
              </w:rPr>
            </w:pPr>
            <w:r w:rsidRPr="006F3A52">
              <w:rPr>
                <w:rFonts w:ascii="Times New Roman" w:eastAsia="Times New Roman" w:hAnsi="Times New Roman" w:cs="Times New Roman"/>
                <w:b/>
                <w:sz w:val="23"/>
                <w:szCs w:val="23"/>
              </w:rPr>
              <w:t>Apjoms</w:t>
            </w:r>
          </w:p>
        </w:tc>
      </w:tr>
      <w:bookmarkEnd w:id="24"/>
      <w:tr w:rsidR="00445C92" w:rsidRPr="006F3A52" w:rsidTr="00885391">
        <w:tc>
          <w:tcPr>
            <w:tcW w:w="4815" w:type="dxa"/>
          </w:tcPr>
          <w:p w:rsidR="00415AAA" w:rsidRPr="00415AAA" w:rsidRDefault="00445C92" w:rsidP="00415AAA">
            <w:pPr>
              <w:widowControl w:val="0"/>
              <w:spacing w:after="12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Stikla durvis</w:t>
            </w:r>
          </w:p>
        </w:tc>
        <w:tc>
          <w:tcPr>
            <w:tcW w:w="4365" w:type="dxa"/>
          </w:tcPr>
          <w:p w:rsidR="00445C92" w:rsidRPr="007E6D4C" w:rsidRDefault="00F751EE" w:rsidP="00445C92">
            <w:pPr>
              <w:widowControl w:val="0"/>
              <w:spacing w:after="120" w:line="240" w:lineRule="auto"/>
              <w:jc w:val="center"/>
              <w:rPr>
                <w:rFonts w:ascii="Times New Roman" w:eastAsia="Times New Roman" w:hAnsi="Times New Roman" w:cs="Times New Roman"/>
                <w:sz w:val="23"/>
                <w:szCs w:val="23"/>
                <w:vertAlign w:val="superscript"/>
              </w:rPr>
            </w:pPr>
            <w:r w:rsidRPr="007E6D4C">
              <w:rPr>
                <w:rFonts w:ascii="Times New Roman" w:eastAsia="Times New Roman" w:hAnsi="Times New Roman" w:cs="Times New Roman"/>
                <w:b/>
                <w:sz w:val="23"/>
                <w:szCs w:val="23"/>
              </w:rPr>
              <w:t>Skola:</w:t>
            </w:r>
            <w:r w:rsidRPr="007E6D4C">
              <w:rPr>
                <w:rFonts w:ascii="Times New Roman" w:eastAsia="Times New Roman" w:hAnsi="Times New Roman" w:cs="Times New Roman"/>
                <w:sz w:val="23"/>
                <w:szCs w:val="23"/>
              </w:rPr>
              <w:t xml:space="preserve"> </w:t>
            </w:r>
            <w:r w:rsidR="00445C92" w:rsidRPr="007E6D4C">
              <w:rPr>
                <w:rFonts w:ascii="Times New Roman" w:eastAsia="Times New Roman" w:hAnsi="Times New Roman" w:cs="Times New Roman"/>
                <w:sz w:val="23"/>
                <w:szCs w:val="23"/>
              </w:rPr>
              <w:t>30 gab.</w:t>
            </w:r>
          </w:p>
        </w:tc>
      </w:tr>
      <w:tr w:rsidR="00445C92" w:rsidRPr="006F3A52" w:rsidTr="00885391">
        <w:tc>
          <w:tcPr>
            <w:tcW w:w="4815" w:type="dxa"/>
          </w:tcPr>
          <w:p w:rsidR="00445C92" w:rsidRPr="007E6D4C" w:rsidRDefault="00445C92" w:rsidP="00445C92">
            <w:pPr>
              <w:widowControl w:val="0"/>
              <w:spacing w:after="120" w:line="240" w:lineRule="auto"/>
              <w:jc w:val="center"/>
              <w:rPr>
                <w:rFonts w:ascii="Times New Roman" w:eastAsia="Times New Roman" w:hAnsi="Times New Roman" w:cs="Times New Roman"/>
                <w:strike/>
                <w:sz w:val="23"/>
                <w:szCs w:val="23"/>
              </w:rPr>
            </w:pPr>
            <w:r w:rsidRPr="007E6D4C">
              <w:rPr>
                <w:rFonts w:ascii="Times New Roman" w:eastAsia="Times New Roman" w:hAnsi="Times New Roman" w:cs="Times New Roman"/>
                <w:sz w:val="23"/>
                <w:szCs w:val="23"/>
              </w:rPr>
              <w:t>Logu abpusēja tīrīšana</w:t>
            </w:r>
            <w:r>
              <w:rPr>
                <w:rFonts w:ascii="Times New Roman" w:eastAsia="Times New Roman" w:hAnsi="Times New Roman" w:cs="Times New Roman"/>
                <w:sz w:val="23"/>
                <w:szCs w:val="23"/>
              </w:rPr>
              <w:t>,</w:t>
            </w:r>
            <w:r w:rsidRPr="007E6D4C">
              <w:rPr>
                <w:rFonts w:ascii="Times New Roman" w:eastAsia="Times New Roman" w:hAnsi="Times New Roman" w:cs="Times New Roman"/>
                <w:sz w:val="23"/>
                <w:szCs w:val="23"/>
              </w:rPr>
              <w:t xml:space="preserve"> </w:t>
            </w:r>
            <w:r w:rsidRPr="00445C92">
              <w:rPr>
                <w:rFonts w:ascii="Times New Roman" w:eastAsia="Times New Roman" w:hAnsi="Times New Roman" w:cs="Times New Roman"/>
                <w:sz w:val="23"/>
                <w:szCs w:val="23"/>
              </w:rPr>
              <w:t>iekļaut pacēlāja izmaksas</w:t>
            </w:r>
          </w:p>
          <w:p w:rsidR="00445C92" w:rsidRPr="007E6D4C" w:rsidRDefault="00445C92" w:rsidP="00445C92">
            <w:pPr>
              <w:widowControl w:val="0"/>
              <w:spacing w:after="120" w:line="240" w:lineRule="auto"/>
              <w:jc w:val="center"/>
              <w:rPr>
                <w:rFonts w:ascii="Times New Roman" w:eastAsia="Times New Roman" w:hAnsi="Times New Roman" w:cs="Times New Roman"/>
                <w:sz w:val="23"/>
                <w:szCs w:val="23"/>
              </w:rPr>
            </w:pPr>
          </w:p>
        </w:tc>
        <w:tc>
          <w:tcPr>
            <w:tcW w:w="4365" w:type="dxa"/>
          </w:tcPr>
          <w:p w:rsidR="00445C92" w:rsidRDefault="00F751EE" w:rsidP="00F751EE">
            <w:pPr>
              <w:widowControl w:val="0"/>
              <w:spacing w:after="12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b/>
                <w:sz w:val="23"/>
                <w:szCs w:val="23"/>
              </w:rPr>
              <w:t>Skola:</w:t>
            </w:r>
            <w:r w:rsidRPr="007E6D4C">
              <w:rPr>
                <w:rFonts w:ascii="Times New Roman" w:eastAsia="Times New Roman" w:hAnsi="Times New Roman" w:cs="Times New Roman"/>
                <w:sz w:val="23"/>
                <w:szCs w:val="23"/>
              </w:rPr>
              <w:t xml:space="preserve"> </w:t>
            </w:r>
            <w:r w:rsidR="00445C92" w:rsidRPr="007E6D4C">
              <w:rPr>
                <w:rFonts w:ascii="Times New Roman" w:eastAsia="Times New Roman" w:hAnsi="Times New Roman" w:cs="Times New Roman"/>
                <w:sz w:val="23"/>
                <w:szCs w:val="23"/>
              </w:rPr>
              <w:t>3</w:t>
            </w:r>
            <w:r w:rsidR="00520B5E">
              <w:rPr>
                <w:rFonts w:ascii="Times New Roman" w:eastAsia="Times New Roman" w:hAnsi="Times New Roman" w:cs="Times New Roman"/>
                <w:sz w:val="23"/>
                <w:szCs w:val="23"/>
              </w:rPr>
              <w:t>7</w:t>
            </w:r>
            <w:r w:rsidR="00445C92" w:rsidRPr="007E6D4C">
              <w:rPr>
                <w:rFonts w:ascii="Times New Roman" w:eastAsia="Times New Roman" w:hAnsi="Times New Roman" w:cs="Times New Roman"/>
                <w:sz w:val="23"/>
                <w:szCs w:val="23"/>
              </w:rPr>
              <w:t>3gab. x 2</w:t>
            </w:r>
          </w:p>
          <w:p w:rsidR="00445C92" w:rsidRPr="007E6D4C" w:rsidRDefault="00F751EE" w:rsidP="00445C92">
            <w:pPr>
              <w:widowControl w:val="0"/>
              <w:spacing w:after="12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b/>
                <w:sz w:val="23"/>
                <w:szCs w:val="23"/>
              </w:rPr>
              <w:t>Pirmsskola:</w:t>
            </w:r>
            <w:r w:rsidRPr="007E6D4C">
              <w:rPr>
                <w:rFonts w:ascii="Times New Roman" w:eastAsia="Times New Roman" w:hAnsi="Times New Roman" w:cs="Times New Roman"/>
                <w:sz w:val="23"/>
                <w:szCs w:val="23"/>
              </w:rPr>
              <w:t xml:space="preserve"> </w:t>
            </w:r>
            <w:r w:rsidR="00520B5E">
              <w:rPr>
                <w:rFonts w:ascii="Times New Roman" w:eastAsia="Times New Roman" w:hAnsi="Times New Roman" w:cs="Times New Roman"/>
                <w:sz w:val="23"/>
                <w:szCs w:val="23"/>
              </w:rPr>
              <w:t>184</w:t>
            </w:r>
            <w:r w:rsidR="00445C92" w:rsidRPr="007E6D4C">
              <w:rPr>
                <w:rFonts w:ascii="Times New Roman" w:eastAsia="Times New Roman" w:hAnsi="Times New Roman" w:cs="Times New Roman"/>
                <w:sz w:val="23"/>
                <w:szCs w:val="23"/>
              </w:rPr>
              <w:t>gab. x 2</w:t>
            </w:r>
          </w:p>
        </w:tc>
      </w:tr>
      <w:bookmarkEnd w:id="22"/>
    </w:tbl>
    <w:p w:rsidR="002C0A56" w:rsidRPr="007E6D4C" w:rsidRDefault="002C0A56" w:rsidP="00A128BE">
      <w:pPr>
        <w:widowControl w:val="0"/>
        <w:spacing w:after="120" w:line="240" w:lineRule="auto"/>
        <w:rPr>
          <w:rFonts w:ascii="Times New Roman" w:eastAsia="Times New Roman" w:hAnsi="Times New Roman" w:cs="Times New Roman"/>
          <w:b/>
          <w:sz w:val="23"/>
          <w:szCs w:val="23"/>
        </w:rPr>
      </w:pPr>
    </w:p>
    <w:p w:rsidR="00266280" w:rsidRPr="007E6D4C" w:rsidRDefault="00266280" w:rsidP="00266280">
      <w:pPr>
        <w:shd w:val="clear" w:color="auto" w:fill="FFFFFF"/>
        <w:tabs>
          <w:tab w:val="num" w:pos="720"/>
        </w:tabs>
        <w:spacing w:before="120" w:after="120"/>
        <w:jc w:val="center"/>
        <w:rPr>
          <w:rFonts w:ascii="Times New Roman" w:hAnsi="Times New Roman" w:cs="Times New Roman"/>
          <w:b/>
          <w:sz w:val="23"/>
          <w:szCs w:val="23"/>
          <w:lang w:eastAsia="lv-LV"/>
        </w:rPr>
      </w:pPr>
      <w:r w:rsidRPr="007E6D4C">
        <w:rPr>
          <w:rFonts w:ascii="Times New Roman" w:hAnsi="Times New Roman" w:cs="Times New Roman"/>
          <w:b/>
          <w:sz w:val="23"/>
          <w:szCs w:val="23"/>
          <w:lang w:eastAsia="lv-LV"/>
        </w:rPr>
        <w:t xml:space="preserve">1.9. </w:t>
      </w:r>
      <w:proofErr w:type="spellStart"/>
      <w:r w:rsidRPr="007E6D4C">
        <w:rPr>
          <w:rFonts w:ascii="Times New Roman" w:hAnsi="Times New Roman" w:cs="Times New Roman"/>
          <w:b/>
          <w:sz w:val="23"/>
          <w:szCs w:val="23"/>
          <w:lang w:eastAsia="lv-LV"/>
        </w:rPr>
        <w:t>Dežūrējošās</w:t>
      </w:r>
      <w:proofErr w:type="spellEnd"/>
      <w:r w:rsidRPr="007E6D4C">
        <w:rPr>
          <w:rFonts w:ascii="Times New Roman" w:hAnsi="Times New Roman" w:cs="Times New Roman"/>
          <w:b/>
          <w:sz w:val="23"/>
          <w:szCs w:val="23"/>
          <w:lang w:eastAsia="lv-LV"/>
        </w:rPr>
        <w:t xml:space="preserve"> apkopējas </w:t>
      </w:r>
      <w:r w:rsidR="00E40B5F" w:rsidRPr="007E6D4C">
        <w:rPr>
          <w:rFonts w:ascii="Times New Roman" w:hAnsi="Times New Roman" w:cs="Times New Roman"/>
          <w:b/>
          <w:sz w:val="23"/>
          <w:szCs w:val="23"/>
          <w:lang w:eastAsia="lv-LV"/>
        </w:rPr>
        <w:t>Vidzemes šoseja 34</w:t>
      </w:r>
      <w:r w:rsidRPr="007E6D4C">
        <w:rPr>
          <w:rFonts w:ascii="Times New Roman" w:hAnsi="Times New Roman" w:cs="Times New Roman"/>
          <w:b/>
          <w:sz w:val="23"/>
          <w:szCs w:val="23"/>
          <w:lang w:eastAsia="lv-LV"/>
        </w:rPr>
        <w:t xml:space="preserve"> darba apraksts:</w:t>
      </w:r>
    </w:p>
    <w:p w:rsidR="00266280" w:rsidRPr="007E6D4C" w:rsidRDefault="00266280" w:rsidP="00266280">
      <w:pPr>
        <w:rPr>
          <w:rFonts w:ascii="Times New Roman" w:hAnsi="Times New Roman" w:cs="Times New Roman"/>
          <w:b/>
          <w:bCs/>
          <w:sz w:val="23"/>
          <w:szCs w:val="23"/>
        </w:rPr>
      </w:pPr>
      <w:r w:rsidRPr="007E6D4C">
        <w:rPr>
          <w:rFonts w:ascii="Times New Roman" w:hAnsi="Times New Roman" w:cs="Times New Roman"/>
          <w:b/>
          <w:bCs/>
          <w:sz w:val="23"/>
          <w:szCs w:val="23"/>
        </w:rPr>
        <w:t xml:space="preserve">Kopējā grīdas platība, </w:t>
      </w:r>
      <w:proofErr w:type="spellStart"/>
      <w:r w:rsidRPr="007E6D4C">
        <w:rPr>
          <w:rFonts w:ascii="Times New Roman" w:hAnsi="Times New Roman" w:cs="Times New Roman"/>
          <w:b/>
          <w:bCs/>
          <w:sz w:val="23"/>
          <w:szCs w:val="23"/>
        </w:rPr>
        <w:t>kv.m</w:t>
      </w:r>
      <w:proofErr w:type="spellEnd"/>
      <w:r w:rsidRPr="007E6D4C">
        <w:rPr>
          <w:rFonts w:ascii="Times New Roman" w:hAnsi="Times New Roman" w:cs="Times New Roman"/>
          <w:b/>
          <w:bCs/>
          <w:sz w:val="23"/>
          <w:szCs w:val="23"/>
        </w:rPr>
        <w:t xml:space="preserve">.: </w:t>
      </w:r>
      <w:r w:rsidRPr="007E6D4C">
        <w:rPr>
          <w:rFonts w:ascii="Times New Roman" w:hAnsi="Times New Roman" w:cs="Times New Roman"/>
          <w:bCs/>
          <w:sz w:val="23"/>
          <w:szCs w:val="23"/>
        </w:rPr>
        <w:t>visa ēka</w:t>
      </w:r>
    </w:p>
    <w:p w:rsidR="00266280" w:rsidRPr="007E6D4C" w:rsidRDefault="00266280" w:rsidP="00266280">
      <w:pPr>
        <w:rPr>
          <w:rFonts w:ascii="Times New Roman" w:hAnsi="Times New Roman" w:cs="Times New Roman"/>
          <w:bCs/>
          <w:sz w:val="23"/>
          <w:szCs w:val="23"/>
        </w:rPr>
      </w:pPr>
      <w:r w:rsidRPr="007E6D4C">
        <w:rPr>
          <w:rFonts w:ascii="Times New Roman" w:hAnsi="Times New Roman" w:cs="Times New Roman"/>
          <w:b/>
          <w:bCs/>
          <w:sz w:val="23"/>
          <w:szCs w:val="23"/>
        </w:rPr>
        <w:t>Darbu izpildes laiks:</w:t>
      </w:r>
      <w:r w:rsidRPr="007E6D4C">
        <w:rPr>
          <w:rFonts w:ascii="Times New Roman" w:hAnsi="Times New Roman" w:cs="Times New Roman"/>
          <w:bCs/>
          <w:sz w:val="23"/>
          <w:szCs w:val="23"/>
        </w:rPr>
        <w:t xml:space="preserve"> pēc vajadzības</w:t>
      </w:r>
    </w:p>
    <w:p w:rsidR="00266280" w:rsidRPr="007E6D4C" w:rsidRDefault="00266280" w:rsidP="00266280">
      <w:pPr>
        <w:rPr>
          <w:rFonts w:ascii="Times New Roman" w:hAnsi="Times New Roman" w:cs="Times New Roman"/>
          <w:bCs/>
          <w:sz w:val="23"/>
          <w:szCs w:val="23"/>
        </w:rPr>
      </w:pPr>
    </w:p>
    <w:tbl>
      <w:tblPr>
        <w:tblW w:w="8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368"/>
        <w:gridCol w:w="1700"/>
        <w:gridCol w:w="2409"/>
      </w:tblGrid>
      <w:tr w:rsidR="00266280" w:rsidRPr="007E6D4C" w:rsidTr="00266280">
        <w:tc>
          <w:tcPr>
            <w:tcW w:w="567" w:type="dxa"/>
            <w:shd w:val="clear" w:color="auto" w:fill="FFFFFF"/>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NPK</w:t>
            </w:r>
          </w:p>
        </w:tc>
        <w:tc>
          <w:tcPr>
            <w:tcW w:w="3368" w:type="dxa"/>
            <w:shd w:val="clear" w:color="auto" w:fill="FFFFFF"/>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Nosaukums</w:t>
            </w:r>
          </w:p>
        </w:tc>
        <w:tc>
          <w:tcPr>
            <w:tcW w:w="1700" w:type="dxa"/>
            <w:shd w:val="clear" w:color="auto" w:fill="FFFFFF"/>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Daudzums</w:t>
            </w:r>
          </w:p>
        </w:tc>
        <w:tc>
          <w:tcPr>
            <w:tcW w:w="2409" w:type="dxa"/>
            <w:shd w:val="clear" w:color="auto" w:fill="FFFFFF"/>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Darbu izpildes periodiskums</w:t>
            </w:r>
          </w:p>
        </w:tc>
      </w:tr>
      <w:tr w:rsidR="00266280" w:rsidRPr="007E6D4C" w:rsidTr="00266280">
        <w:tc>
          <w:tcPr>
            <w:tcW w:w="567" w:type="dxa"/>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1.</w:t>
            </w:r>
          </w:p>
        </w:tc>
        <w:tc>
          <w:tcPr>
            <w:tcW w:w="3368" w:type="dxa"/>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 xml:space="preserve">Koplietošanas telpu un WC tīrības pārbaudes, </w:t>
            </w:r>
            <w:r w:rsidRPr="007E6D4C">
              <w:rPr>
                <w:rFonts w:ascii="Times New Roman" w:hAnsi="Times New Roman" w:cs="Times New Roman"/>
                <w:sz w:val="23"/>
                <w:szCs w:val="23"/>
                <w:lang w:eastAsia="lv-LV"/>
              </w:rPr>
              <w:t>novēršot radušos netīrumus pēc “Telpu uzkopšanas plāna”</w:t>
            </w:r>
          </w:p>
        </w:tc>
        <w:tc>
          <w:tcPr>
            <w:tcW w:w="1700" w:type="dxa"/>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Visa ēka, izņemot tehniskās telpas</w:t>
            </w:r>
          </w:p>
        </w:tc>
        <w:tc>
          <w:tcPr>
            <w:tcW w:w="2409" w:type="dxa"/>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 xml:space="preserve">Pasūtītāja darba laikā </w:t>
            </w:r>
          </w:p>
        </w:tc>
      </w:tr>
      <w:tr w:rsidR="00266280" w:rsidRPr="007E6D4C" w:rsidTr="00266280">
        <w:tc>
          <w:tcPr>
            <w:tcW w:w="567" w:type="dxa"/>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2.</w:t>
            </w:r>
          </w:p>
        </w:tc>
        <w:tc>
          <w:tcPr>
            <w:tcW w:w="3368" w:type="dxa"/>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 xml:space="preserve">Reaģēšana uz darbinieku, apmeklētāju pieprasījumiem, </w:t>
            </w:r>
            <w:r w:rsidRPr="007E6D4C">
              <w:rPr>
                <w:rFonts w:ascii="Times New Roman" w:hAnsi="Times New Roman" w:cs="Times New Roman"/>
                <w:sz w:val="23"/>
                <w:szCs w:val="23"/>
                <w:lang w:eastAsia="lv-LV"/>
              </w:rPr>
              <w:t>novēršot radušos netīrumus</w:t>
            </w:r>
          </w:p>
        </w:tc>
        <w:tc>
          <w:tcPr>
            <w:tcW w:w="1700" w:type="dxa"/>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Visa ēka, izņemot tehniskās telpas</w:t>
            </w:r>
          </w:p>
        </w:tc>
        <w:tc>
          <w:tcPr>
            <w:tcW w:w="2409" w:type="dxa"/>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 xml:space="preserve">Pasūtītāja darba laikā </w:t>
            </w:r>
          </w:p>
        </w:tc>
      </w:tr>
      <w:tr w:rsidR="00266280" w:rsidRPr="007E6D4C" w:rsidTr="00266280">
        <w:tc>
          <w:tcPr>
            <w:tcW w:w="567" w:type="dxa"/>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4.</w:t>
            </w:r>
          </w:p>
        </w:tc>
        <w:tc>
          <w:tcPr>
            <w:tcW w:w="3368" w:type="dxa"/>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Sanitāri higiēnisko materiālu uzraudzība un papildināšana</w:t>
            </w:r>
          </w:p>
        </w:tc>
        <w:tc>
          <w:tcPr>
            <w:tcW w:w="1700" w:type="dxa"/>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Visa ēka, izņemot tehniskās telpas</w:t>
            </w:r>
          </w:p>
        </w:tc>
        <w:tc>
          <w:tcPr>
            <w:tcW w:w="2409" w:type="dxa"/>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 xml:space="preserve">Pasūtītāja darba laikā </w:t>
            </w:r>
          </w:p>
        </w:tc>
      </w:tr>
      <w:tr w:rsidR="00266280" w:rsidRPr="007E6D4C" w:rsidTr="00266280">
        <w:tc>
          <w:tcPr>
            <w:tcW w:w="567" w:type="dxa"/>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5.</w:t>
            </w:r>
          </w:p>
        </w:tc>
        <w:tc>
          <w:tcPr>
            <w:tcW w:w="3368" w:type="dxa"/>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Gružu savākšana no grīdas, lokālo traipu tīrīšana no grīdas, no stikla virsmām</w:t>
            </w:r>
          </w:p>
        </w:tc>
        <w:tc>
          <w:tcPr>
            <w:tcW w:w="1700" w:type="dxa"/>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Visa ēka, izņemot tehniskās telpas</w:t>
            </w:r>
          </w:p>
        </w:tc>
        <w:tc>
          <w:tcPr>
            <w:tcW w:w="2409" w:type="dxa"/>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 xml:space="preserve">Pasūtītāja darba laikā </w:t>
            </w:r>
          </w:p>
        </w:tc>
      </w:tr>
      <w:tr w:rsidR="00266280" w:rsidRPr="007E6D4C" w:rsidTr="00266280">
        <w:tc>
          <w:tcPr>
            <w:tcW w:w="567" w:type="dxa"/>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6.</w:t>
            </w:r>
          </w:p>
        </w:tc>
        <w:tc>
          <w:tcPr>
            <w:tcW w:w="3368" w:type="dxa"/>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Ieejas bloku tīrības uzturēšana</w:t>
            </w:r>
          </w:p>
        </w:tc>
        <w:tc>
          <w:tcPr>
            <w:tcW w:w="1700" w:type="dxa"/>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Visa ēka, izņemot tehniskās telpas</w:t>
            </w:r>
          </w:p>
        </w:tc>
        <w:tc>
          <w:tcPr>
            <w:tcW w:w="2409" w:type="dxa"/>
          </w:tcPr>
          <w:p w:rsidR="00266280" w:rsidRPr="007E6D4C" w:rsidRDefault="00266280" w:rsidP="001B0498">
            <w:pPr>
              <w:spacing w:line="276" w:lineRule="auto"/>
              <w:rPr>
                <w:rFonts w:ascii="Times New Roman" w:hAnsi="Times New Roman" w:cs="Times New Roman"/>
                <w:sz w:val="23"/>
                <w:szCs w:val="23"/>
              </w:rPr>
            </w:pPr>
            <w:r w:rsidRPr="007E6D4C">
              <w:rPr>
                <w:rFonts w:ascii="Times New Roman" w:hAnsi="Times New Roman" w:cs="Times New Roman"/>
                <w:sz w:val="23"/>
                <w:szCs w:val="23"/>
              </w:rPr>
              <w:t xml:space="preserve">Pasūtītāja darba laikā </w:t>
            </w:r>
          </w:p>
        </w:tc>
      </w:tr>
    </w:tbl>
    <w:p w:rsidR="002179B7" w:rsidRDefault="002179B7" w:rsidP="00D013E3">
      <w:pPr>
        <w:spacing w:after="0" w:line="276" w:lineRule="auto"/>
        <w:rPr>
          <w:rFonts w:ascii="Times New Roman" w:eastAsia="Times New Roman" w:hAnsi="Times New Roman" w:cs="Times New Roman"/>
          <w:b/>
          <w:sz w:val="23"/>
          <w:szCs w:val="23"/>
          <w:lang w:eastAsia="lv-LV"/>
        </w:rPr>
      </w:pPr>
    </w:p>
    <w:p w:rsidR="00F5715E" w:rsidRDefault="00F5715E" w:rsidP="00D013E3">
      <w:pPr>
        <w:spacing w:after="0" w:line="276" w:lineRule="auto"/>
        <w:rPr>
          <w:rFonts w:ascii="Times New Roman" w:eastAsia="Times New Roman" w:hAnsi="Times New Roman" w:cs="Times New Roman"/>
          <w:b/>
          <w:sz w:val="23"/>
          <w:szCs w:val="23"/>
          <w:lang w:eastAsia="lv-LV"/>
        </w:rPr>
      </w:pPr>
    </w:p>
    <w:p w:rsidR="00F5715E" w:rsidRDefault="00F5715E" w:rsidP="00D013E3">
      <w:pPr>
        <w:spacing w:after="0" w:line="276" w:lineRule="auto"/>
        <w:rPr>
          <w:rFonts w:ascii="Times New Roman" w:eastAsia="Times New Roman" w:hAnsi="Times New Roman" w:cs="Times New Roman"/>
          <w:b/>
          <w:sz w:val="23"/>
          <w:szCs w:val="23"/>
          <w:lang w:eastAsia="lv-LV"/>
        </w:rPr>
      </w:pPr>
    </w:p>
    <w:p w:rsidR="00F5715E" w:rsidRDefault="00F5715E" w:rsidP="00D013E3">
      <w:pPr>
        <w:spacing w:after="0" w:line="276" w:lineRule="auto"/>
        <w:rPr>
          <w:rFonts w:ascii="Times New Roman" w:eastAsia="Times New Roman" w:hAnsi="Times New Roman" w:cs="Times New Roman"/>
          <w:b/>
          <w:sz w:val="23"/>
          <w:szCs w:val="23"/>
          <w:lang w:eastAsia="lv-LV"/>
        </w:rPr>
      </w:pPr>
    </w:p>
    <w:p w:rsidR="00F5715E" w:rsidRDefault="00F5715E" w:rsidP="00D013E3">
      <w:pPr>
        <w:spacing w:after="0" w:line="276" w:lineRule="auto"/>
        <w:rPr>
          <w:rFonts w:ascii="Times New Roman" w:eastAsia="Times New Roman" w:hAnsi="Times New Roman" w:cs="Times New Roman"/>
          <w:b/>
          <w:sz w:val="23"/>
          <w:szCs w:val="23"/>
          <w:lang w:eastAsia="lv-LV"/>
        </w:rPr>
      </w:pPr>
    </w:p>
    <w:p w:rsidR="00F5715E" w:rsidRPr="007E6D4C" w:rsidRDefault="00F5715E" w:rsidP="00D013E3">
      <w:pPr>
        <w:spacing w:after="0" w:line="276" w:lineRule="auto"/>
        <w:rPr>
          <w:rFonts w:ascii="Times New Roman" w:eastAsia="Times New Roman" w:hAnsi="Times New Roman" w:cs="Times New Roman"/>
          <w:b/>
          <w:sz w:val="23"/>
          <w:szCs w:val="23"/>
          <w:lang w:eastAsia="lv-LV"/>
        </w:rPr>
      </w:pPr>
    </w:p>
    <w:p w:rsidR="00D013E3" w:rsidRPr="007E6D4C" w:rsidRDefault="00D013E3" w:rsidP="00D013E3">
      <w:pPr>
        <w:spacing w:after="0" w:line="240" w:lineRule="auto"/>
        <w:jc w:val="right"/>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Nolikuma 2.pielikums</w:t>
      </w:r>
    </w:p>
    <w:p w:rsidR="00D013E3" w:rsidRPr="007E6D4C" w:rsidRDefault="00D013E3" w:rsidP="00D013E3">
      <w:pPr>
        <w:widowControl w:val="0"/>
        <w:spacing w:after="0" w:line="240" w:lineRule="auto"/>
        <w:jc w:val="right"/>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iepirkuma </w:t>
      </w:r>
      <w:proofErr w:type="spellStart"/>
      <w:r w:rsidRPr="007E6D4C">
        <w:rPr>
          <w:rFonts w:ascii="Times New Roman" w:eastAsia="Times New Roman" w:hAnsi="Times New Roman" w:cs="Times New Roman"/>
          <w:sz w:val="23"/>
          <w:szCs w:val="23"/>
        </w:rPr>
        <w:t>id</w:t>
      </w:r>
      <w:proofErr w:type="spellEnd"/>
      <w:r w:rsidRPr="007E6D4C">
        <w:rPr>
          <w:rFonts w:ascii="Times New Roman" w:eastAsia="Times New Roman" w:hAnsi="Times New Roman" w:cs="Times New Roman"/>
          <w:sz w:val="23"/>
          <w:szCs w:val="23"/>
        </w:rPr>
        <w:t xml:space="preserve">. Nr. </w:t>
      </w:r>
      <w:r w:rsidR="0093354C" w:rsidRPr="007E6D4C">
        <w:rPr>
          <w:rFonts w:ascii="Times New Roman" w:eastAsia="Times New Roman" w:hAnsi="Times New Roman" w:cs="Times New Roman"/>
          <w:sz w:val="23"/>
          <w:szCs w:val="23"/>
        </w:rPr>
        <w:t>G</w:t>
      </w:r>
      <w:r w:rsidRPr="007E6D4C">
        <w:rPr>
          <w:rFonts w:ascii="Times New Roman" w:eastAsia="Times New Roman" w:hAnsi="Times New Roman" w:cs="Times New Roman"/>
          <w:sz w:val="23"/>
          <w:szCs w:val="23"/>
        </w:rPr>
        <w:t>N</w:t>
      </w:r>
      <w:r w:rsidR="0093354C" w:rsidRPr="007E6D4C">
        <w:rPr>
          <w:rFonts w:ascii="Times New Roman" w:eastAsia="Times New Roman" w:hAnsi="Times New Roman" w:cs="Times New Roman"/>
          <w:sz w:val="23"/>
          <w:szCs w:val="23"/>
        </w:rPr>
        <w:t>D</w:t>
      </w:r>
      <w:r w:rsidRPr="007E6D4C">
        <w:rPr>
          <w:rFonts w:ascii="Times New Roman" w:eastAsia="Times New Roman" w:hAnsi="Times New Roman" w:cs="Times New Roman"/>
          <w:sz w:val="23"/>
          <w:szCs w:val="23"/>
        </w:rPr>
        <w:t xml:space="preserve"> 201</w:t>
      </w:r>
      <w:r w:rsidR="0093354C" w:rsidRPr="007E6D4C">
        <w:rPr>
          <w:rFonts w:ascii="Times New Roman" w:eastAsia="Times New Roman" w:hAnsi="Times New Roman" w:cs="Times New Roman"/>
          <w:sz w:val="23"/>
          <w:szCs w:val="23"/>
        </w:rPr>
        <w:t>8</w:t>
      </w:r>
      <w:r w:rsidRPr="007E6D4C">
        <w:rPr>
          <w:rFonts w:ascii="Times New Roman" w:eastAsia="Times New Roman" w:hAnsi="Times New Roman" w:cs="Times New Roman"/>
          <w:sz w:val="23"/>
          <w:szCs w:val="23"/>
        </w:rPr>
        <w:t>/</w:t>
      </w:r>
      <w:r w:rsidR="00F10659">
        <w:rPr>
          <w:rFonts w:ascii="Times New Roman" w:eastAsia="Times New Roman" w:hAnsi="Times New Roman" w:cs="Times New Roman"/>
          <w:sz w:val="23"/>
          <w:szCs w:val="23"/>
        </w:rPr>
        <w:t>10</w:t>
      </w:r>
    </w:p>
    <w:p w:rsidR="00D013E3" w:rsidRPr="007E6D4C" w:rsidRDefault="00D013E3" w:rsidP="00D013E3">
      <w:pPr>
        <w:spacing w:after="0" w:line="240" w:lineRule="auto"/>
        <w:jc w:val="right"/>
        <w:rPr>
          <w:rFonts w:ascii="Times New Roman" w:eastAsia="Times New Roman" w:hAnsi="Times New Roman" w:cs="Times New Roman"/>
          <w:sz w:val="23"/>
          <w:szCs w:val="23"/>
        </w:rPr>
      </w:pPr>
    </w:p>
    <w:p w:rsidR="00D013E3" w:rsidRPr="007E6D4C" w:rsidRDefault="00D013E3" w:rsidP="00D013E3">
      <w:pPr>
        <w:spacing w:after="60" w:line="240" w:lineRule="auto"/>
        <w:jc w:val="center"/>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PIETEIKUMS</w:t>
      </w:r>
    </w:p>
    <w:p w:rsidR="00D013E3" w:rsidRPr="007E6D4C" w:rsidRDefault="00D013E3" w:rsidP="00D013E3">
      <w:pPr>
        <w:tabs>
          <w:tab w:val="left" w:pos="0"/>
        </w:tabs>
        <w:spacing w:before="120" w:after="120" w:line="240" w:lineRule="auto"/>
        <w:jc w:val="center"/>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 xml:space="preserve">Iepirkumam “Telpu </w:t>
      </w:r>
      <w:r w:rsidR="0093354C" w:rsidRPr="007E6D4C">
        <w:rPr>
          <w:rFonts w:ascii="Times New Roman" w:eastAsia="Times New Roman" w:hAnsi="Times New Roman" w:cs="Times New Roman"/>
          <w:b/>
          <w:sz w:val="23"/>
          <w:szCs w:val="23"/>
        </w:rPr>
        <w:t xml:space="preserve">un teritorijas </w:t>
      </w:r>
      <w:r w:rsidRPr="007E6D4C">
        <w:rPr>
          <w:rFonts w:ascii="Times New Roman" w:eastAsia="Times New Roman" w:hAnsi="Times New Roman" w:cs="Times New Roman"/>
          <w:b/>
          <w:sz w:val="23"/>
          <w:szCs w:val="23"/>
        </w:rPr>
        <w:t>uzkopšanas pakalpojums</w:t>
      </w:r>
      <w:r w:rsidR="0093354C" w:rsidRPr="007E6D4C">
        <w:rPr>
          <w:rFonts w:ascii="Times New Roman" w:eastAsia="Times New Roman" w:hAnsi="Times New Roman" w:cs="Times New Roman"/>
          <w:b/>
          <w:sz w:val="23"/>
          <w:szCs w:val="23"/>
        </w:rPr>
        <w:t>”</w:t>
      </w:r>
    </w:p>
    <w:p w:rsidR="00D013E3" w:rsidRPr="007E6D4C" w:rsidRDefault="00D013E3" w:rsidP="00D013E3">
      <w:pPr>
        <w:widowControl w:val="0"/>
        <w:spacing w:after="12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 identifikācijas Nr. </w:t>
      </w:r>
      <w:r w:rsidR="0093354C" w:rsidRPr="007E6D4C">
        <w:rPr>
          <w:rFonts w:ascii="Times New Roman" w:eastAsia="Times New Roman" w:hAnsi="Times New Roman" w:cs="Times New Roman"/>
          <w:sz w:val="23"/>
          <w:szCs w:val="23"/>
        </w:rPr>
        <w:t>G</w:t>
      </w:r>
      <w:r w:rsidRPr="007E6D4C">
        <w:rPr>
          <w:rFonts w:ascii="Times New Roman" w:eastAsia="Times New Roman" w:hAnsi="Times New Roman" w:cs="Times New Roman"/>
          <w:sz w:val="23"/>
          <w:szCs w:val="23"/>
        </w:rPr>
        <w:t>N</w:t>
      </w:r>
      <w:r w:rsidR="0093354C" w:rsidRPr="007E6D4C">
        <w:rPr>
          <w:rFonts w:ascii="Times New Roman" w:eastAsia="Times New Roman" w:hAnsi="Times New Roman" w:cs="Times New Roman"/>
          <w:sz w:val="23"/>
          <w:szCs w:val="23"/>
        </w:rPr>
        <w:t>D</w:t>
      </w:r>
      <w:r w:rsidRPr="007E6D4C">
        <w:rPr>
          <w:rFonts w:ascii="Times New Roman" w:eastAsia="Times New Roman" w:hAnsi="Times New Roman" w:cs="Times New Roman"/>
          <w:sz w:val="23"/>
          <w:szCs w:val="23"/>
        </w:rPr>
        <w:t xml:space="preserve"> 201</w:t>
      </w:r>
      <w:r w:rsidR="0093354C" w:rsidRPr="007E6D4C">
        <w:rPr>
          <w:rFonts w:ascii="Times New Roman" w:eastAsia="Times New Roman" w:hAnsi="Times New Roman" w:cs="Times New Roman"/>
          <w:sz w:val="23"/>
          <w:szCs w:val="23"/>
        </w:rPr>
        <w:t>8</w:t>
      </w:r>
      <w:r w:rsidRPr="007E6D4C">
        <w:rPr>
          <w:rFonts w:ascii="Times New Roman" w:eastAsia="Times New Roman" w:hAnsi="Times New Roman" w:cs="Times New Roman"/>
          <w:sz w:val="23"/>
          <w:szCs w:val="23"/>
        </w:rPr>
        <w:t>/</w:t>
      </w:r>
      <w:r w:rsidR="0093354C" w:rsidRPr="007E6D4C">
        <w:rPr>
          <w:rFonts w:ascii="Times New Roman" w:eastAsia="Times New Roman" w:hAnsi="Times New Roman" w:cs="Times New Roman"/>
          <w:sz w:val="23"/>
          <w:szCs w:val="23"/>
        </w:rPr>
        <w:t>9</w:t>
      </w:r>
    </w:p>
    <w:p w:rsidR="00D013E3" w:rsidRPr="007E6D4C" w:rsidRDefault="00D013E3" w:rsidP="00D013E3">
      <w:pPr>
        <w:spacing w:after="120" w:line="240" w:lineRule="auto"/>
        <w:ind w:right="22"/>
        <w:rPr>
          <w:rFonts w:ascii="Times New Roman" w:eastAsia="Times New Roman" w:hAnsi="Times New Roman" w:cs="Times New Roman"/>
          <w:sz w:val="23"/>
          <w:szCs w:val="23"/>
          <w:lang w:eastAsia="x-none"/>
        </w:rPr>
      </w:pPr>
      <w:r w:rsidRPr="007E6D4C">
        <w:rPr>
          <w:rFonts w:ascii="Times New Roman" w:eastAsia="Times New Roman" w:hAnsi="Times New Roman" w:cs="Times New Roman"/>
          <w:sz w:val="23"/>
          <w:szCs w:val="23"/>
          <w:lang w:eastAsia="x-none"/>
        </w:rPr>
        <w:t>PRETENDENTS,</w:t>
      </w:r>
    </w:p>
    <w:p w:rsidR="00751A34" w:rsidRPr="00751A34" w:rsidRDefault="00751A34" w:rsidP="00751A34">
      <w:pPr>
        <w:spacing w:after="120" w:line="240" w:lineRule="auto"/>
        <w:ind w:right="23"/>
        <w:rPr>
          <w:rFonts w:ascii="Times New Roman" w:eastAsia="Times New Roman" w:hAnsi="Times New Roman" w:cs="Times New Roman"/>
          <w:sz w:val="23"/>
          <w:szCs w:val="23"/>
          <w:lang w:eastAsia="x-none"/>
        </w:rPr>
      </w:pPr>
      <w:r w:rsidRPr="00751A34">
        <w:rPr>
          <w:rFonts w:ascii="Times New Roman" w:eastAsia="Times New Roman" w:hAnsi="Times New Roman" w:cs="Times New Roman"/>
          <w:sz w:val="23"/>
          <w:szCs w:val="23"/>
          <w:lang w:eastAsia="x-none"/>
        </w:rPr>
        <w:t>______________________________________________________________________ ,</w:t>
      </w:r>
    </w:p>
    <w:p w:rsidR="00751A34" w:rsidRPr="00751A34" w:rsidRDefault="00751A34" w:rsidP="00751A34">
      <w:pPr>
        <w:spacing w:after="120" w:line="240" w:lineRule="auto"/>
        <w:ind w:right="23"/>
        <w:rPr>
          <w:rFonts w:ascii="Times New Roman" w:eastAsia="Times New Roman" w:hAnsi="Times New Roman" w:cs="Times New Roman"/>
          <w:i/>
          <w:sz w:val="23"/>
          <w:szCs w:val="23"/>
          <w:lang w:eastAsia="x-none"/>
        </w:rPr>
      </w:pPr>
      <w:r w:rsidRPr="00751A34">
        <w:rPr>
          <w:rFonts w:ascii="Times New Roman" w:eastAsia="Times New Roman" w:hAnsi="Times New Roman" w:cs="Times New Roman"/>
          <w:i/>
          <w:sz w:val="23"/>
          <w:szCs w:val="23"/>
          <w:lang w:eastAsia="x-none"/>
        </w:rPr>
        <w:t>(nosaukums)</w:t>
      </w:r>
    </w:p>
    <w:p w:rsidR="00751A34" w:rsidRPr="00751A34" w:rsidRDefault="00751A34" w:rsidP="00751A34">
      <w:pPr>
        <w:spacing w:after="120" w:line="240" w:lineRule="auto"/>
        <w:ind w:right="23"/>
        <w:rPr>
          <w:rFonts w:ascii="Times New Roman" w:eastAsia="Times New Roman" w:hAnsi="Times New Roman" w:cs="Times New Roman"/>
          <w:sz w:val="23"/>
          <w:szCs w:val="23"/>
          <w:lang w:eastAsia="x-none"/>
        </w:rPr>
      </w:pPr>
      <w:r w:rsidRPr="00751A34">
        <w:rPr>
          <w:rFonts w:ascii="Times New Roman" w:eastAsia="Times New Roman" w:hAnsi="Times New Roman" w:cs="Times New Roman"/>
          <w:sz w:val="23"/>
          <w:szCs w:val="23"/>
          <w:lang w:eastAsia="x-none"/>
        </w:rPr>
        <w:t xml:space="preserve">____________________________, </w:t>
      </w:r>
    </w:p>
    <w:p w:rsidR="00751A34" w:rsidRPr="00751A34" w:rsidRDefault="00751A34" w:rsidP="00751A34">
      <w:pPr>
        <w:spacing w:after="120" w:line="240" w:lineRule="auto"/>
        <w:ind w:right="23"/>
        <w:rPr>
          <w:rFonts w:ascii="Times New Roman" w:eastAsia="Times New Roman" w:hAnsi="Times New Roman" w:cs="Times New Roman"/>
          <w:sz w:val="23"/>
          <w:szCs w:val="23"/>
          <w:lang w:eastAsia="x-none"/>
        </w:rPr>
      </w:pPr>
      <w:r w:rsidRPr="00751A34">
        <w:rPr>
          <w:rFonts w:ascii="Times New Roman" w:eastAsia="Times New Roman" w:hAnsi="Times New Roman" w:cs="Times New Roman"/>
          <w:i/>
          <w:sz w:val="23"/>
          <w:szCs w:val="23"/>
          <w:lang w:eastAsia="x-none"/>
        </w:rPr>
        <w:t xml:space="preserve">         (vienotais </w:t>
      </w:r>
      <w:proofErr w:type="spellStart"/>
      <w:r w:rsidRPr="00751A34">
        <w:rPr>
          <w:rFonts w:ascii="Times New Roman" w:eastAsia="Times New Roman" w:hAnsi="Times New Roman" w:cs="Times New Roman"/>
          <w:i/>
          <w:sz w:val="23"/>
          <w:szCs w:val="23"/>
          <w:lang w:eastAsia="x-none"/>
        </w:rPr>
        <w:t>reģ.Nr</w:t>
      </w:r>
      <w:proofErr w:type="spellEnd"/>
      <w:r w:rsidRPr="00751A34">
        <w:rPr>
          <w:rFonts w:ascii="Times New Roman" w:eastAsia="Times New Roman" w:hAnsi="Times New Roman" w:cs="Times New Roman"/>
          <w:i/>
          <w:sz w:val="23"/>
          <w:szCs w:val="23"/>
          <w:lang w:eastAsia="x-none"/>
        </w:rPr>
        <w:t>.)</w:t>
      </w:r>
    </w:p>
    <w:p w:rsidR="00751A34" w:rsidRPr="00751A34" w:rsidRDefault="00751A34" w:rsidP="00751A34">
      <w:pPr>
        <w:spacing w:after="120" w:line="240" w:lineRule="auto"/>
        <w:ind w:right="23"/>
        <w:rPr>
          <w:rFonts w:ascii="Times New Roman" w:eastAsia="Times New Roman" w:hAnsi="Times New Roman" w:cs="Times New Roman"/>
          <w:sz w:val="23"/>
          <w:szCs w:val="23"/>
          <w:lang w:eastAsia="x-none"/>
        </w:rPr>
      </w:pPr>
      <w:r w:rsidRPr="00751A34">
        <w:rPr>
          <w:rFonts w:ascii="Times New Roman" w:eastAsia="Times New Roman" w:hAnsi="Times New Roman" w:cs="Times New Roman"/>
          <w:sz w:val="23"/>
          <w:szCs w:val="23"/>
          <w:lang w:eastAsia="x-none"/>
        </w:rPr>
        <w:t>_______________________________________________________________________,</w:t>
      </w:r>
    </w:p>
    <w:p w:rsidR="00751A34" w:rsidRPr="00751A34" w:rsidRDefault="00751A34" w:rsidP="00751A34">
      <w:pPr>
        <w:spacing w:after="120" w:line="240" w:lineRule="auto"/>
        <w:ind w:right="23"/>
        <w:rPr>
          <w:rFonts w:ascii="Times New Roman" w:eastAsia="Times New Roman" w:hAnsi="Times New Roman" w:cs="Times New Roman"/>
          <w:i/>
          <w:sz w:val="23"/>
          <w:szCs w:val="23"/>
          <w:lang w:eastAsia="x-none"/>
        </w:rPr>
      </w:pPr>
      <w:r w:rsidRPr="00751A34">
        <w:rPr>
          <w:rFonts w:ascii="Times New Roman" w:eastAsia="Times New Roman" w:hAnsi="Times New Roman" w:cs="Times New Roman"/>
          <w:i/>
          <w:sz w:val="23"/>
          <w:szCs w:val="23"/>
          <w:lang w:eastAsia="x-none"/>
        </w:rPr>
        <w:t>(juridiskā adrese)</w:t>
      </w:r>
    </w:p>
    <w:p w:rsidR="00751A34" w:rsidRPr="00751A34" w:rsidRDefault="00751A34" w:rsidP="00751A34">
      <w:pPr>
        <w:spacing w:after="120" w:line="240" w:lineRule="auto"/>
        <w:ind w:right="23"/>
        <w:rPr>
          <w:rFonts w:ascii="Times New Roman" w:eastAsia="Times New Roman" w:hAnsi="Times New Roman" w:cs="Times New Roman"/>
          <w:sz w:val="23"/>
          <w:szCs w:val="23"/>
          <w:lang w:eastAsia="x-none"/>
        </w:rPr>
      </w:pPr>
      <w:r w:rsidRPr="00751A34">
        <w:rPr>
          <w:rFonts w:ascii="Times New Roman" w:eastAsia="Times New Roman" w:hAnsi="Times New Roman" w:cs="Times New Roman"/>
          <w:sz w:val="23"/>
          <w:szCs w:val="23"/>
          <w:lang w:eastAsia="x-none"/>
        </w:rPr>
        <w:t>kuru pārstāv _______________________________________________________________________,</w:t>
      </w:r>
    </w:p>
    <w:p w:rsidR="00751A34" w:rsidRPr="00751A34" w:rsidRDefault="00751A34" w:rsidP="00751A34">
      <w:pPr>
        <w:spacing w:after="120" w:line="240" w:lineRule="auto"/>
        <w:ind w:right="23"/>
        <w:rPr>
          <w:rFonts w:ascii="Times New Roman" w:eastAsia="Times New Roman" w:hAnsi="Times New Roman" w:cs="Times New Roman"/>
          <w:i/>
          <w:sz w:val="23"/>
          <w:szCs w:val="23"/>
          <w:lang w:eastAsia="x-none"/>
        </w:rPr>
      </w:pPr>
      <w:r w:rsidRPr="00751A34">
        <w:rPr>
          <w:rFonts w:ascii="Times New Roman" w:eastAsia="Times New Roman" w:hAnsi="Times New Roman" w:cs="Times New Roman"/>
          <w:i/>
          <w:sz w:val="23"/>
          <w:szCs w:val="23"/>
          <w:lang w:eastAsia="x-none"/>
        </w:rPr>
        <w:t>(pārstāvja/pilnvarotās personas amats un vārds un uzvārds, pilnvarojuma pamats)</w:t>
      </w:r>
    </w:p>
    <w:p w:rsidR="00D013E3" w:rsidRPr="007E6D4C" w:rsidRDefault="00D013E3" w:rsidP="00D013E3">
      <w:pPr>
        <w:spacing w:after="120" w:line="240" w:lineRule="auto"/>
        <w:ind w:right="22"/>
        <w:rPr>
          <w:rFonts w:ascii="Times New Roman" w:eastAsia="Times New Roman" w:hAnsi="Times New Roman" w:cs="Times New Roman"/>
          <w:sz w:val="23"/>
          <w:szCs w:val="23"/>
          <w:lang w:eastAsia="x-none"/>
        </w:rPr>
      </w:pPr>
      <w:r w:rsidRPr="007E6D4C">
        <w:rPr>
          <w:rFonts w:ascii="Times New Roman" w:eastAsia="Times New Roman" w:hAnsi="Times New Roman" w:cs="Times New Roman"/>
          <w:sz w:val="23"/>
          <w:szCs w:val="23"/>
          <w:lang w:eastAsia="x-none"/>
        </w:rPr>
        <w:t>ar šī pieteikuma iesniegšanu:</w:t>
      </w:r>
    </w:p>
    <w:p w:rsidR="00D013E3" w:rsidRPr="007E6D4C" w:rsidRDefault="00D013E3" w:rsidP="00D013E3">
      <w:pPr>
        <w:tabs>
          <w:tab w:val="left" w:pos="0"/>
        </w:tabs>
        <w:spacing w:before="120" w:after="12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sz w:val="23"/>
          <w:szCs w:val="23"/>
        </w:rPr>
        <w:t xml:space="preserve">piesakās piedalīties iepirkumā “Telpu </w:t>
      </w:r>
      <w:r w:rsidR="0093354C" w:rsidRPr="007E6D4C">
        <w:rPr>
          <w:rFonts w:ascii="Times New Roman" w:eastAsia="Times New Roman" w:hAnsi="Times New Roman" w:cs="Times New Roman"/>
          <w:sz w:val="23"/>
          <w:szCs w:val="23"/>
        </w:rPr>
        <w:t xml:space="preserve">un teritorijas </w:t>
      </w:r>
      <w:r w:rsidRPr="007E6D4C">
        <w:rPr>
          <w:rFonts w:ascii="Times New Roman" w:eastAsia="Times New Roman" w:hAnsi="Times New Roman" w:cs="Times New Roman"/>
          <w:sz w:val="23"/>
          <w:szCs w:val="23"/>
        </w:rPr>
        <w:t>uzkopšanas pakalpojums</w:t>
      </w:r>
      <w:r w:rsidR="0093354C" w:rsidRPr="007E6D4C">
        <w:rPr>
          <w:rFonts w:ascii="Times New Roman" w:eastAsia="Times New Roman" w:hAnsi="Times New Roman" w:cs="Times New Roman"/>
          <w:sz w:val="23"/>
          <w:szCs w:val="23"/>
        </w:rPr>
        <w:t>”</w:t>
      </w:r>
      <w:r w:rsidRPr="007E6D4C">
        <w:rPr>
          <w:rFonts w:ascii="Times New Roman" w:eastAsia="Times New Roman" w:hAnsi="Times New Roman" w:cs="Times New Roman"/>
          <w:sz w:val="23"/>
          <w:szCs w:val="23"/>
        </w:rPr>
        <w:t>,</w:t>
      </w:r>
      <w:r w:rsidRPr="007E6D4C">
        <w:rPr>
          <w:rFonts w:ascii="Times New Roman" w:eastAsia="Times New Roman" w:hAnsi="Times New Roman" w:cs="Times New Roman"/>
          <w:b/>
          <w:sz w:val="23"/>
          <w:szCs w:val="23"/>
        </w:rPr>
        <w:t xml:space="preserve"> </w:t>
      </w:r>
      <w:r w:rsidRPr="007E6D4C">
        <w:rPr>
          <w:rFonts w:ascii="Times New Roman" w:eastAsia="Times New Roman" w:hAnsi="Times New Roman" w:cs="Times New Roman"/>
          <w:sz w:val="23"/>
          <w:szCs w:val="23"/>
        </w:rPr>
        <w:t xml:space="preserve">iepirkuma identifikācijas </w:t>
      </w:r>
      <w:proofErr w:type="spellStart"/>
      <w:r w:rsidRPr="007E6D4C">
        <w:rPr>
          <w:rFonts w:ascii="Times New Roman" w:eastAsia="Times New Roman" w:hAnsi="Times New Roman" w:cs="Times New Roman"/>
          <w:sz w:val="23"/>
          <w:szCs w:val="23"/>
        </w:rPr>
        <w:t>Nr.</w:t>
      </w:r>
      <w:r w:rsidR="0093354C" w:rsidRPr="007E6D4C">
        <w:rPr>
          <w:rFonts w:ascii="Times New Roman" w:eastAsia="Times New Roman" w:hAnsi="Times New Roman" w:cs="Times New Roman"/>
          <w:sz w:val="23"/>
          <w:szCs w:val="23"/>
        </w:rPr>
        <w:t>G</w:t>
      </w:r>
      <w:r w:rsidRPr="007E6D4C">
        <w:rPr>
          <w:rFonts w:ascii="Times New Roman" w:eastAsia="Times New Roman" w:hAnsi="Times New Roman" w:cs="Times New Roman"/>
          <w:sz w:val="23"/>
          <w:szCs w:val="23"/>
        </w:rPr>
        <w:t>N</w:t>
      </w:r>
      <w:r w:rsidR="0093354C" w:rsidRPr="007E6D4C">
        <w:rPr>
          <w:rFonts w:ascii="Times New Roman" w:eastAsia="Times New Roman" w:hAnsi="Times New Roman" w:cs="Times New Roman"/>
          <w:sz w:val="23"/>
          <w:szCs w:val="23"/>
        </w:rPr>
        <w:t>D</w:t>
      </w:r>
      <w:proofErr w:type="spellEnd"/>
      <w:r w:rsidRPr="007E6D4C">
        <w:rPr>
          <w:rFonts w:ascii="Times New Roman" w:eastAsia="Times New Roman" w:hAnsi="Times New Roman" w:cs="Times New Roman"/>
          <w:sz w:val="23"/>
          <w:szCs w:val="23"/>
        </w:rPr>
        <w:t xml:space="preserve"> 201</w:t>
      </w:r>
      <w:r w:rsidR="0093354C" w:rsidRPr="007E6D4C">
        <w:rPr>
          <w:rFonts w:ascii="Times New Roman" w:eastAsia="Times New Roman" w:hAnsi="Times New Roman" w:cs="Times New Roman"/>
          <w:sz w:val="23"/>
          <w:szCs w:val="23"/>
        </w:rPr>
        <w:t>8</w:t>
      </w:r>
      <w:r w:rsidRPr="007E6D4C">
        <w:rPr>
          <w:rFonts w:ascii="Times New Roman" w:eastAsia="Times New Roman" w:hAnsi="Times New Roman" w:cs="Times New Roman"/>
          <w:sz w:val="23"/>
          <w:szCs w:val="23"/>
        </w:rPr>
        <w:t>/</w:t>
      </w:r>
      <w:r w:rsidR="00F10659">
        <w:rPr>
          <w:rFonts w:ascii="Times New Roman" w:eastAsia="Times New Roman" w:hAnsi="Times New Roman" w:cs="Times New Roman"/>
          <w:sz w:val="23"/>
          <w:szCs w:val="23"/>
        </w:rPr>
        <w:t>10</w:t>
      </w:r>
      <w:r w:rsidRPr="007E6D4C">
        <w:rPr>
          <w:rFonts w:ascii="Times New Roman" w:eastAsia="Times New Roman" w:hAnsi="Times New Roman" w:cs="Times New Roman"/>
          <w:sz w:val="23"/>
          <w:szCs w:val="23"/>
        </w:rPr>
        <w:t xml:space="preserve">, un piedāvā veikt iepirkuma priekšmetā minēto pakalpojumu, saskaņā ar iepirkuma Tehniskās specifikācijas noteikumiem (Nolikuma 1.pielikums), Finanšu piedāvājumu (Nolikuma 3.pielikums): </w:t>
      </w:r>
    </w:p>
    <w:p w:rsidR="00D013E3" w:rsidRPr="007E6D4C" w:rsidRDefault="00D013E3" w:rsidP="00D013E3">
      <w:pPr>
        <w:numPr>
          <w:ilvl w:val="0"/>
          <w:numId w:val="4"/>
        </w:numPr>
        <w:tabs>
          <w:tab w:val="num" w:pos="567"/>
        </w:tabs>
        <w:spacing w:after="0" w:line="240" w:lineRule="auto"/>
        <w:ind w:left="567" w:right="23" w:hanging="567"/>
        <w:jc w:val="both"/>
        <w:rPr>
          <w:rFonts w:ascii="Times New Roman" w:eastAsia="Times New Roman" w:hAnsi="Times New Roman" w:cs="Times New Roman"/>
          <w:sz w:val="23"/>
          <w:szCs w:val="23"/>
          <w:lang w:eastAsia="x-none"/>
        </w:rPr>
      </w:pPr>
      <w:r w:rsidRPr="007E6D4C">
        <w:rPr>
          <w:rFonts w:ascii="Times New Roman" w:eastAsia="Times New Roman" w:hAnsi="Times New Roman" w:cs="Times New Roman"/>
          <w:sz w:val="23"/>
          <w:szCs w:val="23"/>
          <w:lang w:eastAsia="x-none"/>
        </w:rPr>
        <w:t xml:space="preserve">apliecina, ka ir iepazinies ar iepirkuma </w:t>
      </w:r>
      <w:r w:rsidRPr="007E6D4C">
        <w:rPr>
          <w:rFonts w:ascii="Times New Roman" w:eastAsia="Times New Roman" w:hAnsi="Times New Roman" w:cs="Times New Roman"/>
          <w:sz w:val="23"/>
          <w:szCs w:val="23"/>
        </w:rPr>
        <w:t xml:space="preserve">“Telpu </w:t>
      </w:r>
      <w:r w:rsidR="0093354C" w:rsidRPr="007E6D4C">
        <w:rPr>
          <w:rFonts w:ascii="Times New Roman" w:eastAsia="Times New Roman" w:hAnsi="Times New Roman" w:cs="Times New Roman"/>
          <w:sz w:val="23"/>
          <w:szCs w:val="23"/>
        </w:rPr>
        <w:t xml:space="preserve">un teritorijas </w:t>
      </w:r>
      <w:r w:rsidRPr="007E6D4C">
        <w:rPr>
          <w:rFonts w:ascii="Times New Roman" w:eastAsia="Times New Roman" w:hAnsi="Times New Roman" w:cs="Times New Roman"/>
          <w:sz w:val="23"/>
          <w:szCs w:val="23"/>
        </w:rPr>
        <w:t>uzkopšanas pakalpojums</w:t>
      </w:r>
      <w:r w:rsidR="0093354C" w:rsidRPr="007E6D4C">
        <w:rPr>
          <w:rFonts w:ascii="Times New Roman" w:eastAsia="Times New Roman" w:hAnsi="Times New Roman" w:cs="Times New Roman"/>
          <w:sz w:val="23"/>
          <w:szCs w:val="23"/>
        </w:rPr>
        <w:t>”</w:t>
      </w:r>
      <w:r w:rsidRPr="007E6D4C">
        <w:rPr>
          <w:rFonts w:ascii="Times New Roman" w:eastAsia="Times New Roman" w:hAnsi="Times New Roman" w:cs="Times New Roman"/>
          <w:sz w:val="23"/>
          <w:szCs w:val="23"/>
        </w:rPr>
        <w:t xml:space="preserve">, iepirkuma identifikācijas </w:t>
      </w:r>
      <w:proofErr w:type="spellStart"/>
      <w:r w:rsidRPr="007E6D4C">
        <w:rPr>
          <w:rFonts w:ascii="Times New Roman" w:eastAsia="Times New Roman" w:hAnsi="Times New Roman" w:cs="Times New Roman"/>
          <w:sz w:val="23"/>
          <w:szCs w:val="23"/>
        </w:rPr>
        <w:t>Nr.</w:t>
      </w:r>
      <w:r w:rsidR="0093354C" w:rsidRPr="007E6D4C">
        <w:rPr>
          <w:rFonts w:ascii="Times New Roman" w:eastAsia="Times New Roman" w:hAnsi="Times New Roman" w:cs="Times New Roman"/>
          <w:sz w:val="23"/>
          <w:szCs w:val="23"/>
        </w:rPr>
        <w:t>G</w:t>
      </w:r>
      <w:r w:rsidRPr="007E6D4C">
        <w:rPr>
          <w:rFonts w:ascii="Times New Roman" w:eastAsia="Times New Roman" w:hAnsi="Times New Roman" w:cs="Times New Roman"/>
          <w:sz w:val="23"/>
          <w:szCs w:val="23"/>
        </w:rPr>
        <w:t>N</w:t>
      </w:r>
      <w:r w:rsidR="0093354C" w:rsidRPr="007E6D4C">
        <w:rPr>
          <w:rFonts w:ascii="Times New Roman" w:eastAsia="Times New Roman" w:hAnsi="Times New Roman" w:cs="Times New Roman"/>
          <w:sz w:val="23"/>
          <w:szCs w:val="23"/>
        </w:rPr>
        <w:t>D</w:t>
      </w:r>
      <w:proofErr w:type="spellEnd"/>
      <w:r w:rsidRPr="007E6D4C">
        <w:rPr>
          <w:rFonts w:ascii="Times New Roman" w:eastAsia="Times New Roman" w:hAnsi="Times New Roman" w:cs="Times New Roman"/>
          <w:sz w:val="23"/>
          <w:szCs w:val="23"/>
        </w:rPr>
        <w:t xml:space="preserve"> 201</w:t>
      </w:r>
      <w:r w:rsidR="0093354C" w:rsidRPr="007E6D4C">
        <w:rPr>
          <w:rFonts w:ascii="Times New Roman" w:eastAsia="Times New Roman" w:hAnsi="Times New Roman" w:cs="Times New Roman"/>
          <w:sz w:val="23"/>
          <w:szCs w:val="23"/>
        </w:rPr>
        <w:t>8</w:t>
      </w:r>
      <w:r w:rsidRPr="007E6D4C">
        <w:rPr>
          <w:rFonts w:ascii="Times New Roman" w:eastAsia="Times New Roman" w:hAnsi="Times New Roman" w:cs="Times New Roman"/>
          <w:sz w:val="23"/>
          <w:szCs w:val="23"/>
        </w:rPr>
        <w:t>/</w:t>
      </w:r>
      <w:r w:rsidR="00F10659">
        <w:rPr>
          <w:rFonts w:ascii="Times New Roman" w:eastAsia="Times New Roman" w:hAnsi="Times New Roman" w:cs="Times New Roman"/>
          <w:sz w:val="23"/>
          <w:szCs w:val="23"/>
        </w:rPr>
        <w:t>10</w:t>
      </w:r>
      <w:r w:rsidRPr="007E6D4C">
        <w:rPr>
          <w:rFonts w:ascii="Times New Roman" w:eastAsia="Calibri" w:hAnsi="Times New Roman" w:cs="Times New Roman"/>
          <w:sz w:val="23"/>
          <w:szCs w:val="23"/>
        </w:rPr>
        <w:t xml:space="preserve"> </w:t>
      </w:r>
      <w:r w:rsidRPr="007E6D4C">
        <w:rPr>
          <w:rFonts w:ascii="Times New Roman" w:eastAsia="Times New Roman" w:hAnsi="Times New Roman" w:cs="Times New Roman"/>
          <w:sz w:val="23"/>
          <w:szCs w:val="23"/>
          <w:lang w:eastAsia="x-none"/>
        </w:rPr>
        <w:t xml:space="preserve">noteikumiem, Tehnisko specifikāciju un piekrīt šajos dokumentos izvirzītajām prasībām, un tam šajā sakarā nav nekādu pretenziju; </w:t>
      </w:r>
    </w:p>
    <w:p w:rsidR="00D013E3" w:rsidRPr="007E6D4C" w:rsidRDefault="00D013E3" w:rsidP="00D013E3">
      <w:pPr>
        <w:numPr>
          <w:ilvl w:val="0"/>
          <w:numId w:val="4"/>
        </w:numPr>
        <w:tabs>
          <w:tab w:val="num" w:pos="567"/>
        </w:tabs>
        <w:spacing w:after="0" w:line="240" w:lineRule="auto"/>
        <w:ind w:left="567" w:right="23" w:hanging="567"/>
        <w:jc w:val="both"/>
        <w:rPr>
          <w:rFonts w:ascii="Times New Roman" w:eastAsia="Times New Roman" w:hAnsi="Times New Roman" w:cs="Times New Roman"/>
          <w:sz w:val="23"/>
          <w:szCs w:val="23"/>
          <w:lang w:eastAsia="x-none"/>
        </w:rPr>
      </w:pPr>
      <w:r w:rsidRPr="007E6D4C">
        <w:rPr>
          <w:rFonts w:ascii="Times New Roman" w:eastAsia="Times New Roman" w:hAnsi="Times New Roman" w:cs="Times New Roman"/>
          <w:sz w:val="23"/>
          <w:szCs w:val="23"/>
          <w:lang w:eastAsia="x-none"/>
        </w:rPr>
        <w:t xml:space="preserve">apņemas iepirkumā </w:t>
      </w:r>
      <w:r w:rsidRPr="007E6D4C">
        <w:rPr>
          <w:rFonts w:ascii="Times New Roman" w:eastAsia="Times New Roman" w:hAnsi="Times New Roman" w:cs="Times New Roman"/>
          <w:sz w:val="23"/>
          <w:szCs w:val="23"/>
        </w:rPr>
        <w:t>“Telpu</w:t>
      </w:r>
      <w:r w:rsidR="008D4288" w:rsidRPr="007E6D4C">
        <w:rPr>
          <w:rFonts w:ascii="Times New Roman" w:eastAsia="Times New Roman" w:hAnsi="Times New Roman" w:cs="Times New Roman"/>
          <w:sz w:val="23"/>
          <w:szCs w:val="23"/>
        </w:rPr>
        <w:t xml:space="preserve"> un teritorijas</w:t>
      </w:r>
      <w:r w:rsidRPr="007E6D4C">
        <w:rPr>
          <w:rFonts w:ascii="Times New Roman" w:eastAsia="Times New Roman" w:hAnsi="Times New Roman" w:cs="Times New Roman"/>
          <w:sz w:val="23"/>
          <w:szCs w:val="23"/>
        </w:rPr>
        <w:t xml:space="preserve"> uzkopšanas pakalpojums</w:t>
      </w:r>
      <w:r w:rsidR="008D4288" w:rsidRPr="007E6D4C">
        <w:rPr>
          <w:rFonts w:ascii="Times New Roman" w:eastAsia="Times New Roman" w:hAnsi="Times New Roman" w:cs="Times New Roman"/>
          <w:sz w:val="23"/>
          <w:szCs w:val="23"/>
        </w:rPr>
        <w:t xml:space="preserve">” </w:t>
      </w:r>
      <w:r w:rsidRPr="007E6D4C">
        <w:rPr>
          <w:rFonts w:ascii="Times New Roman" w:eastAsia="Times New Roman" w:hAnsi="Times New Roman" w:cs="Times New Roman"/>
          <w:sz w:val="23"/>
          <w:szCs w:val="23"/>
          <w:lang w:eastAsia="x-none"/>
        </w:rPr>
        <w:t xml:space="preserve">ievērot </w:t>
      </w:r>
      <w:r w:rsidRPr="007E6D4C">
        <w:rPr>
          <w:rFonts w:ascii="Times New Roman" w:eastAsia="Times New Roman" w:hAnsi="Times New Roman" w:cs="Times New Roman"/>
          <w:sz w:val="23"/>
          <w:szCs w:val="23"/>
        </w:rPr>
        <w:t xml:space="preserve">iepirkuma identifikācijas </w:t>
      </w:r>
      <w:proofErr w:type="spellStart"/>
      <w:r w:rsidRPr="007E6D4C">
        <w:rPr>
          <w:rFonts w:ascii="Times New Roman" w:eastAsia="Times New Roman" w:hAnsi="Times New Roman" w:cs="Times New Roman"/>
          <w:sz w:val="23"/>
          <w:szCs w:val="23"/>
        </w:rPr>
        <w:t>Nr.</w:t>
      </w:r>
      <w:r w:rsidR="008D4288" w:rsidRPr="007E6D4C">
        <w:rPr>
          <w:rFonts w:ascii="Times New Roman" w:eastAsia="Times New Roman" w:hAnsi="Times New Roman" w:cs="Times New Roman"/>
          <w:sz w:val="23"/>
          <w:szCs w:val="23"/>
        </w:rPr>
        <w:t>G</w:t>
      </w:r>
      <w:r w:rsidRPr="007E6D4C">
        <w:rPr>
          <w:rFonts w:ascii="Times New Roman" w:eastAsia="Times New Roman" w:hAnsi="Times New Roman" w:cs="Times New Roman"/>
          <w:sz w:val="23"/>
          <w:szCs w:val="23"/>
        </w:rPr>
        <w:t>N</w:t>
      </w:r>
      <w:r w:rsidR="008D4288" w:rsidRPr="007E6D4C">
        <w:rPr>
          <w:rFonts w:ascii="Times New Roman" w:eastAsia="Times New Roman" w:hAnsi="Times New Roman" w:cs="Times New Roman"/>
          <w:sz w:val="23"/>
          <w:szCs w:val="23"/>
        </w:rPr>
        <w:t>D</w:t>
      </w:r>
      <w:proofErr w:type="spellEnd"/>
      <w:r w:rsidRPr="007E6D4C">
        <w:rPr>
          <w:rFonts w:ascii="Times New Roman" w:eastAsia="Times New Roman" w:hAnsi="Times New Roman" w:cs="Times New Roman"/>
          <w:sz w:val="23"/>
          <w:szCs w:val="23"/>
        </w:rPr>
        <w:t xml:space="preserve"> 201</w:t>
      </w:r>
      <w:r w:rsidR="008D4288" w:rsidRPr="007E6D4C">
        <w:rPr>
          <w:rFonts w:ascii="Times New Roman" w:eastAsia="Times New Roman" w:hAnsi="Times New Roman" w:cs="Times New Roman"/>
          <w:sz w:val="23"/>
          <w:szCs w:val="23"/>
        </w:rPr>
        <w:t>8</w:t>
      </w:r>
      <w:r w:rsidRPr="007E6D4C">
        <w:rPr>
          <w:rFonts w:ascii="Times New Roman" w:eastAsia="Times New Roman" w:hAnsi="Times New Roman" w:cs="Times New Roman"/>
          <w:sz w:val="23"/>
          <w:szCs w:val="23"/>
        </w:rPr>
        <w:t>/</w:t>
      </w:r>
      <w:r w:rsidR="00F10659">
        <w:rPr>
          <w:rFonts w:ascii="Times New Roman" w:eastAsia="Times New Roman" w:hAnsi="Times New Roman" w:cs="Times New Roman"/>
          <w:sz w:val="23"/>
          <w:szCs w:val="23"/>
        </w:rPr>
        <w:t>10</w:t>
      </w:r>
      <w:r w:rsidRPr="007E6D4C">
        <w:rPr>
          <w:rFonts w:ascii="Times New Roman" w:eastAsia="Times New Roman" w:hAnsi="Times New Roman" w:cs="Times New Roman"/>
          <w:sz w:val="23"/>
          <w:szCs w:val="23"/>
        </w:rPr>
        <w:t xml:space="preserve"> </w:t>
      </w:r>
      <w:r w:rsidRPr="007E6D4C">
        <w:rPr>
          <w:rFonts w:ascii="Times New Roman" w:eastAsia="Times New Roman" w:hAnsi="Times New Roman" w:cs="Times New Roman"/>
          <w:sz w:val="23"/>
          <w:szCs w:val="23"/>
          <w:lang w:eastAsia="x-none"/>
        </w:rPr>
        <w:t>noteikumu un Tehniskās specifikācijas prasības;</w:t>
      </w:r>
    </w:p>
    <w:p w:rsidR="00D013E3" w:rsidRPr="007E6D4C" w:rsidRDefault="00D013E3" w:rsidP="00D013E3">
      <w:pPr>
        <w:numPr>
          <w:ilvl w:val="0"/>
          <w:numId w:val="4"/>
        </w:numPr>
        <w:tabs>
          <w:tab w:val="num" w:pos="567"/>
        </w:tabs>
        <w:spacing w:after="0" w:line="240" w:lineRule="auto"/>
        <w:ind w:left="567" w:right="23" w:hanging="567"/>
        <w:jc w:val="both"/>
        <w:rPr>
          <w:rFonts w:ascii="Times New Roman" w:eastAsia="Times New Roman" w:hAnsi="Times New Roman" w:cs="Times New Roman"/>
          <w:sz w:val="23"/>
          <w:szCs w:val="23"/>
          <w:lang w:eastAsia="x-none"/>
        </w:rPr>
      </w:pPr>
      <w:r w:rsidRPr="007E6D4C">
        <w:rPr>
          <w:rFonts w:ascii="Times New Roman" w:eastAsia="Times New Roman" w:hAnsi="Times New Roman" w:cs="Times New Roman"/>
          <w:sz w:val="23"/>
          <w:szCs w:val="23"/>
          <w:lang w:eastAsia="x-none"/>
        </w:rPr>
        <w:t xml:space="preserve">apliecina, ka ir sniegta patiesa informācija savas kvalifikācijas novērtēšanai.  </w:t>
      </w:r>
    </w:p>
    <w:p w:rsidR="00D013E3" w:rsidRPr="007E6D4C" w:rsidRDefault="00D013E3" w:rsidP="00D013E3">
      <w:pPr>
        <w:spacing w:after="60" w:line="240" w:lineRule="auto"/>
        <w:rPr>
          <w:rFonts w:ascii="Times New Roman" w:eastAsia="Times New Roman" w:hAnsi="Times New Roman" w:cs="Times New Roman"/>
          <w:sz w:val="23"/>
          <w:szCs w:val="23"/>
          <w:lang w:eastAsia="x-none"/>
        </w:rPr>
      </w:pPr>
    </w:p>
    <w:p w:rsidR="00D013E3" w:rsidRPr="007E6D4C" w:rsidRDefault="00D013E3" w:rsidP="00D013E3">
      <w:pPr>
        <w:spacing w:after="60" w:line="240" w:lineRule="auto"/>
        <w:ind w:left="142" w:hanging="284"/>
        <w:jc w:val="center"/>
        <w:rPr>
          <w:rFonts w:ascii="Times New Roman" w:eastAsia="Times New Roman" w:hAnsi="Times New Roman" w:cs="Times New Roman"/>
          <w:b/>
          <w:caps/>
          <w:sz w:val="23"/>
          <w:szCs w:val="23"/>
        </w:rPr>
      </w:pPr>
      <w:r w:rsidRPr="007E6D4C">
        <w:rPr>
          <w:rFonts w:ascii="Times New Roman" w:eastAsia="Times New Roman" w:hAnsi="Times New Roman" w:cs="Times New Roman"/>
          <w:b/>
          <w:caps/>
          <w:sz w:val="23"/>
          <w:szCs w:val="23"/>
        </w:rPr>
        <w:t>Vispārēja informācija par Pretendentu</w:t>
      </w:r>
    </w:p>
    <w:tbl>
      <w:tblPr>
        <w:tblW w:w="925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7"/>
        <w:gridCol w:w="2095"/>
        <w:gridCol w:w="6510"/>
      </w:tblGrid>
      <w:tr w:rsidR="00D013E3" w:rsidRPr="007E6D4C" w:rsidTr="00D013E3">
        <w:trPr>
          <w:cantSplit/>
          <w:trHeight w:val="271"/>
        </w:trPr>
        <w:tc>
          <w:tcPr>
            <w:tcW w:w="647" w:type="dxa"/>
          </w:tcPr>
          <w:p w:rsidR="00D013E3" w:rsidRPr="007E6D4C" w:rsidRDefault="00D013E3" w:rsidP="00D013E3">
            <w:pPr>
              <w:spacing w:after="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1.</w:t>
            </w:r>
          </w:p>
        </w:tc>
        <w:tc>
          <w:tcPr>
            <w:tcW w:w="8605" w:type="dxa"/>
            <w:gridSpan w:val="2"/>
          </w:tcPr>
          <w:p w:rsidR="00D013E3" w:rsidRPr="007E6D4C" w:rsidRDefault="00D013E3" w:rsidP="00D013E3">
            <w:pPr>
              <w:spacing w:after="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Pretendenta nosaukums:</w:t>
            </w:r>
          </w:p>
        </w:tc>
      </w:tr>
      <w:tr w:rsidR="00D013E3" w:rsidRPr="007E6D4C" w:rsidTr="00D013E3">
        <w:trPr>
          <w:cantSplit/>
          <w:trHeight w:val="271"/>
        </w:trPr>
        <w:tc>
          <w:tcPr>
            <w:tcW w:w="647" w:type="dxa"/>
          </w:tcPr>
          <w:p w:rsidR="00D013E3" w:rsidRPr="007E6D4C" w:rsidRDefault="00D013E3" w:rsidP="00D013E3">
            <w:pPr>
              <w:spacing w:after="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2.</w:t>
            </w:r>
          </w:p>
        </w:tc>
        <w:tc>
          <w:tcPr>
            <w:tcW w:w="8605" w:type="dxa"/>
            <w:gridSpan w:val="2"/>
          </w:tcPr>
          <w:p w:rsidR="00D013E3" w:rsidRPr="007E6D4C" w:rsidRDefault="00D013E3" w:rsidP="00D013E3">
            <w:pPr>
              <w:spacing w:after="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Vienotais reģistrācijas Nr.</w:t>
            </w:r>
          </w:p>
        </w:tc>
      </w:tr>
      <w:tr w:rsidR="00D013E3" w:rsidRPr="007E6D4C" w:rsidTr="00D013E3">
        <w:trPr>
          <w:cantSplit/>
          <w:trHeight w:val="271"/>
        </w:trPr>
        <w:tc>
          <w:tcPr>
            <w:tcW w:w="647" w:type="dxa"/>
          </w:tcPr>
          <w:p w:rsidR="00D013E3" w:rsidRPr="007E6D4C" w:rsidRDefault="00D013E3" w:rsidP="00D013E3">
            <w:pPr>
              <w:spacing w:after="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3.</w:t>
            </w:r>
          </w:p>
        </w:tc>
        <w:tc>
          <w:tcPr>
            <w:tcW w:w="8605" w:type="dxa"/>
            <w:gridSpan w:val="2"/>
          </w:tcPr>
          <w:p w:rsidR="00D013E3" w:rsidRPr="007E6D4C" w:rsidRDefault="00D013E3" w:rsidP="00D013E3">
            <w:pPr>
              <w:spacing w:after="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Adrese (juridiskā adrese un biroja adrese):</w:t>
            </w:r>
          </w:p>
        </w:tc>
      </w:tr>
      <w:tr w:rsidR="00D013E3" w:rsidRPr="007E6D4C" w:rsidTr="00D013E3">
        <w:trPr>
          <w:cantSplit/>
          <w:trHeight w:val="259"/>
        </w:trPr>
        <w:tc>
          <w:tcPr>
            <w:tcW w:w="647" w:type="dxa"/>
          </w:tcPr>
          <w:p w:rsidR="00D013E3" w:rsidRPr="007E6D4C" w:rsidRDefault="00D013E3" w:rsidP="00D013E3">
            <w:pPr>
              <w:spacing w:after="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4.</w:t>
            </w:r>
          </w:p>
        </w:tc>
        <w:tc>
          <w:tcPr>
            <w:tcW w:w="8605" w:type="dxa"/>
            <w:gridSpan w:val="2"/>
          </w:tcPr>
          <w:p w:rsidR="00D013E3" w:rsidRPr="007E6D4C" w:rsidRDefault="00D013E3" w:rsidP="00D013E3">
            <w:pPr>
              <w:spacing w:after="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Kontaktpersona (amats, vārds, uzvārds):</w:t>
            </w:r>
          </w:p>
        </w:tc>
      </w:tr>
      <w:tr w:rsidR="00D013E3" w:rsidRPr="007E6D4C" w:rsidTr="00D013E3">
        <w:trPr>
          <w:cantSplit/>
          <w:trHeight w:val="271"/>
        </w:trPr>
        <w:tc>
          <w:tcPr>
            <w:tcW w:w="647" w:type="dxa"/>
          </w:tcPr>
          <w:p w:rsidR="00D013E3" w:rsidRPr="007E6D4C" w:rsidRDefault="00D013E3" w:rsidP="00D013E3">
            <w:pPr>
              <w:spacing w:after="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5.</w:t>
            </w:r>
          </w:p>
        </w:tc>
        <w:tc>
          <w:tcPr>
            <w:tcW w:w="8605" w:type="dxa"/>
            <w:gridSpan w:val="2"/>
          </w:tcPr>
          <w:p w:rsidR="00D013E3" w:rsidRPr="007E6D4C" w:rsidRDefault="00D013E3" w:rsidP="00D013E3">
            <w:pPr>
              <w:spacing w:after="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Tālruņa Nr.:</w:t>
            </w:r>
          </w:p>
        </w:tc>
      </w:tr>
      <w:tr w:rsidR="00D013E3" w:rsidRPr="007E6D4C" w:rsidTr="00D013E3">
        <w:trPr>
          <w:cantSplit/>
          <w:trHeight w:val="257"/>
        </w:trPr>
        <w:tc>
          <w:tcPr>
            <w:tcW w:w="647" w:type="dxa"/>
          </w:tcPr>
          <w:p w:rsidR="00D013E3" w:rsidRPr="007E6D4C" w:rsidRDefault="00D013E3" w:rsidP="00D013E3">
            <w:pPr>
              <w:spacing w:after="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6.</w:t>
            </w:r>
          </w:p>
        </w:tc>
        <w:tc>
          <w:tcPr>
            <w:tcW w:w="8605" w:type="dxa"/>
            <w:gridSpan w:val="2"/>
          </w:tcPr>
          <w:p w:rsidR="00D013E3" w:rsidRPr="007E6D4C" w:rsidRDefault="00D013E3" w:rsidP="00D013E3">
            <w:pPr>
              <w:spacing w:after="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Faksa Nr.:</w:t>
            </w:r>
          </w:p>
        </w:tc>
      </w:tr>
      <w:tr w:rsidR="00D013E3" w:rsidRPr="007E6D4C" w:rsidTr="00D013E3">
        <w:trPr>
          <w:cantSplit/>
          <w:trHeight w:val="271"/>
        </w:trPr>
        <w:tc>
          <w:tcPr>
            <w:tcW w:w="647" w:type="dxa"/>
          </w:tcPr>
          <w:p w:rsidR="00D013E3" w:rsidRPr="007E6D4C" w:rsidRDefault="00D013E3" w:rsidP="00D013E3">
            <w:pPr>
              <w:spacing w:after="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7.</w:t>
            </w:r>
          </w:p>
        </w:tc>
        <w:tc>
          <w:tcPr>
            <w:tcW w:w="8605" w:type="dxa"/>
            <w:gridSpan w:val="2"/>
          </w:tcPr>
          <w:p w:rsidR="00D013E3" w:rsidRPr="007E6D4C" w:rsidRDefault="00D013E3" w:rsidP="00D013E3">
            <w:pPr>
              <w:spacing w:after="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E - pasts:</w:t>
            </w:r>
          </w:p>
        </w:tc>
      </w:tr>
      <w:tr w:rsidR="00D013E3" w:rsidRPr="007E6D4C" w:rsidTr="00D013E3">
        <w:trPr>
          <w:cantSplit/>
          <w:trHeight w:val="271"/>
        </w:trPr>
        <w:tc>
          <w:tcPr>
            <w:tcW w:w="647" w:type="dxa"/>
          </w:tcPr>
          <w:p w:rsidR="00D013E3" w:rsidRPr="007E6D4C" w:rsidRDefault="00D013E3" w:rsidP="00D013E3">
            <w:pPr>
              <w:spacing w:after="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 xml:space="preserve">8. </w:t>
            </w:r>
          </w:p>
        </w:tc>
        <w:tc>
          <w:tcPr>
            <w:tcW w:w="8605" w:type="dxa"/>
            <w:gridSpan w:val="2"/>
          </w:tcPr>
          <w:p w:rsidR="00D013E3" w:rsidRPr="007E6D4C" w:rsidRDefault="00D013E3" w:rsidP="00D013E3">
            <w:pPr>
              <w:spacing w:after="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Finanšu rekvizīti:</w:t>
            </w:r>
          </w:p>
        </w:tc>
      </w:tr>
      <w:tr w:rsidR="00D013E3" w:rsidRPr="007E6D4C" w:rsidTr="00D013E3">
        <w:tblPrEx>
          <w:tblCellMar>
            <w:left w:w="108" w:type="dxa"/>
            <w:right w:w="108" w:type="dxa"/>
          </w:tblCellMar>
        </w:tblPrEx>
        <w:trPr>
          <w:trHeight w:val="271"/>
        </w:trPr>
        <w:tc>
          <w:tcPr>
            <w:tcW w:w="2742" w:type="dxa"/>
            <w:gridSpan w:val="2"/>
          </w:tcPr>
          <w:p w:rsidR="00D013E3" w:rsidRPr="007E6D4C" w:rsidRDefault="00D013E3" w:rsidP="00D013E3">
            <w:pPr>
              <w:spacing w:after="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Bankas nosaukums:</w:t>
            </w:r>
          </w:p>
        </w:tc>
        <w:tc>
          <w:tcPr>
            <w:tcW w:w="6510" w:type="dxa"/>
          </w:tcPr>
          <w:p w:rsidR="00D013E3" w:rsidRPr="007E6D4C" w:rsidRDefault="00D013E3" w:rsidP="00D013E3">
            <w:pPr>
              <w:spacing w:after="0" w:line="240" w:lineRule="auto"/>
              <w:jc w:val="both"/>
              <w:rPr>
                <w:rFonts w:ascii="Times New Roman" w:eastAsia="Times New Roman" w:hAnsi="Times New Roman" w:cs="Times New Roman"/>
                <w:b/>
                <w:sz w:val="23"/>
                <w:szCs w:val="23"/>
              </w:rPr>
            </w:pPr>
          </w:p>
        </w:tc>
      </w:tr>
      <w:tr w:rsidR="00D013E3" w:rsidRPr="007E6D4C" w:rsidTr="00D013E3">
        <w:tblPrEx>
          <w:tblCellMar>
            <w:left w:w="108" w:type="dxa"/>
            <w:right w:w="108" w:type="dxa"/>
          </w:tblCellMar>
        </w:tblPrEx>
        <w:trPr>
          <w:trHeight w:val="259"/>
        </w:trPr>
        <w:tc>
          <w:tcPr>
            <w:tcW w:w="2742" w:type="dxa"/>
            <w:gridSpan w:val="2"/>
          </w:tcPr>
          <w:p w:rsidR="00D013E3" w:rsidRPr="007E6D4C" w:rsidRDefault="00D013E3" w:rsidP="00D013E3">
            <w:pPr>
              <w:spacing w:after="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Bankas kods:</w:t>
            </w:r>
          </w:p>
        </w:tc>
        <w:tc>
          <w:tcPr>
            <w:tcW w:w="6510" w:type="dxa"/>
          </w:tcPr>
          <w:p w:rsidR="00D013E3" w:rsidRPr="007E6D4C" w:rsidRDefault="00D013E3" w:rsidP="00D013E3">
            <w:pPr>
              <w:spacing w:after="0" w:line="240" w:lineRule="auto"/>
              <w:jc w:val="both"/>
              <w:rPr>
                <w:rFonts w:ascii="Times New Roman" w:eastAsia="Times New Roman" w:hAnsi="Times New Roman" w:cs="Times New Roman"/>
                <w:b/>
                <w:sz w:val="23"/>
                <w:szCs w:val="23"/>
              </w:rPr>
            </w:pPr>
          </w:p>
        </w:tc>
      </w:tr>
      <w:tr w:rsidR="00D013E3" w:rsidRPr="007E6D4C" w:rsidTr="00D013E3">
        <w:tblPrEx>
          <w:tblCellMar>
            <w:left w:w="108" w:type="dxa"/>
            <w:right w:w="108" w:type="dxa"/>
          </w:tblCellMar>
        </w:tblPrEx>
        <w:trPr>
          <w:trHeight w:val="282"/>
        </w:trPr>
        <w:tc>
          <w:tcPr>
            <w:tcW w:w="2742" w:type="dxa"/>
            <w:gridSpan w:val="2"/>
          </w:tcPr>
          <w:p w:rsidR="00D013E3" w:rsidRPr="007E6D4C" w:rsidRDefault="00D013E3" w:rsidP="00D013E3">
            <w:pPr>
              <w:spacing w:after="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Konta numurs:</w:t>
            </w:r>
          </w:p>
        </w:tc>
        <w:tc>
          <w:tcPr>
            <w:tcW w:w="6510" w:type="dxa"/>
          </w:tcPr>
          <w:p w:rsidR="00D013E3" w:rsidRPr="007E6D4C" w:rsidRDefault="00D013E3" w:rsidP="00D013E3">
            <w:pPr>
              <w:spacing w:after="0" w:line="240" w:lineRule="auto"/>
              <w:jc w:val="both"/>
              <w:rPr>
                <w:rFonts w:ascii="Times New Roman" w:eastAsia="Times New Roman" w:hAnsi="Times New Roman" w:cs="Times New Roman"/>
                <w:b/>
                <w:sz w:val="23"/>
                <w:szCs w:val="23"/>
              </w:rPr>
            </w:pPr>
          </w:p>
        </w:tc>
      </w:tr>
    </w:tbl>
    <w:p w:rsidR="00D013E3" w:rsidRPr="007E6D4C" w:rsidRDefault="00D013E3" w:rsidP="00D013E3">
      <w:pPr>
        <w:spacing w:beforeLines="60" w:before="144" w:after="0" w:line="240" w:lineRule="auto"/>
        <w:jc w:val="both"/>
        <w:rPr>
          <w:rFonts w:ascii="Times New Roman" w:eastAsia="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7"/>
        <w:gridCol w:w="2654"/>
      </w:tblGrid>
      <w:tr w:rsidR="00D013E3" w:rsidRPr="007E6D4C" w:rsidTr="00D013E3">
        <w:tc>
          <w:tcPr>
            <w:tcW w:w="6486" w:type="dxa"/>
            <w:shd w:val="clear" w:color="auto" w:fill="auto"/>
          </w:tcPr>
          <w:p w:rsidR="00D013E3" w:rsidRPr="007E6D4C" w:rsidRDefault="00D013E3" w:rsidP="00D013E3">
            <w:pPr>
              <w:widowControl w:val="0"/>
              <w:suppressAutoHyphens/>
              <w:autoSpaceDN w:val="0"/>
              <w:spacing w:before="120" w:after="60" w:line="240" w:lineRule="auto"/>
              <w:textAlignment w:val="baseline"/>
              <w:rPr>
                <w:rFonts w:ascii="Times New Roman" w:eastAsia="Times New Roman" w:hAnsi="Times New Roman" w:cs="Times New Roman"/>
                <w:kern w:val="3"/>
                <w:sz w:val="23"/>
                <w:szCs w:val="23"/>
                <w:lang w:eastAsia="zh-CN"/>
              </w:rPr>
            </w:pPr>
            <w:r w:rsidRPr="007E6D4C">
              <w:rPr>
                <w:rFonts w:ascii="Times New Roman" w:eastAsia="Times New Roman" w:hAnsi="Times New Roman" w:cs="Times New Roman"/>
                <w:kern w:val="3"/>
                <w:sz w:val="23"/>
                <w:szCs w:val="23"/>
                <w:lang w:eastAsia="zh-CN"/>
              </w:rPr>
              <w:t xml:space="preserve">Pretendenta atbilstība mazajam* vai vidējam** uzņēmuma statusam </w:t>
            </w:r>
            <w:r w:rsidRPr="007E6D4C">
              <w:rPr>
                <w:rFonts w:ascii="Times New Roman" w:eastAsia="Times New Roman" w:hAnsi="Times New Roman" w:cs="Times New Roman"/>
                <w:i/>
                <w:kern w:val="3"/>
                <w:sz w:val="23"/>
                <w:szCs w:val="23"/>
                <w:lang w:eastAsia="zh-CN"/>
              </w:rPr>
              <w:t>(jānorāda atbilstošo)</w:t>
            </w:r>
          </w:p>
        </w:tc>
        <w:tc>
          <w:tcPr>
            <w:tcW w:w="2694" w:type="dxa"/>
            <w:shd w:val="clear" w:color="auto" w:fill="auto"/>
          </w:tcPr>
          <w:p w:rsidR="00D013E3" w:rsidRPr="007E6D4C" w:rsidRDefault="00D013E3" w:rsidP="00D013E3">
            <w:pPr>
              <w:widowControl w:val="0"/>
              <w:suppressAutoHyphens/>
              <w:autoSpaceDN w:val="0"/>
              <w:spacing w:before="120" w:after="60" w:line="240" w:lineRule="auto"/>
              <w:jc w:val="both"/>
              <w:textAlignment w:val="baseline"/>
              <w:rPr>
                <w:rFonts w:ascii="Times New Roman" w:eastAsia="Times New Roman" w:hAnsi="Times New Roman" w:cs="Times New Roman"/>
                <w:kern w:val="3"/>
                <w:sz w:val="23"/>
                <w:szCs w:val="23"/>
                <w:lang w:eastAsia="zh-CN"/>
              </w:rPr>
            </w:pPr>
          </w:p>
        </w:tc>
      </w:tr>
      <w:tr w:rsidR="00D013E3" w:rsidRPr="007E6D4C" w:rsidTr="00D013E3">
        <w:tc>
          <w:tcPr>
            <w:tcW w:w="6486" w:type="dxa"/>
            <w:shd w:val="clear" w:color="auto" w:fill="auto"/>
          </w:tcPr>
          <w:p w:rsidR="00D013E3" w:rsidRPr="007E6D4C" w:rsidRDefault="00D013E3" w:rsidP="00D013E3">
            <w:pPr>
              <w:widowControl w:val="0"/>
              <w:suppressAutoHyphens/>
              <w:autoSpaceDN w:val="0"/>
              <w:spacing w:before="120" w:after="60" w:line="240" w:lineRule="auto"/>
              <w:textAlignment w:val="baseline"/>
              <w:rPr>
                <w:rFonts w:ascii="Times New Roman" w:eastAsia="Times New Roman" w:hAnsi="Times New Roman" w:cs="Times New Roman"/>
                <w:kern w:val="3"/>
                <w:sz w:val="23"/>
                <w:szCs w:val="23"/>
                <w:lang w:eastAsia="zh-CN"/>
              </w:rPr>
            </w:pPr>
            <w:r w:rsidRPr="007E6D4C">
              <w:rPr>
                <w:rFonts w:ascii="Times New Roman" w:eastAsia="Times New Roman" w:hAnsi="Times New Roman" w:cs="Times New Roman"/>
                <w:kern w:val="3"/>
                <w:sz w:val="23"/>
                <w:szCs w:val="23"/>
                <w:lang w:eastAsia="zh-CN"/>
              </w:rPr>
              <w:t xml:space="preserve">Pretendenta apakšuzņēmēja atbilstība mazajam vai vidējam uzņēmuma statusam </w:t>
            </w:r>
            <w:r w:rsidRPr="007E6D4C">
              <w:rPr>
                <w:rFonts w:ascii="Times New Roman" w:eastAsia="Times New Roman" w:hAnsi="Times New Roman" w:cs="Times New Roman"/>
                <w:i/>
                <w:kern w:val="3"/>
                <w:sz w:val="23"/>
                <w:szCs w:val="23"/>
                <w:lang w:eastAsia="zh-CN"/>
              </w:rPr>
              <w:t>(jānorāda atbilstošo)</w:t>
            </w:r>
          </w:p>
        </w:tc>
        <w:tc>
          <w:tcPr>
            <w:tcW w:w="2694" w:type="dxa"/>
            <w:shd w:val="clear" w:color="auto" w:fill="auto"/>
          </w:tcPr>
          <w:p w:rsidR="00D013E3" w:rsidRPr="007E6D4C" w:rsidRDefault="00D013E3" w:rsidP="00D013E3">
            <w:pPr>
              <w:widowControl w:val="0"/>
              <w:suppressAutoHyphens/>
              <w:autoSpaceDN w:val="0"/>
              <w:spacing w:before="120" w:after="60" w:line="240" w:lineRule="auto"/>
              <w:jc w:val="both"/>
              <w:textAlignment w:val="baseline"/>
              <w:rPr>
                <w:rFonts w:ascii="Times New Roman" w:eastAsia="Times New Roman" w:hAnsi="Times New Roman" w:cs="Times New Roman"/>
                <w:kern w:val="3"/>
                <w:sz w:val="23"/>
                <w:szCs w:val="23"/>
                <w:lang w:eastAsia="zh-CN"/>
              </w:rPr>
            </w:pPr>
          </w:p>
        </w:tc>
      </w:tr>
    </w:tbl>
    <w:p w:rsidR="00D013E3" w:rsidRPr="007E6D4C" w:rsidRDefault="00D013E3" w:rsidP="00D013E3">
      <w:pPr>
        <w:widowControl w:val="0"/>
        <w:suppressAutoHyphens/>
        <w:autoSpaceDN w:val="0"/>
        <w:spacing w:before="120" w:after="60" w:line="240" w:lineRule="auto"/>
        <w:jc w:val="both"/>
        <w:textAlignment w:val="baseline"/>
        <w:rPr>
          <w:rFonts w:ascii="Times New Roman" w:eastAsia="Times New Roman" w:hAnsi="Times New Roman" w:cs="Times New Roman"/>
          <w:i/>
          <w:kern w:val="3"/>
          <w:sz w:val="23"/>
          <w:szCs w:val="23"/>
          <w:lang w:eastAsia="zh-CN"/>
        </w:rPr>
      </w:pPr>
      <w:r w:rsidRPr="007E6D4C">
        <w:rPr>
          <w:rFonts w:ascii="Times New Roman" w:eastAsia="Times New Roman" w:hAnsi="Times New Roman" w:cs="Times New Roman"/>
          <w:i/>
          <w:kern w:val="3"/>
          <w:sz w:val="23"/>
          <w:szCs w:val="23"/>
          <w:lang w:eastAsia="zh-CN"/>
        </w:rPr>
        <w:t xml:space="preserve">*Mazais uzņēmums ir uzņēmums, kurā nodarbinātas mazāk nekā 50 personas un kura gada apgrozījums un/vai gada bilance kopā nepārsniedz 10 miljonus </w:t>
      </w:r>
      <w:proofErr w:type="spellStart"/>
      <w:r w:rsidRPr="007E6D4C">
        <w:rPr>
          <w:rFonts w:ascii="Times New Roman" w:eastAsia="Times New Roman" w:hAnsi="Times New Roman" w:cs="Times New Roman"/>
          <w:i/>
          <w:kern w:val="3"/>
          <w:sz w:val="23"/>
          <w:szCs w:val="23"/>
          <w:lang w:eastAsia="zh-CN"/>
        </w:rPr>
        <w:t>euro</w:t>
      </w:r>
      <w:proofErr w:type="spellEnd"/>
      <w:r w:rsidRPr="007E6D4C">
        <w:rPr>
          <w:rFonts w:ascii="Times New Roman" w:eastAsia="Times New Roman" w:hAnsi="Times New Roman" w:cs="Times New Roman"/>
          <w:i/>
          <w:kern w:val="3"/>
          <w:sz w:val="23"/>
          <w:szCs w:val="23"/>
          <w:lang w:eastAsia="zh-CN"/>
        </w:rPr>
        <w:t>;</w:t>
      </w:r>
    </w:p>
    <w:p w:rsidR="00D013E3" w:rsidRPr="007E6D4C" w:rsidRDefault="00D013E3" w:rsidP="00D013E3">
      <w:pPr>
        <w:spacing w:after="0" w:line="240" w:lineRule="auto"/>
        <w:jc w:val="both"/>
        <w:rPr>
          <w:rFonts w:ascii="Times New Roman" w:eastAsia="Times New Roman" w:hAnsi="Times New Roman" w:cs="Times New Roman"/>
          <w:sz w:val="23"/>
          <w:szCs w:val="23"/>
          <w:lang w:eastAsia="lv-LV"/>
        </w:rPr>
      </w:pPr>
      <w:r w:rsidRPr="007E6D4C">
        <w:rPr>
          <w:rFonts w:ascii="Times New Roman" w:eastAsia="Calibri" w:hAnsi="Times New Roman" w:cs="Times New Roman"/>
          <w:i/>
          <w:sz w:val="23"/>
          <w:szCs w:val="23"/>
        </w:rPr>
        <w:t xml:space="preserve">**Vidējais uzņēmums ir uzņēmums, kas nav mazais uzņēmums, un kurā nodarbinātas mazāk nekā 250 personas un kura gada apgrozījums nepārsniedz 50 miljonus </w:t>
      </w:r>
      <w:proofErr w:type="spellStart"/>
      <w:r w:rsidRPr="007E6D4C">
        <w:rPr>
          <w:rFonts w:ascii="Times New Roman" w:eastAsia="Calibri" w:hAnsi="Times New Roman" w:cs="Times New Roman"/>
          <w:i/>
          <w:sz w:val="23"/>
          <w:szCs w:val="23"/>
        </w:rPr>
        <w:t>euro</w:t>
      </w:r>
      <w:proofErr w:type="spellEnd"/>
      <w:r w:rsidRPr="007E6D4C">
        <w:rPr>
          <w:rFonts w:ascii="Times New Roman" w:eastAsia="Calibri" w:hAnsi="Times New Roman" w:cs="Times New Roman"/>
          <w:i/>
          <w:sz w:val="23"/>
          <w:szCs w:val="23"/>
        </w:rPr>
        <w:t xml:space="preserve">, un/vai, kura gada bilance kopā nepārsniedz 43 miljonus </w:t>
      </w:r>
      <w:proofErr w:type="spellStart"/>
      <w:r w:rsidRPr="007E6D4C">
        <w:rPr>
          <w:rFonts w:ascii="Times New Roman" w:eastAsia="Calibri" w:hAnsi="Times New Roman" w:cs="Times New Roman"/>
          <w:i/>
          <w:sz w:val="23"/>
          <w:szCs w:val="23"/>
        </w:rPr>
        <w:t>euro</w:t>
      </w:r>
      <w:proofErr w:type="spellEnd"/>
      <w:r w:rsidRPr="007E6D4C">
        <w:rPr>
          <w:rFonts w:ascii="Times New Roman" w:eastAsia="Calibri" w:hAnsi="Times New Roman" w:cs="Times New Roman"/>
          <w:i/>
          <w:sz w:val="23"/>
          <w:szCs w:val="23"/>
        </w:rPr>
        <w:t>.</w:t>
      </w:r>
    </w:p>
    <w:p w:rsidR="00D013E3" w:rsidRPr="007E6D4C" w:rsidRDefault="00D013E3" w:rsidP="00D013E3">
      <w:pPr>
        <w:spacing w:beforeLines="60" w:before="144" w:after="0" w:line="240" w:lineRule="auto"/>
        <w:jc w:val="both"/>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Informācija, kas pēc Pretendenta domām ir uzskatāma par ierobežotas pieejamības informāciju atrodas Pretendenta piedāvājuma ________</w:t>
      </w:r>
      <w:proofErr w:type="spellStart"/>
      <w:r w:rsidRPr="007E6D4C">
        <w:rPr>
          <w:rFonts w:ascii="Times New Roman" w:eastAsia="Times New Roman" w:hAnsi="Times New Roman" w:cs="Times New Roman"/>
          <w:sz w:val="23"/>
          <w:szCs w:val="23"/>
        </w:rPr>
        <w:t>lp</w:t>
      </w:r>
      <w:proofErr w:type="spellEnd"/>
      <w:r w:rsidRPr="007E6D4C">
        <w:rPr>
          <w:rFonts w:ascii="Times New Roman" w:eastAsia="Times New Roman" w:hAnsi="Times New Roman" w:cs="Times New Roman"/>
          <w:sz w:val="23"/>
          <w:szCs w:val="23"/>
        </w:rPr>
        <w:t xml:space="preserve">. </w:t>
      </w:r>
    </w:p>
    <w:p w:rsidR="00D013E3" w:rsidRPr="007E6D4C" w:rsidRDefault="00D013E3" w:rsidP="00D013E3">
      <w:pPr>
        <w:spacing w:after="60" w:line="240" w:lineRule="auto"/>
        <w:jc w:val="both"/>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Paraksta pretendenta vadītājs vai vadītāja pilnvarota persona:</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1"/>
        <w:gridCol w:w="6843"/>
      </w:tblGrid>
      <w:tr w:rsidR="00D013E3" w:rsidRPr="007E6D4C" w:rsidTr="00D013E3">
        <w:trPr>
          <w:trHeight w:val="645"/>
        </w:trPr>
        <w:tc>
          <w:tcPr>
            <w:tcW w:w="2371"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b/>
                <w:sz w:val="23"/>
                <w:szCs w:val="23"/>
              </w:rPr>
            </w:pPr>
            <w:r w:rsidRPr="007E6D4C">
              <w:rPr>
                <w:rFonts w:ascii="Times New Roman" w:eastAsia="Calibri" w:hAnsi="Times New Roman" w:cs="Times New Roman"/>
                <w:b/>
                <w:sz w:val="23"/>
                <w:szCs w:val="23"/>
              </w:rPr>
              <w:t>Vārds, uzvārds, ieņemamais amats</w:t>
            </w:r>
          </w:p>
        </w:tc>
        <w:tc>
          <w:tcPr>
            <w:tcW w:w="6843"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sz w:val="23"/>
                <w:szCs w:val="23"/>
              </w:rPr>
            </w:pPr>
          </w:p>
        </w:tc>
      </w:tr>
      <w:tr w:rsidR="00D013E3" w:rsidRPr="007E6D4C" w:rsidTr="00D013E3">
        <w:trPr>
          <w:trHeight w:val="380"/>
        </w:trPr>
        <w:tc>
          <w:tcPr>
            <w:tcW w:w="2371"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b/>
                <w:sz w:val="23"/>
                <w:szCs w:val="23"/>
              </w:rPr>
            </w:pPr>
            <w:r w:rsidRPr="007E6D4C">
              <w:rPr>
                <w:rFonts w:ascii="Times New Roman" w:eastAsia="Calibri" w:hAnsi="Times New Roman" w:cs="Times New Roman"/>
                <w:b/>
                <w:sz w:val="23"/>
                <w:szCs w:val="23"/>
              </w:rPr>
              <w:t>Paraksts</w:t>
            </w:r>
          </w:p>
        </w:tc>
        <w:tc>
          <w:tcPr>
            <w:tcW w:w="6843"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sz w:val="23"/>
                <w:szCs w:val="23"/>
              </w:rPr>
            </w:pPr>
          </w:p>
        </w:tc>
      </w:tr>
      <w:tr w:rsidR="00D013E3" w:rsidRPr="007E6D4C" w:rsidTr="00D013E3">
        <w:trPr>
          <w:trHeight w:val="403"/>
        </w:trPr>
        <w:tc>
          <w:tcPr>
            <w:tcW w:w="2371"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b/>
                <w:sz w:val="23"/>
                <w:szCs w:val="23"/>
              </w:rPr>
            </w:pPr>
            <w:r w:rsidRPr="007E6D4C">
              <w:rPr>
                <w:rFonts w:ascii="Times New Roman" w:eastAsia="Calibri" w:hAnsi="Times New Roman" w:cs="Times New Roman"/>
                <w:b/>
                <w:sz w:val="23"/>
                <w:szCs w:val="23"/>
              </w:rPr>
              <w:t>Vieta, datums</w:t>
            </w:r>
          </w:p>
        </w:tc>
        <w:tc>
          <w:tcPr>
            <w:tcW w:w="6843"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sz w:val="23"/>
                <w:szCs w:val="23"/>
              </w:rPr>
            </w:pPr>
          </w:p>
        </w:tc>
      </w:tr>
    </w:tbl>
    <w:p w:rsidR="00D013E3" w:rsidRPr="007E6D4C" w:rsidRDefault="00D013E3" w:rsidP="00D013E3">
      <w:pPr>
        <w:spacing w:after="0" w:line="240" w:lineRule="auto"/>
        <w:rPr>
          <w:rFonts w:ascii="Times New Roman" w:eastAsia="Calibri" w:hAnsi="Times New Roman" w:cs="Times New Roman"/>
          <w:sz w:val="23"/>
          <w:szCs w:val="23"/>
        </w:rPr>
      </w:pPr>
    </w:p>
    <w:p w:rsidR="00D013E3" w:rsidRPr="007E6D4C" w:rsidRDefault="00D013E3" w:rsidP="00D013E3">
      <w:pPr>
        <w:spacing w:after="0" w:line="240" w:lineRule="auto"/>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8D4288" w:rsidRPr="007E6D4C" w:rsidRDefault="008D4288" w:rsidP="00D013E3">
      <w:pPr>
        <w:spacing w:after="0" w:line="240" w:lineRule="auto"/>
        <w:jc w:val="right"/>
        <w:rPr>
          <w:rFonts w:ascii="Times New Roman" w:eastAsia="Calibri" w:hAnsi="Times New Roman" w:cs="Times New Roman"/>
          <w:sz w:val="23"/>
          <w:szCs w:val="23"/>
        </w:rPr>
      </w:pPr>
    </w:p>
    <w:p w:rsidR="00D013E3" w:rsidRPr="007E6D4C" w:rsidRDefault="00D013E3" w:rsidP="00D013E3">
      <w:pPr>
        <w:spacing w:after="0" w:line="240" w:lineRule="auto"/>
        <w:jc w:val="right"/>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Nolikuma 4.pielikums</w:t>
      </w:r>
    </w:p>
    <w:p w:rsidR="00D013E3" w:rsidRPr="007E6D4C" w:rsidRDefault="00D013E3" w:rsidP="00D013E3">
      <w:pPr>
        <w:widowControl w:val="0"/>
        <w:spacing w:after="0" w:line="240" w:lineRule="auto"/>
        <w:jc w:val="right"/>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iepirkuma </w:t>
      </w:r>
      <w:proofErr w:type="spellStart"/>
      <w:r w:rsidRPr="007E6D4C">
        <w:rPr>
          <w:rFonts w:ascii="Times New Roman" w:eastAsia="Times New Roman" w:hAnsi="Times New Roman" w:cs="Times New Roman"/>
          <w:sz w:val="23"/>
          <w:szCs w:val="23"/>
        </w:rPr>
        <w:t>id</w:t>
      </w:r>
      <w:proofErr w:type="spellEnd"/>
      <w:r w:rsidRPr="007E6D4C">
        <w:rPr>
          <w:rFonts w:ascii="Times New Roman" w:eastAsia="Times New Roman" w:hAnsi="Times New Roman" w:cs="Times New Roman"/>
          <w:sz w:val="23"/>
          <w:szCs w:val="23"/>
        </w:rPr>
        <w:t xml:space="preserve">. </w:t>
      </w:r>
      <w:proofErr w:type="spellStart"/>
      <w:r w:rsidRPr="007E6D4C">
        <w:rPr>
          <w:rFonts w:ascii="Times New Roman" w:eastAsia="Times New Roman" w:hAnsi="Times New Roman" w:cs="Times New Roman"/>
          <w:sz w:val="23"/>
          <w:szCs w:val="23"/>
        </w:rPr>
        <w:t>Nr.</w:t>
      </w:r>
      <w:r w:rsidR="008D4288" w:rsidRPr="007E6D4C">
        <w:rPr>
          <w:rFonts w:ascii="Times New Roman" w:eastAsia="Times New Roman" w:hAnsi="Times New Roman" w:cs="Times New Roman"/>
          <w:sz w:val="23"/>
          <w:szCs w:val="23"/>
        </w:rPr>
        <w:t>G</w:t>
      </w:r>
      <w:r w:rsidRPr="007E6D4C">
        <w:rPr>
          <w:rFonts w:ascii="Times New Roman" w:eastAsia="Times New Roman" w:hAnsi="Times New Roman" w:cs="Times New Roman"/>
          <w:sz w:val="23"/>
          <w:szCs w:val="23"/>
        </w:rPr>
        <w:t>N</w:t>
      </w:r>
      <w:r w:rsidR="008D4288" w:rsidRPr="007E6D4C">
        <w:rPr>
          <w:rFonts w:ascii="Times New Roman" w:eastAsia="Times New Roman" w:hAnsi="Times New Roman" w:cs="Times New Roman"/>
          <w:sz w:val="23"/>
          <w:szCs w:val="23"/>
        </w:rPr>
        <w:t>D</w:t>
      </w:r>
      <w:proofErr w:type="spellEnd"/>
      <w:r w:rsidRPr="007E6D4C">
        <w:rPr>
          <w:rFonts w:ascii="Times New Roman" w:eastAsia="Times New Roman" w:hAnsi="Times New Roman" w:cs="Times New Roman"/>
          <w:sz w:val="23"/>
          <w:szCs w:val="23"/>
        </w:rPr>
        <w:t xml:space="preserve"> 201</w:t>
      </w:r>
      <w:r w:rsidR="008D4288" w:rsidRPr="007E6D4C">
        <w:rPr>
          <w:rFonts w:ascii="Times New Roman" w:eastAsia="Times New Roman" w:hAnsi="Times New Roman" w:cs="Times New Roman"/>
          <w:sz w:val="23"/>
          <w:szCs w:val="23"/>
        </w:rPr>
        <w:t>8</w:t>
      </w:r>
      <w:r w:rsidRPr="007E6D4C">
        <w:rPr>
          <w:rFonts w:ascii="Times New Roman" w:eastAsia="Times New Roman" w:hAnsi="Times New Roman" w:cs="Times New Roman"/>
          <w:sz w:val="23"/>
          <w:szCs w:val="23"/>
        </w:rPr>
        <w:t>/</w:t>
      </w:r>
      <w:r w:rsidR="00F10659">
        <w:rPr>
          <w:rFonts w:ascii="Times New Roman" w:eastAsia="Times New Roman" w:hAnsi="Times New Roman" w:cs="Times New Roman"/>
          <w:sz w:val="23"/>
          <w:szCs w:val="23"/>
        </w:rPr>
        <w:t>10</w:t>
      </w:r>
    </w:p>
    <w:p w:rsidR="00D013E3" w:rsidRPr="007E6D4C" w:rsidRDefault="00D013E3" w:rsidP="00D013E3">
      <w:pPr>
        <w:widowControl w:val="0"/>
        <w:spacing w:after="0" w:line="240" w:lineRule="auto"/>
        <w:jc w:val="right"/>
        <w:rPr>
          <w:rFonts w:ascii="Times New Roman" w:eastAsia="Times New Roman" w:hAnsi="Times New Roman" w:cs="Times New Roman"/>
          <w:sz w:val="23"/>
          <w:szCs w:val="23"/>
        </w:rPr>
      </w:pPr>
    </w:p>
    <w:p w:rsidR="00D013E3" w:rsidRPr="007E6D4C" w:rsidRDefault="00D013E3" w:rsidP="00D013E3">
      <w:pPr>
        <w:autoSpaceDE w:val="0"/>
        <w:autoSpaceDN w:val="0"/>
        <w:adjustRightInd w:val="0"/>
        <w:spacing w:after="0" w:line="240" w:lineRule="auto"/>
        <w:jc w:val="center"/>
        <w:rPr>
          <w:rFonts w:ascii="Times New Roman" w:eastAsia="Calibri" w:hAnsi="Times New Roman" w:cs="Times New Roman"/>
          <w:b/>
          <w:bCs/>
          <w:sz w:val="23"/>
          <w:szCs w:val="23"/>
        </w:rPr>
      </w:pPr>
      <w:r w:rsidRPr="007E6D4C">
        <w:rPr>
          <w:rFonts w:ascii="Times New Roman" w:eastAsia="Calibri" w:hAnsi="Times New Roman" w:cs="Times New Roman"/>
          <w:b/>
          <w:bCs/>
          <w:sz w:val="23"/>
          <w:szCs w:val="23"/>
        </w:rPr>
        <w:t>VEIKTO PAKALPOJUMU SARAKSTS</w:t>
      </w:r>
    </w:p>
    <w:p w:rsidR="00D013E3" w:rsidRPr="007E6D4C" w:rsidRDefault="00D013E3" w:rsidP="00D013E3">
      <w:pPr>
        <w:autoSpaceDE w:val="0"/>
        <w:autoSpaceDN w:val="0"/>
        <w:adjustRightInd w:val="0"/>
        <w:spacing w:after="0" w:line="240" w:lineRule="auto"/>
        <w:jc w:val="center"/>
        <w:rPr>
          <w:rFonts w:ascii="Times New Roman" w:eastAsia="Calibri" w:hAnsi="Times New Roman" w:cs="Times New Roman"/>
          <w:b/>
          <w:bCs/>
          <w:sz w:val="23"/>
          <w:szCs w:val="23"/>
        </w:rPr>
      </w:pPr>
    </w:p>
    <w:p w:rsidR="00D013E3" w:rsidRPr="007E6D4C" w:rsidRDefault="00D013E3" w:rsidP="00D013E3">
      <w:pPr>
        <w:tabs>
          <w:tab w:val="left" w:pos="0"/>
        </w:tabs>
        <w:spacing w:before="120" w:after="120" w:line="240" w:lineRule="auto"/>
        <w:jc w:val="center"/>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 xml:space="preserve">Iepirkumam “Telpu </w:t>
      </w:r>
      <w:r w:rsidR="008D4288" w:rsidRPr="007E6D4C">
        <w:rPr>
          <w:rFonts w:ascii="Times New Roman" w:eastAsia="Times New Roman" w:hAnsi="Times New Roman" w:cs="Times New Roman"/>
          <w:b/>
          <w:sz w:val="23"/>
          <w:szCs w:val="23"/>
        </w:rPr>
        <w:t xml:space="preserve">un teritorijas </w:t>
      </w:r>
      <w:r w:rsidRPr="007E6D4C">
        <w:rPr>
          <w:rFonts w:ascii="Times New Roman" w:eastAsia="Times New Roman" w:hAnsi="Times New Roman" w:cs="Times New Roman"/>
          <w:b/>
          <w:sz w:val="23"/>
          <w:szCs w:val="23"/>
        </w:rPr>
        <w:t>uzkopšanas pakalpojums</w:t>
      </w:r>
      <w:r w:rsidR="008D4288" w:rsidRPr="007E6D4C">
        <w:rPr>
          <w:rFonts w:ascii="Times New Roman" w:eastAsia="Times New Roman" w:hAnsi="Times New Roman" w:cs="Times New Roman"/>
          <w:b/>
          <w:sz w:val="23"/>
          <w:szCs w:val="23"/>
        </w:rPr>
        <w:t>”</w:t>
      </w:r>
    </w:p>
    <w:p w:rsidR="00D013E3" w:rsidRPr="007E6D4C" w:rsidRDefault="00D013E3" w:rsidP="00D013E3">
      <w:pPr>
        <w:widowControl w:val="0"/>
        <w:spacing w:after="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 identifikācijas </w:t>
      </w:r>
      <w:proofErr w:type="spellStart"/>
      <w:r w:rsidRPr="007E6D4C">
        <w:rPr>
          <w:rFonts w:ascii="Times New Roman" w:eastAsia="Times New Roman" w:hAnsi="Times New Roman" w:cs="Times New Roman"/>
          <w:sz w:val="23"/>
          <w:szCs w:val="23"/>
        </w:rPr>
        <w:t>Nr.</w:t>
      </w:r>
      <w:r w:rsidR="008D4288" w:rsidRPr="007E6D4C">
        <w:rPr>
          <w:rFonts w:ascii="Times New Roman" w:eastAsia="Times New Roman" w:hAnsi="Times New Roman" w:cs="Times New Roman"/>
          <w:sz w:val="23"/>
          <w:szCs w:val="23"/>
        </w:rPr>
        <w:t>G</w:t>
      </w:r>
      <w:r w:rsidRPr="007E6D4C">
        <w:rPr>
          <w:rFonts w:ascii="Times New Roman" w:eastAsia="Times New Roman" w:hAnsi="Times New Roman" w:cs="Times New Roman"/>
          <w:sz w:val="23"/>
          <w:szCs w:val="23"/>
        </w:rPr>
        <w:t>N</w:t>
      </w:r>
      <w:r w:rsidR="008D4288" w:rsidRPr="007E6D4C">
        <w:rPr>
          <w:rFonts w:ascii="Times New Roman" w:eastAsia="Times New Roman" w:hAnsi="Times New Roman" w:cs="Times New Roman"/>
          <w:sz w:val="23"/>
          <w:szCs w:val="23"/>
        </w:rPr>
        <w:t>D</w:t>
      </w:r>
      <w:proofErr w:type="spellEnd"/>
      <w:r w:rsidRPr="007E6D4C">
        <w:rPr>
          <w:rFonts w:ascii="Times New Roman" w:eastAsia="Times New Roman" w:hAnsi="Times New Roman" w:cs="Times New Roman"/>
          <w:sz w:val="23"/>
          <w:szCs w:val="23"/>
        </w:rPr>
        <w:t xml:space="preserve"> 201</w:t>
      </w:r>
      <w:r w:rsidR="008D4288" w:rsidRPr="007E6D4C">
        <w:rPr>
          <w:rFonts w:ascii="Times New Roman" w:eastAsia="Times New Roman" w:hAnsi="Times New Roman" w:cs="Times New Roman"/>
          <w:sz w:val="23"/>
          <w:szCs w:val="23"/>
        </w:rPr>
        <w:t>8</w:t>
      </w:r>
      <w:r w:rsidRPr="007E6D4C">
        <w:rPr>
          <w:rFonts w:ascii="Times New Roman" w:eastAsia="Times New Roman" w:hAnsi="Times New Roman" w:cs="Times New Roman"/>
          <w:sz w:val="23"/>
          <w:szCs w:val="23"/>
        </w:rPr>
        <w:t>/</w:t>
      </w:r>
      <w:r w:rsidR="00F10659">
        <w:rPr>
          <w:rFonts w:ascii="Times New Roman" w:eastAsia="Times New Roman" w:hAnsi="Times New Roman" w:cs="Times New Roman"/>
          <w:sz w:val="23"/>
          <w:szCs w:val="23"/>
        </w:rPr>
        <w:t>10</w:t>
      </w:r>
    </w:p>
    <w:p w:rsidR="00D013E3" w:rsidRPr="007E6D4C" w:rsidRDefault="00D013E3" w:rsidP="00D013E3">
      <w:pPr>
        <w:autoSpaceDE w:val="0"/>
        <w:autoSpaceDN w:val="0"/>
        <w:adjustRightInd w:val="0"/>
        <w:spacing w:after="0" w:line="240" w:lineRule="auto"/>
        <w:jc w:val="center"/>
        <w:rPr>
          <w:rFonts w:ascii="Times New Roman" w:eastAsia="Calibri" w:hAnsi="Times New Roman" w:cs="Times New Roman"/>
          <w:b/>
          <w:bCs/>
          <w:sz w:val="23"/>
          <w:szCs w:val="23"/>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
        <w:gridCol w:w="2489"/>
        <w:gridCol w:w="1883"/>
        <w:gridCol w:w="1276"/>
        <w:gridCol w:w="2410"/>
      </w:tblGrid>
      <w:tr w:rsidR="00D013E3" w:rsidRPr="007E6D4C" w:rsidTr="00D013E3">
        <w:trPr>
          <w:trHeight w:val="1682"/>
        </w:trPr>
        <w:tc>
          <w:tcPr>
            <w:tcW w:w="981" w:type="dxa"/>
            <w:shd w:val="clear" w:color="auto" w:fill="F2F2F2"/>
          </w:tcPr>
          <w:p w:rsidR="00D013E3" w:rsidRPr="007E6D4C" w:rsidRDefault="00D013E3" w:rsidP="00D013E3">
            <w:pPr>
              <w:autoSpaceDE w:val="0"/>
              <w:autoSpaceDN w:val="0"/>
              <w:adjustRightInd w:val="0"/>
              <w:spacing w:after="0" w:line="240" w:lineRule="auto"/>
              <w:jc w:val="center"/>
              <w:rPr>
                <w:rFonts w:ascii="Times New Roman" w:eastAsia="Calibri" w:hAnsi="Times New Roman" w:cs="Times New Roman"/>
                <w:b/>
                <w:bCs/>
                <w:sz w:val="23"/>
                <w:szCs w:val="23"/>
              </w:rPr>
            </w:pPr>
          </w:p>
          <w:p w:rsidR="00D013E3" w:rsidRPr="007E6D4C" w:rsidRDefault="00D013E3" w:rsidP="00D013E3">
            <w:pPr>
              <w:autoSpaceDE w:val="0"/>
              <w:autoSpaceDN w:val="0"/>
              <w:adjustRightInd w:val="0"/>
              <w:spacing w:after="0" w:line="240" w:lineRule="auto"/>
              <w:jc w:val="center"/>
              <w:rPr>
                <w:rFonts w:ascii="Times New Roman" w:eastAsia="Calibri" w:hAnsi="Times New Roman" w:cs="Times New Roman"/>
                <w:b/>
                <w:bCs/>
                <w:sz w:val="23"/>
                <w:szCs w:val="23"/>
              </w:rPr>
            </w:pPr>
            <w:r w:rsidRPr="007E6D4C">
              <w:rPr>
                <w:rFonts w:ascii="Times New Roman" w:eastAsia="Calibri" w:hAnsi="Times New Roman" w:cs="Times New Roman"/>
                <w:b/>
                <w:bCs/>
                <w:sz w:val="23"/>
                <w:szCs w:val="23"/>
              </w:rPr>
              <w:t>Nr.</w:t>
            </w:r>
          </w:p>
          <w:p w:rsidR="00D013E3" w:rsidRPr="007E6D4C" w:rsidRDefault="00D013E3" w:rsidP="00D013E3">
            <w:pPr>
              <w:autoSpaceDE w:val="0"/>
              <w:autoSpaceDN w:val="0"/>
              <w:adjustRightInd w:val="0"/>
              <w:spacing w:after="0" w:line="240" w:lineRule="auto"/>
              <w:jc w:val="center"/>
              <w:rPr>
                <w:rFonts w:ascii="Times New Roman" w:eastAsia="Calibri" w:hAnsi="Times New Roman" w:cs="Times New Roman"/>
                <w:b/>
                <w:bCs/>
                <w:sz w:val="23"/>
                <w:szCs w:val="23"/>
              </w:rPr>
            </w:pPr>
            <w:r w:rsidRPr="007E6D4C">
              <w:rPr>
                <w:rFonts w:ascii="Times New Roman" w:eastAsia="Calibri" w:hAnsi="Times New Roman" w:cs="Times New Roman"/>
                <w:b/>
                <w:bCs/>
                <w:sz w:val="23"/>
                <w:szCs w:val="23"/>
              </w:rPr>
              <w:t>p.k.</w:t>
            </w:r>
          </w:p>
          <w:p w:rsidR="00D013E3" w:rsidRPr="007E6D4C" w:rsidRDefault="00D013E3" w:rsidP="00D013E3">
            <w:pPr>
              <w:autoSpaceDE w:val="0"/>
              <w:autoSpaceDN w:val="0"/>
              <w:adjustRightInd w:val="0"/>
              <w:spacing w:after="0" w:line="240" w:lineRule="auto"/>
              <w:jc w:val="center"/>
              <w:rPr>
                <w:rFonts w:ascii="Times New Roman" w:eastAsia="Calibri" w:hAnsi="Times New Roman" w:cs="Times New Roman"/>
                <w:b/>
                <w:bCs/>
                <w:sz w:val="23"/>
                <w:szCs w:val="23"/>
              </w:rPr>
            </w:pPr>
          </w:p>
        </w:tc>
        <w:tc>
          <w:tcPr>
            <w:tcW w:w="2489" w:type="dxa"/>
            <w:shd w:val="clear" w:color="auto" w:fill="F2F2F2"/>
          </w:tcPr>
          <w:p w:rsidR="00D013E3" w:rsidRPr="007E6D4C" w:rsidRDefault="00D013E3" w:rsidP="00D013E3">
            <w:pPr>
              <w:autoSpaceDE w:val="0"/>
              <w:autoSpaceDN w:val="0"/>
              <w:adjustRightInd w:val="0"/>
              <w:spacing w:after="0" w:line="240" w:lineRule="auto"/>
              <w:rPr>
                <w:rFonts w:ascii="Times New Roman" w:eastAsia="Calibri" w:hAnsi="Times New Roman" w:cs="Times New Roman"/>
                <w:b/>
                <w:bCs/>
                <w:sz w:val="23"/>
                <w:szCs w:val="23"/>
              </w:rPr>
            </w:pPr>
            <w:r w:rsidRPr="007E6D4C">
              <w:rPr>
                <w:rFonts w:ascii="Times New Roman" w:eastAsia="Calibri" w:hAnsi="Times New Roman" w:cs="Times New Roman"/>
                <w:b/>
                <w:bCs/>
                <w:sz w:val="23"/>
                <w:szCs w:val="23"/>
              </w:rPr>
              <w:t>Pasūtītājs</w:t>
            </w:r>
          </w:p>
          <w:p w:rsidR="00D013E3" w:rsidRPr="007E6D4C" w:rsidRDefault="00D013E3" w:rsidP="00D013E3">
            <w:pPr>
              <w:autoSpaceDE w:val="0"/>
              <w:autoSpaceDN w:val="0"/>
              <w:adjustRightInd w:val="0"/>
              <w:spacing w:after="0" w:line="240" w:lineRule="auto"/>
              <w:rPr>
                <w:rFonts w:ascii="Times New Roman" w:eastAsia="Calibri" w:hAnsi="Times New Roman" w:cs="Times New Roman"/>
                <w:b/>
                <w:bCs/>
                <w:sz w:val="23"/>
                <w:szCs w:val="23"/>
              </w:rPr>
            </w:pPr>
            <w:r w:rsidRPr="007E6D4C">
              <w:rPr>
                <w:rFonts w:ascii="Times New Roman" w:eastAsia="Calibri" w:hAnsi="Times New Roman" w:cs="Times New Roman"/>
                <w:b/>
                <w:bCs/>
                <w:sz w:val="23"/>
                <w:szCs w:val="23"/>
              </w:rPr>
              <w:t>(nosaukums,</w:t>
            </w:r>
          </w:p>
          <w:p w:rsidR="00D013E3" w:rsidRPr="007E6D4C" w:rsidRDefault="00D013E3" w:rsidP="00D013E3">
            <w:pPr>
              <w:autoSpaceDE w:val="0"/>
              <w:autoSpaceDN w:val="0"/>
              <w:adjustRightInd w:val="0"/>
              <w:spacing w:after="0" w:line="240" w:lineRule="auto"/>
              <w:rPr>
                <w:rFonts w:ascii="Times New Roman" w:eastAsia="Calibri" w:hAnsi="Times New Roman" w:cs="Times New Roman"/>
                <w:b/>
                <w:bCs/>
                <w:sz w:val="23"/>
                <w:szCs w:val="23"/>
              </w:rPr>
            </w:pPr>
            <w:r w:rsidRPr="007E6D4C">
              <w:rPr>
                <w:rFonts w:ascii="Times New Roman" w:eastAsia="Calibri" w:hAnsi="Times New Roman" w:cs="Times New Roman"/>
                <w:b/>
                <w:bCs/>
                <w:sz w:val="23"/>
                <w:szCs w:val="23"/>
              </w:rPr>
              <w:t>reģistrācijas</w:t>
            </w:r>
          </w:p>
          <w:p w:rsidR="00D013E3" w:rsidRPr="007E6D4C" w:rsidRDefault="00D013E3" w:rsidP="00D013E3">
            <w:pPr>
              <w:autoSpaceDE w:val="0"/>
              <w:autoSpaceDN w:val="0"/>
              <w:adjustRightInd w:val="0"/>
              <w:spacing w:after="0" w:line="240" w:lineRule="auto"/>
              <w:rPr>
                <w:rFonts w:ascii="Times New Roman" w:eastAsia="Calibri" w:hAnsi="Times New Roman" w:cs="Times New Roman"/>
                <w:b/>
                <w:bCs/>
                <w:sz w:val="23"/>
                <w:szCs w:val="23"/>
              </w:rPr>
            </w:pPr>
            <w:r w:rsidRPr="007E6D4C">
              <w:rPr>
                <w:rFonts w:ascii="Times New Roman" w:eastAsia="Calibri" w:hAnsi="Times New Roman" w:cs="Times New Roman"/>
                <w:b/>
                <w:bCs/>
                <w:sz w:val="23"/>
                <w:szCs w:val="23"/>
              </w:rPr>
              <w:t>numurs, adrese un</w:t>
            </w:r>
          </w:p>
          <w:p w:rsidR="00D013E3" w:rsidRPr="007E6D4C" w:rsidRDefault="00D013E3" w:rsidP="00D013E3">
            <w:pPr>
              <w:autoSpaceDE w:val="0"/>
              <w:autoSpaceDN w:val="0"/>
              <w:adjustRightInd w:val="0"/>
              <w:spacing w:after="0" w:line="240" w:lineRule="auto"/>
              <w:rPr>
                <w:rFonts w:ascii="Times New Roman" w:eastAsia="Calibri" w:hAnsi="Times New Roman" w:cs="Times New Roman"/>
                <w:b/>
                <w:bCs/>
                <w:sz w:val="23"/>
                <w:szCs w:val="23"/>
              </w:rPr>
            </w:pPr>
            <w:r w:rsidRPr="007E6D4C">
              <w:rPr>
                <w:rFonts w:ascii="Times New Roman" w:eastAsia="Calibri" w:hAnsi="Times New Roman" w:cs="Times New Roman"/>
                <w:b/>
                <w:bCs/>
                <w:sz w:val="23"/>
                <w:szCs w:val="23"/>
              </w:rPr>
              <w:t>kontaktpersona)</w:t>
            </w:r>
          </w:p>
        </w:tc>
        <w:tc>
          <w:tcPr>
            <w:tcW w:w="1883" w:type="dxa"/>
            <w:shd w:val="clear" w:color="auto" w:fill="F2F2F2"/>
          </w:tcPr>
          <w:p w:rsidR="00D013E3" w:rsidRPr="007E6D4C" w:rsidRDefault="00D013E3" w:rsidP="00D013E3">
            <w:pPr>
              <w:autoSpaceDE w:val="0"/>
              <w:autoSpaceDN w:val="0"/>
              <w:adjustRightInd w:val="0"/>
              <w:spacing w:after="0" w:line="240" w:lineRule="auto"/>
              <w:rPr>
                <w:rFonts w:ascii="Times New Roman" w:eastAsia="Calibri" w:hAnsi="Times New Roman" w:cs="Times New Roman"/>
                <w:b/>
                <w:bCs/>
                <w:sz w:val="23"/>
                <w:szCs w:val="23"/>
              </w:rPr>
            </w:pPr>
            <w:r w:rsidRPr="007E6D4C">
              <w:rPr>
                <w:rFonts w:ascii="Times New Roman" w:eastAsia="Calibri" w:hAnsi="Times New Roman" w:cs="Times New Roman"/>
                <w:b/>
                <w:bCs/>
                <w:sz w:val="23"/>
                <w:szCs w:val="23"/>
              </w:rPr>
              <w:t>Pakalpojuma līgums – pakalpojuma veids, veiktie darbi un īss to</w:t>
            </w:r>
          </w:p>
          <w:p w:rsidR="00D013E3" w:rsidRPr="007E6D4C" w:rsidRDefault="00D013E3" w:rsidP="00D013E3">
            <w:pPr>
              <w:autoSpaceDE w:val="0"/>
              <w:autoSpaceDN w:val="0"/>
              <w:adjustRightInd w:val="0"/>
              <w:spacing w:after="0" w:line="240" w:lineRule="auto"/>
              <w:rPr>
                <w:rFonts w:ascii="Times New Roman" w:eastAsia="Calibri" w:hAnsi="Times New Roman" w:cs="Times New Roman"/>
                <w:b/>
                <w:bCs/>
                <w:sz w:val="23"/>
                <w:szCs w:val="23"/>
              </w:rPr>
            </w:pPr>
            <w:r w:rsidRPr="007E6D4C">
              <w:rPr>
                <w:rFonts w:ascii="Times New Roman" w:eastAsia="Calibri" w:hAnsi="Times New Roman" w:cs="Times New Roman"/>
                <w:b/>
                <w:bCs/>
                <w:sz w:val="23"/>
                <w:szCs w:val="23"/>
              </w:rPr>
              <w:t>raksturojums</w:t>
            </w:r>
          </w:p>
        </w:tc>
        <w:tc>
          <w:tcPr>
            <w:tcW w:w="1276" w:type="dxa"/>
            <w:shd w:val="clear" w:color="auto" w:fill="F2F2F2"/>
          </w:tcPr>
          <w:p w:rsidR="00D013E3" w:rsidRPr="007E6D4C" w:rsidRDefault="00D013E3" w:rsidP="00D013E3">
            <w:pPr>
              <w:spacing w:after="0" w:line="240" w:lineRule="auto"/>
              <w:rPr>
                <w:rFonts w:ascii="Times New Roman" w:eastAsia="Calibri" w:hAnsi="Times New Roman" w:cs="Times New Roman"/>
                <w:b/>
                <w:bCs/>
                <w:sz w:val="23"/>
                <w:szCs w:val="23"/>
                <w:vertAlign w:val="superscript"/>
              </w:rPr>
            </w:pPr>
            <w:r w:rsidRPr="007E6D4C">
              <w:rPr>
                <w:rFonts w:ascii="Times New Roman" w:eastAsia="Calibri" w:hAnsi="Times New Roman" w:cs="Times New Roman"/>
                <w:b/>
                <w:bCs/>
                <w:sz w:val="23"/>
                <w:szCs w:val="23"/>
              </w:rPr>
              <w:t>Platība m</w:t>
            </w:r>
            <w:r w:rsidRPr="007E6D4C">
              <w:rPr>
                <w:rFonts w:ascii="Times New Roman" w:eastAsia="Calibri" w:hAnsi="Times New Roman" w:cs="Times New Roman"/>
                <w:b/>
                <w:bCs/>
                <w:sz w:val="23"/>
                <w:szCs w:val="23"/>
                <w:vertAlign w:val="superscript"/>
              </w:rPr>
              <w:t>2</w:t>
            </w:r>
          </w:p>
          <w:p w:rsidR="00D013E3" w:rsidRPr="007E6D4C" w:rsidRDefault="00D013E3" w:rsidP="00D013E3">
            <w:pPr>
              <w:spacing w:after="0" w:line="240" w:lineRule="auto"/>
              <w:rPr>
                <w:rFonts w:ascii="Times New Roman" w:eastAsia="Calibri" w:hAnsi="Times New Roman" w:cs="Times New Roman"/>
                <w:b/>
                <w:bCs/>
                <w:sz w:val="23"/>
                <w:szCs w:val="23"/>
              </w:rPr>
            </w:pPr>
          </w:p>
          <w:p w:rsidR="00D013E3" w:rsidRPr="007E6D4C" w:rsidRDefault="00D013E3" w:rsidP="00D013E3">
            <w:pPr>
              <w:spacing w:after="0" w:line="240" w:lineRule="auto"/>
              <w:rPr>
                <w:rFonts w:ascii="Times New Roman" w:eastAsia="Calibri" w:hAnsi="Times New Roman" w:cs="Times New Roman"/>
                <w:b/>
                <w:bCs/>
                <w:sz w:val="23"/>
                <w:szCs w:val="23"/>
              </w:rPr>
            </w:pPr>
          </w:p>
          <w:p w:rsidR="00D013E3" w:rsidRPr="007E6D4C" w:rsidRDefault="00D013E3" w:rsidP="00D013E3">
            <w:pPr>
              <w:spacing w:after="0" w:line="240" w:lineRule="auto"/>
              <w:rPr>
                <w:rFonts w:ascii="Times New Roman" w:eastAsia="Calibri" w:hAnsi="Times New Roman" w:cs="Times New Roman"/>
                <w:b/>
                <w:bCs/>
                <w:sz w:val="23"/>
                <w:szCs w:val="23"/>
              </w:rPr>
            </w:pPr>
          </w:p>
          <w:p w:rsidR="00D013E3" w:rsidRPr="007E6D4C" w:rsidRDefault="00D013E3" w:rsidP="00D013E3">
            <w:pPr>
              <w:spacing w:after="0" w:line="240" w:lineRule="auto"/>
              <w:rPr>
                <w:rFonts w:ascii="Times New Roman" w:eastAsia="Calibri" w:hAnsi="Times New Roman" w:cs="Times New Roman"/>
                <w:b/>
                <w:bCs/>
                <w:sz w:val="23"/>
                <w:szCs w:val="23"/>
              </w:rPr>
            </w:pPr>
          </w:p>
          <w:p w:rsidR="00D013E3" w:rsidRPr="007E6D4C" w:rsidRDefault="00D013E3" w:rsidP="00D013E3">
            <w:pPr>
              <w:autoSpaceDE w:val="0"/>
              <w:autoSpaceDN w:val="0"/>
              <w:adjustRightInd w:val="0"/>
              <w:spacing w:after="0" w:line="240" w:lineRule="auto"/>
              <w:jc w:val="center"/>
              <w:rPr>
                <w:rFonts w:ascii="Times New Roman" w:eastAsia="Calibri" w:hAnsi="Times New Roman" w:cs="Times New Roman"/>
                <w:b/>
                <w:bCs/>
                <w:sz w:val="23"/>
                <w:szCs w:val="23"/>
              </w:rPr>
            </w:pPr>
          </w:p>
        </w:tc>
        <w:tc>
          <w:tcPr>
            <w:tcW w:w="2410" w:type="dxa"/>
            <w:shd w:val="clear" w:color="auto" w:fill="F2F2F2"/>
          </w:tcPr>
          <w:p w:rsidR="00D013E3" w:rsidRPr="007E6D4C" w:rsidRDefault="00D013E3" w:rsidP="00D013E3">
            <w:pPr>
              <w:autoSpaceDE w:val="0"/>
              <w:autoSpaceDN w:val="0"/>
              <w:adjustRightInd w:val="0"/>
              <w:spacing w:after="0" w:line="240" w:lineRule="auto"/>
              <w:rPr>
                <w:rFonts w:ascii="Times New Roman" w:eastAsia="Calibri" w:hAnsi="Times New Roman" w:cs="Times New Roman"/>
                <w:b/>
                <w:bCs/>
                <w:sz w:val="23"/>
                <w:szCs w:val="23"/>
              </w:rPr>
            </w:pPr>
            <w:r w:rsidRPr="007E6D4C">
              <w:rPr>
                <w:rFonts w:ascii="Times New Roman" w:eastAsia="Calibri" w:hAnsi="Times New Roman" w:cs="Times New Roman"/>
                <w:b/>
                <w:bCs/>
                <w:sz w:val="23"/>
                <w:szCs w:val="23"/>
              </w:rPr>
              <w:t>Pakalpojuma</w:t>
            </w:r>
          </w:p>
          <w:p w:rsidR="00D013E3" w:rsidRPr="007E6D4C" w:rsidRDefault="00D013E3" w:rsidP="00D013E3">
            <w:pPr>
              <w:autoSpaceDE w:val="0"/>
              <w:autoSpaceDN w:val="0"/>
              <w:adjustRightInd w:val="0"/>
              <w:spacing w:after="0" w:line="240" w:lineRule="auto"/>
              <w:rPr>
                <w:rFonts w:ascii="Times New Roman" w:eastAsia="Calibri" w:hAnsi="Times New Roman" w:cs="Times New Roman"/>
                <w:b/>
                <w:bCs/>
                <w:sz w:val="23"/>
                <w:szCs w:val="23"/>
              </w:rPr>
            </w:pPr>
            <w:r w:rsidRPr="007E6D4C">
              <w:rPr>
                <w:rFonts w:ascii="Times New Roman" w:eastAsia="Calibri" w:hAnsi="Times New Roman" w:cs="Times New Roman"/>
                <w:b/>
                <w:bCs/>
                <w:sz w:val="23"/>
                <w:szCs w:val="23"/>
              </w:rPr>
              <w:t>sniegšanas</w:t>
            </w:r>
          </w:p>
          <w:p w:rsidR="00D013E3" w:rsidRPr="007E6D4C" w:rsidRDefault="00D013E3" w:rsidP="00D013E3">
            <w:pPr>
              <w:autoSpaceDE w:val="0"/>
              <w:autoSpaceDN w:val="0"/>
              <w:adjustRightInd w:val="0"/>
              <w:spacing w:after="0" w:line="240" w:lineRule="auto"/>
              <w:rPr>
                <w:rFonts w:ascii="Times New Roman" w:eastAsia="Calibri" w:hAnsi="Times New Roman" w:cs="Times New Roman"/>
                <w:b/>
                <w:bCs/>
                <w:sz w:val="23"/>
                <w:szCs w:val="23"/>
              </w:rPr>
            </w:pPr>
            <w:r w:rsidRPr="007E6D4C">
              <w:rPr>
                <w:rFonts w:ascii="Times New Roman" w:eastAsia="Calibri" w:hAnsi="Times New Roman" w:cs="Times New Roman"/>
                <w:b/>
                <w:bCs/>
                <w:sz w:val="23"/>
                <w:szCs w:val="23"/>
              </w:rPr>
              <w:t>uzsākšanas un</w:t>
            </w:r>
          </w:p>
          <w:p w:rsidR="00D013E3" w:rsidRPr="007E6D4C" w:rsidRDefault="00D013E3" w:rsidP="00D013E3">
            <w:pPr>
              <w:autoSpaceDE w:val="0"/>
              <w:autoSpaceDN w:val="0"/>
              <w:adjustRightInd w:val="0"/>
              <w:spacing w:after="0" w:line="240" w:lineRule="auto"/>
              <w:rPr>
                <w:rFonts w:ascii="Times New Roman" w:eastAsia="Calibri" w:hAnsi="Times New Roman" w:cs="Times New Roman"/>
                <w:b/>
                <w:bCs/>
                <w:sz w:val="23"/>
                <w:szCs w:val="23"/>
              </w:rPr>
            </w:pPr>
            <w:r w:rsidRPr="007E6D4C">
              <w:rPr>
                <w:rFonts w:ascii="Times New Roman" w:eastAsia="Calibri" w:hAnsi="Times New Roman" w:cs="Times New Roman"/>
                <w:b/>
                <w:bCs/>
                <w:sz w:val="23"/>
                <w:szCs w:val="23"/>
              </w:rPr>
              <w:t>pabeigšanas</w:t>
            </w:r>
          </w:p>
          <w:p w:rsidR="00D013E3" w:rsidRPr="007E6D4C" w:rsidRDefault="00D013E3" w:rsidP="00D013E3">
            <w:pPr>
              <w:autoSpaceDE w:val="0"/>
              <w:autoSpaceDN w:val="0"/>
              <w:adjustRightInd w:val="0"/>
              <w:spacing w:after="0" w:line="240" w:lineRule="auto"/>
              <w:rPr>
                <w:rFonts w:ascii="Times New Roman" w:eastAsia="Calibri" w:hAnsi="Times New Roman" w:cs="Times New Roman"/>
                <w:b/>
                <w:bCs/>
                <w:sz w:val="23"/>
                <w:szCs w:val="23"/>
              </w:rPr>
            </w:pPr>
            <w:r w:rsidRPr="007E6D4C">
              <w:rPr>
                <w:rFonts w:ascii="Times New Roman" w:eastAsia="Calibri" w:hAnsi="Times New Roman" w:cs="Times New Roman"/>
                <w:b/>
                <w:bCs/>
                <w:sz w:val="23"/>
                <w:szCs w:val="23"/>
              </w:rPr>
              <w:t>gads un mēnesis. Līguma izpildes termiņš.</w:t>
            </w:r>
          </w:p>
        </w:tc>
      </w:tr>
      <w:tr w:rsidR="00D013E3" w:rsidRPr="007E6D4C" w:rsidTr="00D013E3">
        <w:trPr>
          <w:trHeight w:val="275"/>
        </w:trPr>
        <w:tc>
          <w:tcPr>
            <w:tcW w:w="981" w:type="dxa"/>
          </w:tcPr>
          <w:p w:rsidR="00D013E3" w:rsidRPr="007E6D4C" w:rsidRDefault="00D013E3" w:rsidP="00D013E3">
            <w:pPr>
              <w:autoSpaceDE w:val="0"/>
              <w:autoSpaceDN w:val="0"/>
              <w:adjustRightInd w:val="0"/>
              <w:spacing w:before="120" w:after="120" w:line="240" w:lineRule="auto"/>
              <w:jc w:val="center"/>
              <w:rPr>
                <w:rFonts w:ascii="Times New Roman" w:eastAsia="Calibri" w:hAnsi="Times New Roman" w:cs="Times New Roman"/>
                <w:b/>
                <w:bCs/>
                <w:color w:val="FF0000"/>
                <w:sz w:val="23"/>
                <w:szCs w:val="23"/>
              </w:rPr>
            </w:pPr>
          </w:p>
        </w:tc>
        <w:tc>
          <w:tcPr>
            <w:tcW w:w="2489" w:type="dxa"/>
          </w:tcPr>
          <w:p w:rsidR="00D013E3" w:rsidRPr="007E6D4C" w:rsidRDefault="00D013E3" w:rsidP="00D013E3">
            <w:pPr>
              <w:autoSpaceDE w:val="0"/>
              <w:autoSpaceDN w:val="0"/>
              <w:adjustRightInd w:val="0"/>
              <w:spacing w:before="120" w:after="120" w:line="240" w:lineRule="auto"/>
              <w:jc w:val="center"/>
              <w:rPr>
                <w:rFonts w:ascii="Times New Roman" w:eastAsia="Calibri" w:hAnsi="Times New Roman" w:cs="Times New Roman"/>
                <w:b/>
                <w:bCs/>
                <w:color w:val="FF0000"/>
                <w:sz w:val="23"/>
                <w:szCs w:val="23"/>
              </w:rPr>
            </w:pPr>
          </w:p>
        </w:tc>
        <w:tc>
          <w:tcPr>
            <w:tcW w:w="1883" w:type="dxa"/>
          </w:tcPr>
          <w:p w:rsidR="00D013E3" w:rsidRPr="007E6D4C" w:rsidRDefault="00D013E3" w:rsidP="00D013E3">
            <w:pPr>
              <w:autoSpaceDE w:val="0"/>
              <w:autoSpaceDN w:val="0"/>
              <w:adjustRightInd w:val="0"/>
              <w:spacing w:before="120" w:after="120" w:line="240" w:lineRule="auto"/>
              <w:jc w:val="center"/>
              <w:rPr>
                <w:rFonts w:ascii="Times New Roman" w:eastAsia="Calibri" w:hAnsi="Times New Roman" w:cs="Times New Roman"/>
                <w:b/>
                <w:bCs/>
                <w:color w:val="FF0000"/>
                <w:sz w:val="23"/>
                <w:szCs w:val="23"/>
              </w:rPr>
            </w:pPr>
          </w:p>
        </w:tc>
        <w:tc>
          <w:tcPr>
            <w:tcW w:w="1276" w:type="dxa"/>
          </w:tcPr>
          <w:p w:rsidR="00D013E3" w:rsidRPr="007E6D4C" w:rsidRDefault="00D013E3" w:rsidP="00D013E3">
            <w:pPr>
              <w:autoSpaceDE w:val="0"/>
              <w:autoSpaceDN w:val="0"/>
              <w:adjustRightInd w:val="0"/>
              <w:spacing w:before="120" w:after="120" w:line="240" w:lineRule="auto"/>
              <w:jc w:val="center"/>
              <w:rPr>
                <w:rFonts w:ascii="Times New Roman" w:eastAsia="Calibri" w:hAnsi="Times New Roman" w:cs="Times New Roman"/>
                <w:b/>
                <w:bCs/>
                <w:color w:val="FF0000"/>
                <w:sz w:val="23"/>
                <w:szCs w:val="23"/>
              </w:rPr>
            </w:pPr>
          </w:p>
        </w:tc>
        <w:tc>
          <w:tcPr>
            <w:tcW w:w="2410" w:type="dxa"/>
          </w:tcPr>
          <w:p w:rsidR="00D013E3" w:rsidRPr="007E6D4C" w:rsidRDefault="00D013E3" w:rsidP="00D013E3">
            <w:pPr>
              <w:autoSpaceDE w:val="0"/>
              <w:autoSpaceDN w:val="0"/>
              <w:adjustRightInd w:val="0"/>
              <w:spacing w:before="120" w:after="120" w:line="240" w:lineRule="auto"/>
              <w:jc w:val="center"/>
              <w:rPr>
                <w:rFonts w:ascii="Times New Roman" w:eastAsia="Calibri" w:hAnsi="Times New Roman" w:cs="Times New Roman"/>
                <w:b/>
                <w:bCs/>
                <w:color w:val="FF0000"/>
                <w:sz w:val="23"/>
                <w:szCs w:val="23"/>
              </w:rPr>
            </w:pPr>
          </w:p>
        </w:tc>
      </w:tr>
      <w:tr w:rsidR="00D013E3" w:rsidRPr="007E6D4C" w:rsidTr="00D013E3">
        <w:trPr>
          <w:trHeight w:val="275"/>
        </w:trPr>
        <w:tc>
          <w:tcPr>
            <w:tcW w:w="981" w:type="dxa"/>
          </w:tcPr>
          <w:p w:rsidR="00D013E3" w:rsidRPr="007E6D4C" w:rsidRDefault="00D013E3" w:rsidP="00D013E3">
            <w:pPr>
              <w:autoSpaceDE w:val="0"/>
              <w:autoSpaceDN w:val="0"/>
              <w:adjustRightInd w:val="0"/>
              <w:spacing w:before="120" w:after="120" w:line="240" w:lineRule="auto"/>
              <w:jc w:val="center"/>
              <w:rPr>
                <w:rFonts w:ascii="Times New Roman" w:eastAsia="Calibri" w:hAnsi="Times New Roman" w:cs="Times New Roman"/>
                <w:b/>
                <w:bCs/>
                <w:color w:val="FF0000"/>
                <w:sz w:val="23"/>
                <w:szCs w:val="23"/>
              </w:rPr>
            </w:pPr>
          </w:p>
        </w:tc>
        <w:tc>
          <w:tcPr>
            <w:tcW w:w="2489" w:type="dxa"/>
          </w:tcPr>
          <w:p w:rsidR="00D013E3" w:rsidRPr="007E6D4C" w:rsidRDefault="00D013E3" w:rsidP="00D013E3">
            <w:pPr>
              <w:autoSpaceDE w:val="0"/>
              <w:autoSpaceDN w:val="0"/>
              <w:adjustRightInd w:val="0"/>
              <w:spacing w:before="120" w:after="120" w:line="240" w:lineRule="auto"/>
              <w:jc w:val="center"/>
              <w:rPr>
                <w:rFonts w:ascii="Times New Roman" w:eastAsia="Calibri" w:hAnsi="Times New Roman" w:cs="Times New Roman"/>
                <w:b/>
                <w:bCs/>
                <w:color w:val="FF0000"/>
                <w:sz w:val="23"/>
                <w:szCs w:val="23"/>
              </w:rPr>
            </w:pPr>
          </w:p>
        </w:tc>
        <w:tc>
          <w:tcPr>
            <w:tcW w:w="1883" w:type="dxa"/>
          </w:tcPr>
          <w:p w:rsidR="00D013E3" w:rsidRPr="007E6D4C" w:rsidRDefault="00D013E3" w:rsidP="00D013E3">
            <w:pPr>
              <w:autoSpaceDE w:val="0"/>
              <w:autoSpaceDN w:val="0"/>
              <w:adjustRightInd w:val="0"/>
              <w:spacing w:before="120" w:after="120" w:line="240" w:lineRule="auto"/>
              <w:jc w:val="center"/>
              <w:rPr>
                <w:rFonts w:ascii="Times New Roman" w:eastAsia="Calibri" w:hAnsi="Times New Roman" w:cs="Times New Roman"/>
                <w:b/>
                <w:bCs/>
                <w:color w:val="FF0000"/>
                <w:sz w:val="23"/>
                <w:szCs w:val="23"/>
              </w:rPr>
            </w:pPr>
          </w:p>
        </w:tc>
        <w:tc>
          <w:tcPr>
            <w:tcW w:w="1276" w:type="dxa"/>
          </w:tcPr>
          <w:p w:rsidR="00D013E3" w:rsidRPr="007E6D4C" w:rsidRDefault="00D013E3" w:rsidP="00D013E3">
            <w:pPr>
              <w:autoSpaceDE w:val="0"/>
              <w:autoSpaceDN w:val="0"/>
              <w:adjustRightInd w:val="0"/>
              <w:spacing w:before="120" w:after="120" w:line="240" w:lineRule="auto"/>
              <w:jc w:val="center"/>
              <w:rPr>
                <w:rFonts w:ascii="Times New Roman" w:eastAsia="Calibri" w:hAnsi="Times New Roman" w:cs="Times New Roman"/>
                <w:b/>
                <w:bCs/>
                <w:color w:val="FF0000"/>
                <w:sz w:val="23"/>
                <w:szCs w:val="23"/>
              </w:rPr>
            </w:pPr>
          </w:p>
        </w:tc>
        <w:tc>
          <w:tcPr>
            <w:tcW w:w="2410" w:type="dxa"/>
          </w:tcPr>
          <w:p w:rsidR="00D013E3" w:rsidRPr="007E6D4C" w:rsidRDefault="00D013E3" w:rsidP="00D013E3">
            <w:pPr>
              <w:autoSpaceDE w:val="0"/>
              <w:autoSpaceDN w:val="0"/>
              <w:adjustRightInd w:val="0"/>
              <w:spacing w:before="120" w:after="120" w:line="240" w:lineRule="auto"/>
              <w:jc w:val="center"/>
              <w:rPr>
                <w:rFonts w:ascii="Times New Roman" w:eastAsia="Calibri" w:hAnsi="Times New Roman" w:cs="Times New Roman"/>
                <w:b/>
                <w:bCs/>
                <w:color w:val="FF0000"/>
                <w:sz w:val="23"/>
                <w:szCs w:val="23"/>
              </w:rPr>
            </w:pPr>
          </w:p>
        </w:tc>
      </w:tr>
      <w:tr w:rsidR="00D013E3" w:rsidRPr="007E6D4C" w:rsidTr="00D013E3">
        <w:trPr>
          <w:trHeight w:val="275"/>
        </w:trPr>
        <w:tc>
          <w:tcPr>
            <w:tcW w:w="981" w:type="dxa"/>
          </w:tcPr>
          <w:p w:rsidR="00D013E3" w:rsidRPr="007E6D4C" w:rsidRDefault="00D013E3" w:rsidP="00D013E3">
            <w:pPr>
              <w:autoSpaceDE w:val="0"/>
              <w:autoSpaceDN w:val="0"/>
              <w:adjustRightInd w:val="0"/>
              <w:spacing w:before="120" w:after="120" w:line="240" w:lineRule="auto"/>
              <w:jc w:val="center"/>
              <w:rPr>
                <w:rFonts w:ascii="Times New Roman" w:eastAsia="Calibri" w:hAnsi="Times New Roman" w:cs="Times New Roman"/>
                <w:b/>
                <w:bCs/>
                <w:color w:val="FF0000"/>
                <w:sz w:val="23"/>
                <w:szCs w:val="23"/>
              </w:rPr>
            </w:pPr>
          </w:p>
        </w:tc>
        <w:tc>
          <w:tcPr>
            <w:tcW w:w="2489" w:type="dxa"/>
          </w:tcPr>
          <w:p w:rsidR="00D013E3" w:rsidRPr="007E6D4C" w:rsidRDefault="00D013E3" w:rsidP="00D013E3">
            <w:pPr>
              <w:autoSpaceDE w:val="0"/>
              <w:autoSpaceDN w:val="0"/>
              <w:adjustRightInd w:val="0"/>
              <w:spacing w:before="120" w:after="120" w:line="240" w:lineRule="auto"/>
              <w:jc w:val="center"/>
              <w:rPr>
                <w:rFonts w:ascii="Times New Roman" w:eastAsia="Calibri" w:hAnsi="Times New Roman" w:cs="Times New Roman"/>
                <w:b/>
                <w:bCs/>
                <w:color w:val="FF0000"/>
                <w:sz w:val="23"/>
                <w:szCs w:val="23"/>
              </w:rPr>
            </w:pPr>
          </w:p>
        </w:tc>
        <w:tc>
          <w:tcPr>
            <w:tcW w:w="1883" w:type="dxa"/>
          </w:tcPr>
          <w:p w:rsidR="00D013E3" w:rsidRPr="007E6D4C" w:rsidRDefault="00D013E3" w:rsidP="00D013E3">
            <w:pPr>
              <w:autoSpaceDE w:val="0"/>
              <w:autoSpaceDN w:val="0"/>
              <w:adjustRightInd w:val="0"/>
              <w:spacing w:before="120" w:after="120" w:line="240" w:lineRule="auto"/>
              <w:jc w:val="center"/>
              <w:rPr>
                <w:rFonts w:ascii="Times New Roman" w:eastAsia="Calibri" w:hAnsi="Times New Roman" w:cs="Times New Roman"/>
                <w:b/>
                <w:bCs/>
                <w:color w:val="FF0000"/>
                <w:sz w:val="23"/>
                <w:szCs w:val="23"/>
              </w:rPr>
            </w:pPr>
          </w:p>
        </w:tc>
        <w:tc>
          <w:tcPr>
            <w:tcW w:w="1276" w:type="dxa"/>
          </w:tcPr>
          <w:p w:rsidR="00D013E3" w:rsidRPr="007E6D4C" w:rsidRDefault="00D013E3" w:rsidP="00D013E3">
            <w:pPr>
              <w:autoSpaceDE w:val="0"/>
              <w:autoSpaceDN w:val="0"/>
              <w:adjustRightInd w:val="0"/>
              <w:spacing w:before="120" w:after="120" w:line="240" w:lineRule="auto"/>
              <w:jc w:val="center"/>
              <w:rPr>
                <w:rFonts w:ascii="Times New Roman" w:eastAsia="Calibri" w:hAnsi="Times New Roman" w:cs="Times New Roman"/>
                <w:b/>
                <w:bCs/>
                <w:color w:val="FF0000"/>
                <w:sz w:val="23"/>
                <w:szCs w:val="23"/>
              </w:rPr>
            </w:pPr>
          </w:p>
        </w:tc>
        <w:tc>
          <w:tcPr>
            <w:tcW w:w="2410" w:type="dxa"/>
          </w:tcPr>
          <w:p w:rsidR="00D013E3" w:rsidRPr="007E6D4C" w:rsidRDefault="00D013E3" w:rsidP="00D013E3">
            <w:pPr>
              <w:autoSpaceDE w:val="0"/>
              <w:autoSpaceDN w:val="0"/>
              <w:adjustRightInd w:val="0"/>
              <w:spacing w:before="120" w:after="120" w:line="240" w:lineRule="auto"/>
              <w:jc w:val="center"/>
              <w:rPr>
                <w:rFonts w:ascii="Times New Roman" w:eastAsia="Calibri" w:hAnsi="Times New Roman" w:cs="Times New Roman"/>
                <w:b/>
                <w:bCs/>
                <w:color w:val="FF0000"/>
                <w:sz w:val="23"/>
                <w:szCs w:val="23"/>
              </w:rPr>
            </w:pPr>
          </w:p>
        </w:tc>
      </w:tr>
    </w:tbl>
    <w:p w:rsidR="00D013E3" w:rsidRPr="007E6D4C" w:rsidRDefault="00D013E3" w:rsidP="00D013E3">
      <w:pPr>
        <w:widowControl w:val="0"/>
        <w:autoSpaceDE w:val="0"/>
        <w:autoSpaceDN w:val="0"/>
        <w:spacing w:after="0" w:line="240" w:lineRule="auto"/>
        <w:outlineLvl w:val="0"/>
        <w:rPr>
          <w:rFonts w:ascii="Times New Roman" w:eastAsia="Calibri" w:hAnsi="Times New Roman" w:cs="Times New Roman"/>
          <w:b/>
          <w:sz w:val="23"/>
          <w:szCs w:val="23"/>
        </w:rPr>
      </w:pPr>
    </w:p>
    <w:p w:rsidR="00D013E3" w:rsidRPr="007E6D4C" w:rsidRDefault="00D013E3" w:rsidP="00D013E3">
      <w:pPr>
        <w:spacing w:after="60" w:line="240" w:lineRule="auto"/>
        <w:jc w:val="both"/>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Paraksta pretendenta vadītājs vai vadītāja pilnvarota persona:</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6648"/>
      </w:tblGrid>
      <w:tr w:rsidR="00D013E3" w:rsidRPr="007E6D4C" w:rsidTr="00D013E3">
        <w:trPr>
          <w:trHeight w:val="640"/>
        </w:trPr>
        <w:tc>
          <w:tcPr>
            <w:tcW w:w="2425"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b/>
                <w:sz w:val="23"/>
                <w:szCs w:val="23"/>
              </w:rPr>
            </w:pPr>
            <w:r w:rsidRPr="007E6D4C">
              <w:rPr>
                <w:rFonts w:ascii="Times New Roman" w:eastAsia="Calibri" w:hAnsi="Times New Roman" w:cs="Times New Roman"/>
                <w:b/>
                <w:sz w:val="23"/>
                <w:szCs w:val="23"/>
              </w:rPr>
              <w:t>Vārds, uzvārds, ieņemamais amats</w:t>
            </w:r>
          </w:p>
        </w:tc>
        <w:tc>
          <w:tcPr>
            <w:tcW w:w="6648"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sz w:val="23"/>
                <w:szCs w:val="23"/>
              </w:rPr>
            </w:pPr>
          </w:p>
        </w:tc>
      </w:tr>
      <w:tr w:rsidR="00D013E3" w:rsidRPr="007E6D4C" w:rsidTr="00D013E3">
        <w:trPr>
          <w:trHeight w:val="377"/>
        </w:trPr>
        <w:tc>
          <w:tcPr>
            <w:tcW w:w="2425"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b/>
                <w:sz w:val="23"/>
                <w:szCs w:val="23"/>
              </w:rPr>
            </w:pPr>
            <w:r w:rsidRPr="007E6D4C">
              <w:rPr>
                <w:rFonts w:ascii="Times New Roman" w:eastAsia="Calibri" w:hAnsi="Times New Roman" w:cs="Times New Roman"/>
                <w:b/>
                <w:sz w:val="23"/>
                <w:szCs w:val="23"/>
              </w:rPr>
              <w:t>Paraksts</w:t>
            </w:r>
          </w:p>
        </w:tc>
        <w:tc>
          <w:tcPr>
            <w:tcW w:w="6648"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sz w:val="23"/>
                <w:szCs w:val="23"/>
              </w:rPr>
            </w:pPr>
          </w:p>
        </w:tc>
      </w:tr>
      <w:tr w:rsidR="00D013E3" w:rsidRPr="007E6D4C" w:rsidTr="00D013E3">
        <w:trPr>
          <w:trHeight w:val="389"/>
        </w:trPr>
        <w:tc>
          <w:tcPr>
            <w:tcW w:w="2425"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b/>
                <w:sz w:val="23"/>
                <w:szCs w:val="23"/>
              </w:rPr>
            </w:pPr>
            <w:r w:rsidRPr="007E6D4C">
              <w:rPr>
                <w:rFonts w:ascii="Times New Roman" w:eastAsia="Calibri" w:hAnsi="Times New Roman" w:cs="Times New Roman"/>
                <w:b/>
                <w:sz w:val="23"/>
                <w:szCs w:val="23"/>
              </w:rPr>
              <w:t>Vieta, datums</w:t>
            </w:r>
          </w:p>
        </w:tc>
        <w:tc>
          <w:tcPr>
            <w:tcW w:w="6648"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sz w:val="23"/>
                <w:szCs w:val="23"/>
              </w:rPr>
            </w:pPr>
          </w:p>
        </w:tc>
      </w:tr>
    </w:tbl>
    <w:p w:rsidR="00D013E3" w:rsidRPr="007E6D4C" w:rsidRDefault="00D013E3" w:rsidP="00D013E3">
      <w:pPr>
        <w:spacing w:after="0" w:line="240" w:lineRule="auto"/>
        <w:jc w:val="right"/>
        <w:rPr>
          <w:rFonts w:ascii="Times New Roman" w:eastAsia="Times New Roman" w:hAnsi="Times New Roman" w:cs="Times New Roman"/>
          <w:sz w:val="23"/>
          <w:szCs w:val="23"/>
        </w:rPr>
      </w:pPr>
    </w:p>
    <w:p w:rsidR="00D013E3" w:rsidRPr="007E6D4C" w:rsidRDefault="00D013E3" w:rsidP="00D013E3">
      <w:pPr>
        <w:spacing w:after="0" w:line="240" w:lineRule="auto"/>
        <w:jc w:val="right"/>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Nolikuma 5.pielikums</w:t>
      </w:r>
    </w:p>
    <w:p w:rsidR="00D013E3" w:rsidRPr="007E6D4C" w:rsidRDefault="00D013E3" w:rsidP="00D013E3">
      <w:pPr>
        <w:widowControl w:val="0"/>
        <w:spacing w:after="0" w:line="240" w:lineRule="auto"/>
        <w:jc w:val="right"/>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iepirkuma </w:t>
      </w:r>
      <w:proofErr w:type="spellStart"/>
      <w:r w:rsidRPr="007E6D4C">
        <w:rPr>
          <w:rFonts w:ascii="Times New Roman" w:eastAsia="Times New Roman" w:hAnsi="Times New Roman" w:cs="Times New Roman"/>
          <w:sz w:val="23"/>
          <w:szCs w:val="23"/>
        </w:rPr>
        <w:t>id</w:t>
      </w:r>
      <w:proofErr w:type="spellEnd"/>
      <w:r w:rsidRPr="007E6D4C">
        <w:rPr>
          <w:rFonts w:ascii="Times New Roman" w:eastAsia="Times New Roman" w:hAnsi="Times New Roman" w:cs="Times New Roman"/>
          <w:sz w:val="23"/>
          <w:szCs w:val="23"/>
        </w:rPr>
        <w:t xml:space="preserve">. </w:t>
      </w:r>
      <w:proofErr w:type="spellStart"/>
      <w:r w:rsidRPr="007E6D4C">
        <w:rPr>
          <w:rFonts w:ascii="Times New Roman" w:eastAsia="Times New Roman" w:hAnsi="Times New Roman" w:cs="Times New Roman"/>
          <w:sz w:val="23"/>
          <w:szCs w:val="23"/>
        </w:rPr>
        <w:t>Nr.</w:t>
      </w:r>
      <w:r w:rsidR="008D4288" w:rsidRPr="007E6D4C">
        <w:rPr>
          <w:rFonts w:ascii="Times New Roman" w:eastAsia="Times New Roman" w:hAnsi="Times New Roman" w:cs="Times New Roman"/>
          <w:sz w:val="23"/>
          <w:szCs w:val="23"/>
        </w:rPr>
        <w:t>G</w:t>
      </w:r>
      <w:r w:rsidRPr="007E6D4C">
        <w:rPr>
          <w:rFonts w:ascii="Times New Roman" w:eastAsia="Times New Roman" w:hAnsi="Times New Roman" w:cs="Times New Roman"/>
          <w:sz w:val="23"/>
          <w:szCs w:val="23"/>
        </w:rPr>
        <w:t>N</w:t>
      </w:r>
      <w:r w:rsidR="008D4288" w:rsidRPr="007E6D4C">
        <w:rPr>
          <w:rFonts w:ascii="Times New Roman" w:eastAsia="Times New Roman" w:hAnsi="Times New Roman" w:cs="Times New Roman"/>
          <w:sz w:val="23"/>
          <w:szCs w:val="23"/>
        </w:rPr>
        <w:t>D</w:t>
      </w:r>
      <w:proofErr w:type="spellEnd"/>
      <w:r w:rsidR="008D4288" w:rsidRPr="007E6D4C">
        <w:rPr>
          <w:rFonts w:ascii="Times New Roman" w:eastAsia="Times New Roman" w:hAnsi="Times New Roman" w:cs="Times New Roman"/>
          <w:sz w:val="23"/>
          <w:szCs w:val="23"/>
        </w:rPr>
        <w:t xml:space="preserve"> </w:t>
      </w:r>
      <w:r w:rsidRPr="007E6D4C">
        <w:rPr>
          <w:rFonts w:ascii="Times New Roman" w:eastAsia="Times New Roman" w:hAnsi="Times New Roman" w:cs="Times New Roman"/>
          <w:sz w:val="23"/>
          <w:szCs w:val="23"/>
        </w:rPr>
        <w:t>201</w:t>
      </w:r>
      <w:r w:rsidR="008D4288" w:rsidRPr="007E6D4C">
        <w:rPr>
          <w:rFonts w:ascii="Times New Roman" w:eastAsia="Times New Roman" w:hAnsi="Times New Roman" w:cs="Times New Roman"/>
          <w:sz w:val="23"/>
          <w:szCs w:val="23"/>
        </w:rPr>
        <w:t>8</w:t>
      </w:r>
      <w:r w:rsidRPr="007E6D4C">
        <w:rPr>
          <w:rFonts w:ascii="Times New Roman" w:eastAsia="Times New Roman" w:hAnsi="Times New Roman" w:cs="Times New Roman"/>
          <w:sz w:val="23"/>
          <w:szCs w:val="23"/>
        </w:rPr>
        <w:t>/</w:t>
      </w:r>
      <w:r w:rsidR="00F10659">
        <w:rPr>
          <w:rFonts w:ascii="Times New Roman" w:eastAsia="Times New Roman" w:hAnsi="Times New Roman" w:cs="Times New Roman"/>
          <w:sz w:val="23"/>
          <w:szCs w:val="23"/>
        </w:rPr>
        <w:t>10</w:t>
      </w:r>
    </w:p>
    <w:p w:rsidR="00D013E3" w:rsidRPr="007E6D4C" w:rsidRDefault="00D013E3" w:rsidP="00D013E3">
      <w:pPr>
        <w:widowControl w:val="0"/>
        <w:spacing w:after="0" w:line="240" w:lineRule="auto"/>
        <w:rPr>
          <w:rFonts w:ascii="Times New Roman" w:eastAsia="Times New Roman" w:hAnsi="Times New Roman" w:cs="Times New Roman"/>
          <w:sz w:val="23"/>
          <w:szCs w:val="23"/>
        </w:rPr>
      </w:pPr>
    </w:p>
    <w:p w:rsidR="00D013E3" w:rsidRPr="007E6D4C" w:rsidRDefault="00D013E3" w:rsidP="00D013E3">
      <w:pPr>
        <w:spacing w:after="0" w:line="240" w:lineRule="auto"/>
        <w:jc w:val="center"/>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PRETENDENTA KVALIFIKĀCIJAS UN ZAĻĀ PUBLISKĀ IEPIRKUMA PRASĪBU IEVĒROŠANAS UN IZPILDES APLIECINĀJUMS</w:t>
      </w:r>
    </w:p>
    <w:p w:rsidR="00D013E3" w:rsidRPr="007E6D4C" w:rsidRDefault="00D013E3" w:rsidP="00D013E3">
      <w:pPr>
        <w:tabs>
          <w:tab w:val="left" w:pos="0"/>
        </w:tabs>
        <w:spacing w:before="120" w:after="120" w:line="240" w:lineRule="auto"/>
        <w:jc w:val="center"/>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 xml:space="preserve">Iepirkumam “Telpu </w:t>
      </w:r>
      <w:r w:rsidR="008D4288" w:rsidRPr="007E6D4C">
        <w:rPr>
          <w:rFonts w:ascii="Times New Roman" w:eastAsia="Times New Roman" w:hAnsi="Times New Roman" w:cs="Times New Roman"/>
          <w:b/>
          <w:sz w:val="23"/>
          <w:szCs w:val="23"/>
        </w:rPr>
        <w:t xml:space="preserve">un teritorijas </w:t>
      </w:r>
      <w:r w:rsidRPr="007E6D4C">
        <w:rPr>
          <w:rFonts w:ascii="Times New Roman" w:eastAsia="Times New Roman" w:hAnsi="Times New Roman" w:cs="Times New Roman"/>
          <w:b/>
          <w:sz w:val="23"/>
          <w:szCs w:val="23"/>
        </w:rPr>
        <w:t>uzkopšanas pakalpojums</w:t>
      </w:r>
      <w:r w:rsidR="008D4288" w:rsidRPr="007E6D4C">
        <w:rPr>
          <w:rFonts w:ascii="Times New Roman" w:eastAsia="Times New Roman" w:hAnsi="Times New Roman" w:cs="Times New Roman"/>
          <w:b/>
          <w:sz w:val="23"/>
          <w:szCs w:val="23"/>
        </w:rPr>
        <w:t>”</w:t>
      </w:r>
    </w:p>
    <w:p w:rsidR="00D013E3" w:rsidRPr="007E6D4C" w:rsidRDefault="00D013E3" w:rsidP="00D013E3">
      <w:pPr>
        <w:widowControl w:val="0"/>
        <w:spacing w:after="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 identifikācijas </w:t>
      </w:r>
      <w:proofErr w:type="spellStart"/>
      <w:r w:rsidRPr="007E6D4C">
        <w:rPr>
          <w:rFonts w:ascii="Times New Roman" w:eastAsia="Times New Roman" w:hAnsi="Times New Roman" w:cs="Times New Roman"/>
          <w:sz w:val="23"/>
          <w:szCs w:val="23"/>
        </w:rPr>
        <w:t>Nr.</w:t>
      </w:r>
      <w:r w:rsidR="008D4288" w:rsidRPr="007E6D4C">
        <w:rPr>
          <w:rFonts w:ascii="Times New Roman" w:eastAsia="Times New Roman" w:hAnsi="Times New Roman" w:cs="Times New Roman"/>
          <w:sz w:val="23"/>
          <w:szCs w:val="23"/>
        </w:rPr>
        <w:t>G</w:t>
      </w:r>
      <w:r w:rsidRPr="007E6D4C">
        <w:rPr>
          <w:rFonts w:ascii="Times New Roman" w:eastAsia="Times New Roman" w:hAnsi="Times New Roman" w:cs="Times New Roman"/>
          <w:sz w:val="23"/>
          <w:szCs w:val="23"/>
        </w:rPr>
        <w:t>N</w:t>
      </w:r>
      <w:r w:rsidR="008D4288" w:rsidRPr="007E6D4C">
        <w:rPr>
          <w:rFonts w:ascii="Times New Roman" w:eastAsia="Times New Roman" w:hAnsi="Times New Roman" w:cs="Times New Roman"/>
          <w:sz w:val="23"/>
          <w:szCs w:val="23"/>
        </w:rPr>
        <w:t>D</w:t>
      </w:r>
      <w:proofErr w:type="spellEnd"/>
      <w:r w:rsidRPr="007E6D4C">
        <w:rPr>
          <w:rFonts w:ascii="Times New Roman" w:eastAsia="Times New Roman" w:hAnsi="Times New Roman" w:cs="Times New Roman"/>
          <w:sz w:val="23"/>
          <w:szCs w:val="23"/>
        </w:rPr>
        <w:t xml:space="preserve"> 201</w:t>
      </w:r>
      <w:r w:rsidR="008D4288" w:rsidRPr="007E6D4C">
        <w:rPr>
          <w:rFonts w:ascii="Times New Roman" w:eastAsia="Times New Roman" w:hAnsi="Times New Roman" w:cs="Times New Roman"/>
          <w:sz w:val="23"/>
          <w:szCs w:val="23"/>
        </w:rPr>
        <w:t>8</w:t>
      </w:r>
      <w:r w:rsidRPr="007E6D4C">
        <w:rPr>
          <w:rFonts w:ascii="Times New Roman" w:eastAsia="Times New Roman" w:hAnsi="Times New Roman" w:cs="Times New Roman"/>
          <w:sz w:val="23"/>
          <w:szCs w:val="23"/>
        </w:rPr>
        <w:t>/</w:t>
      </w:r>
      <w:r w:rsidR="008D4288" w:rsidRPr="007E6D4C">
        <w:rPr>
          <w:rFonts w:ascii="Times New Roman" w:eastAsia="Times New Roman" w:hAnsi="Times New Roman" w:cs="Times New Roman"/>
          <w:sz w:val="23"/>
          <w:szCs w:val="23"/>
        </w:rPr>
        <w:t>9</w:t>
      </w:r>
    </w:p>
    <w:p w:rsidR="00D013E3" w:rsidRPr="007E6D4C" w:rsidRDefault="00D013E3" w:rsidP="00D013E3">
      <w:pPr>
        <w:spacing w:after="0" w:line="240" w:lineRule="auto"/>
        <w:jc w:val="both"/>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Pretendents ______________________________________________________________________ </w:t>
      </w:r>
    </w:p>
    <w:p w:rsidR="00D013E3" w:rsidRPr="007E6D4C" w:rsidRDefault="00D013E3" w:rsidP="00D013E3">
      <w:pPr>
        <w:spacing w:after="0" w:line="240" w:lineRule="auto"/>
        <w:ind w:firstLine="360"/>
        <w:jc w:val="center"/>
        <w:rPr>
          <w:rFonts w:ascii="Times New Roman" w:eastAsia="Times New Roman" w:hAnsi="Times New Roman" w:cs="Times New Roman"/>
          <w:sz w:val="23"/>
          <w:szCs w:val="23"/>
        </w:rPr>
      </w:pPr>
      <w:r w:rsidRPr="007E6D4C">
        <w:rPr>
          <w:rFonts w:ascii="Times New Roman" w:eastAsia="Times New Roman" w:hAnsi="Times New Roman" w:cs="Times New Roman"/>
          <w:i/>
          <w:sz w:val="23"/>
          <w:szCs w:val="23"/>
        </w:rPr>
        <w:t>/Nosaukums/Vārds, uzvārds/Reģistrācijas Nr./</w:t>
      </w:r>
    </w:p>
    <w:p w:rsidR="00D013E3" w:rsidRPr="007E6D4C" w:rsidRDefault="00D013E3" w:rsidP="00D013E3">
      <w:pPr>
        <w:spacing w:after="0" w:line="240" w:lineRule="auto"/>
        <w:jc w:val="both"/>
        <w:rPr>
          <w:rFonts w:ascii="Times New Roman" w:eastAsia="Calibri" w:hAnsi="Times New Roman" w:cs="Times New Roman"/>
          <w:sz w:val="23"/>
          <w:szCs w:val="23"/>
        </w:rPr>
      </w:pPr>
    </w:p>
    <w:p w:rsidR="00D013E3" w:rsidRPr="007E6D4C" w:rsidRDefault="00D013E3" w:rsidP="00D013E3">
      <w:pPr>
        <w:spacing w:after="0" w:line="240" w:lineRule="auto"/>
        <w:jc w:val="both"/>
        <w:rPr>
          <w:rFonts w:ascii="Times New Roman" w:eastAsia="Calibri" w:hAnsi="Times New Roman" w:cs="Times New Roman"/>
          <w:sz w:val="23"/>
          <w:szCs w:val="23"/>
        </w:rPr>
      </w:pPr>
      <w:r w:rsidRPr="007E6D4C">
        <w:rPr>
          <w:rFonts w:ascii="Times New Roman" w:eastAsia="Calibri" w:hAnsi="Times New Roman" w:cs="Times New Roman"/>
          <w:sz w:val="23"/>
          <w:szCs w:val="23"/>
        </w:rPr>
        <w:t xml:space="preserve">apliecina, ka Pretendentam ir kvalifikācija un tehniskās spējas, lai izpildītu zaļā publiskā iepirkuma prasības, kas noteiktas iepirkuma nolikuma 28.4., 28.5.punktos un Pretendents apņemas iepirkuma līguma izpildē nodrošināt šo prasību ievērošanu un izpildi, saskaņā ar  </w:t>
      </w:r>
      <w:r w:rsidRPr="007E6D4C">
        <w:rPr>
          <w:rFonts w:ascii="Times New Roman" w:eastAsia="Calibri" w:hAnsi="Times New Roman" w:cs="Times New Roman"/>
          <w:bCs/>
          <w:sz w:val="23"/>
          <w:szCs w:val="23"/>
        </w:rPr>
        <w:t xml:space="preserve">Tehnisko specifikāciju (Nolikuma 1.pielikums).  </w:t>
      </w:r>
    </w:p>
    <w:p w:rsidR="00D013E3" w:rsidRPr="007E6D4C" w:rsidRDefault="00D013E3" w:rsidP="00D013E3">
      <w:pPr>
        <w:spacing w:after="0" w:line="240" w:lineRule="auto"/>
        <w:rPr>
          <w:rFonts w:ascii="Times New Roman" w:eastAsia="Times New Roman" w:hAnsi="Times New Roman" w:cs="Times New Roman"/>
          <w:color w:val="FF0000"/>
          <w:sz w:val="23"/>
          <w:szCs w:val="23"/>
        </w:rPr>
      </w:pPr>
    </w:p>
    <w:p w:rsidR="00D013E3" w:rsidRPr="007E6D4C" w:rsidRDefault="00D013E3" w:rsidP="00D013E3">
      <w:pPr>
        <w:spacing w:after="60" w:line="240" w:lineRule="auto"/>
        <w:jc w:val="both"/>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Paraksta pretendenta vadītājs vai vadītāja pilnvarota persona:</w:t>
      </w:r>
    </w:p>
    <w:tbl>
      <w:tblPr>
        <w:tblW w:w="88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6430"/>
      </w:tblGrid>
      <w:tr w:rsidR="00D013E3" w:rsidRPr="007E6D4C" w:rsidTr="00D013E3">
        <w:trPr>
          <w:trHeight w:val="623"/>
        </w:trPr>
        <w:tc>
          <w:tcPr>
            <w:tcW w:w="2421"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b/>
                <w:sz w:val="23"/>
                <w:szCs w:val="23"/>
              </w:rPr>
            </w:pPr>
            <w:r w:rsidRPr="007E6D4C">
              <w:rPr>
                <w:rFonts w:ascii="Times New Roman" w:eastAsia="Calibri" w:hAnsi="Times New Roman" w:cs="Times New Roman"/>
                <w:b/>
                <w:sz w:val="23"/>
                <w:szCs w:val="23"/>
              </w:rPr>
              <w:t>Vārds, uzvārds, ieņemamais amats</w:t>
            </w:r>
          </w:p>
        </w:tc>
        <w:tc>
          <w:tcPr>
            <w:tcW w:w="6430"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sz w:val="23"/>
                <w:szCs w:val="23"/>
              </w:rPr>
            </w:pPr>
          </w:p>
        </w:tc>
      </w:tr>
      <w:tr w:rsidR="00D013E3" w:rsidRPr="007E6D4C" w:rsidTr="00D013E3">
        <w:trPr>
          <w:trHeight w:val="378"/>
        </w:trPr>
        <w:tc>
          <w:tcPr>
            <w:tcW w:w="2421"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b/>
                <w:sz w:val="23"/>
                <w:szCs w:val="23"/>
              </w:rPr>
            </w:pPr>
            <w:r w:rsidRPr="007E6D4C">
              <w:rPr>
                <w:rFonts w:ascii="Times New Roman" w:eastAsia="Calibri" w:hAnsi="Times New Roman" w:cs="Times New Roman"/>
                <w:b/>
                <w:sz w:val="23"/>
                <w:szCs w:val="23"/>
              </w:rPr>
              <w:t>Paraksts</w:t>
            </w:r>
          </w:p>
        </w:tc>
        <w:tc>
          <w:tcPr>
            <w:tcW w:w="6430"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sz w:val="23"/>
                <w:szCs w:val="23"/>
              </w:rPr>
            </w:pPr>
          </w:p>
        </w:tc>
      </w:tr>
      <w:tr w:rsidR="00D013E3" w:rsidRPr="007E6D4C" w:rsidTr="00D013E3">
        <w:trPr>
          <w:trHeight w:val="378"/>
        </w:trPr>
        <w:tc>
          <w:tcPr>
            <w:tcW w:w="2421"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b/>
                <w:sz w:val="23"/>
                <w:szCs w:val="23"/>
              </w:rPr>
            </w:pPr>
            <w:r w:rsidRPr="007E6D4C">
              <w:rPr>
                <w:rFonts w:ascii="Times New Roman" w:eastAsia="Calibri" w:hAnsi="Times New Roman" w:cs="Times New Roman"/>
                <w:b/>
                <w:sz w:val="23"/>
                <w:szCs w:val="23"/>
              </w:rPr>
              <w:t>Vieta, datums</w:t>
            </w:r>
          </w:p>
        </w:tc>
        <w:tc>
          <w:tcPr>
            <w:tcW w:w="6430"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sz w:val="23"/>
                <w:szCs w:val="23"/>
              </w:rPr>
            </w:pPr>
          </w:p>
        </w:tc>
      </w:tr>
    </w:tbl>
    <w:p w:rsidR="00D013E3" w:rsidRPr="007E6D4C" w:rsidRDefault="00D013E3" w:rsidP="00D013E3">
      <w:pPr>
        <w:widowControl w:val="0"/>
        <w:spacing w:after="0" w:line="240" w:lineRule="auto"/>
        <w:rPr>
          <w:rFonts w:ascii="Times New Roman" w:eastAsia="Times New Roman" w:hAnsi="Times New Roman" w:cs="Times New Roman"/>
          <w:sz w:val="23"/>
          <w:szCs w:val="23"/>
        </w:rPr>
      </w:pPr>
    </w:p>
    <w:p w:rsidR="00D013E3" w:rsidRPr="007E6D4C" w:rsidRDefault="00D013E3" w:rsidP="00D013E3">
      <w:pPr>
        <w:spacing w:after="0" w:line="240" w:lineRule="auto"/>
        <w:jc w:val="right"/>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Nolikuma 6.pielikums</w:t>
      </w:r>
    </w:p>
    <w:p w:rsidR="00D013E3" w:rsidRPr="007E6D4C" w:rsidRDefault="00D013E3" w:rsidP="00D013E3">
      <w:pPr>
        <w:widowControl w:val="0"/>
        <w:spacing w:after="0" w:line="240" w:lineRule="auto"/>
        <w:jc w:val="right"/>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iepirkuma </w:t>
      </w:r>
      <w:proofErr w:type="spellStart"/>
      <w:r w:rsidRPr="007E6D4C">
        <w:rPr>
          <w:rFonts w:ascii="Times New Roman" w:eastAsia="Times New Roman" w:hAnsi="Times New Roman" w:cs="Times New Roman"/>
          <w:sz w:val="23"/>
          <w:szCs w:val="23"/>
        </w:rPr>
        <w:t>id</w:t>
      </w:r>
      <w:proofErr w:type="spellEnd"/>
      <w:r w:rsidRPr="007E6D4C">
        <w:rPr>
          <w:rFonts w:ascii="Times New Roman" w:eastAsia="Times New Roman" w:hAnsi="Times New Roman" w:cs="Times New Roman"/>
          <w:sz w:val="23"/>
          <w:szCs w:val="23"/>
        </w:rPr>
        <w:t xml:space="preserve">. </w:t>
      </w:r>
      <w:proofErr w:type="spellStart"/>
      <w:r w:rsidRPr="007E6D4C">
        <w:rPr>
          <w:rFonts w:ascii="Times New Roman" w:eastAsia="Times New Roman" w:hAnsi="Times New Roman" w:cs="Times New Roman"/>
          <w:sz w:val="23"/>
          <w:szCs w:val="23"/>
        </w:rPr>
        <w:t>Nr.</w:t>
      </w:r>
      <w:r w:rsidR="008D4288" w:rsidRPr="007E6D4C">
        <w:rPr>
          <w:rFonts w:ascii="Times New Roman" w:eastAsia="Times New Roman" w:hAnsi="Times New Roman" w:cs="Times New Roman"/>
          <w:sz w:val="23"/>
          <w:szCs w:val="23"/>
        </w:rPr>
        <w:t>G</w:t>
      </w:r>
      <w:r w:rsidRPr="007E6D4C">
        <w:rPr>
          <w:rFonts w:ascii="Times New Roman" w:eastAsia="Times New Roman" w:hAnsi="Times New Roman" w:cs="Times New Roman"/>
          <w:sz w:val="23"/>
          <w:szCs w:val="23"/>
        </w:rPr>
        <w:t>N</w:t>
      </w:r>
      <w:r w:rsidR="008D4288" w:rsidRPr="007E6D4C">
        <w:rPr>
          <w:rFonts w:ascii="Times New Roman" w:eastAsia="Times New Roman" w:hAnsi="Times New Roman" w:cs="Times New Roman"/>
          <w:sz w:val="23"/>
          <w:szCs w:val="23"/>
        </w:rPr>
        <w:t>D</w:t>
      </w:r>
      <w:proofErr w:type="spellEnd"/>
      <w:r w:rsidR="008D4288" w:rsidRPr="007E6D4C">
        <w:rPr>
          <w:rFonts w:ascii="Times New Roman" w:eastAsia="Times New Roman" w:hAnsi="Times New Roman" w:cs="Times New Roman"/>
          <w:sz w:val="23"/>
          <w:szCs w:val="23"/>
        </w:rPr>
        <w:t xml:space="preserve"> </w:t>
      </w:r>
      <w:r w:rsidRPr="007E6D4C">
        <w:rPr>
          <w:rFonts w:ascii="Times New Roman" w:eastAsia="Times New Roman" w:hAnsi="Times New Roman" w:cs="Times New Roman"/>
          <w:sz w:val="23"/>
          <w:szCs w:val="23"/>
        </w:rPr>
        <w:t>201</w:t>
      </w:r>
      <w:r w:rsidR="008D4288" w:rsidRPr="007E6D4C">
        <w:rPr>
          <w:rFonts w:ascii="Times New Roman" w:eastAsia="Times New Roman" w:hAnsi="Times New Roman" w:cs="Times New Roman"/>
          <w:sz w:val="23"/>
          <w:szCs w:val="23"/>
        </w:rPr>
        <w:t>8</w:t>
      </w:r>
      <w:r w:rsidRPr="007E6D4C">
        <w:rPr>
          <w:rFonts w:ascii="Times New Roman" w:eastAsia="Times New Roman" w:hAnsi="Times New Roman" w:cs="Times New Roman"/>
          <w:sz w:val="23"/>
          <w:szCs w:val="23"/>
        </w:rPr>
        <w:t>/</w:t>
      </w:r>
      <w:r w:rsidR="00F10659">
        <w:rPr>
          <w:rFonts w:ascii="Times New Roman" w:eastAsia="Times New Roman" w:hAnsi="Times New Roman" w:cs="Times New Roman"/>
          <w:sz w:val="23"/>
          <w:szCs w:val="23"/>
        </w:rPr>
        <w:t>10</w:t>
      </w:r>
    </w:p>
    <w:p w:rsidR="00D013E3" w:rsidRPr="007E6D4C" w:rsidRDefault="00D013E3" w:rsidP="00D013E3">
      <w:pPr>
        <w:spacing w:after="0" w:line="240" w:lineRule="auto"/>
        <w:rPr>
          <w:rFonts w:ascii="Times New Roman" w:eastAsia="Times New Roman" w:hAnsi="Times New Roman" w:cs="Times New Roman"/>
          <w:b/>
          <w:bCs/>
          <w:iCs/>
          <w:caps/>
          <w:sz w:val="23"/>
          <w:szCs w:val="23"/>
        </w:rPr>
      </w:pPr>
    </w:p>
    <w:p w:rsidR="00D013E3" w:rsidRPr="007E6D4C" w:rsidRDefault="00D013E3" w:rsidP="00D013E3">
      <w:pPr>
        <w:spacing w:after="0" w:line="240" w:lineRule="auto"/>
        <w:jc w:val="center"/>
        <w:rPr>
          <w:rFonts w:ascii="Times New Roman" w:eastAsia="Times New Roman" w:hAnsi="Times New Roman" w:cs="Times New Roman"/>
          <w:b/>
          <w:bCs/>
          <w:iCs/>
          <w:caps/>
          <w:sz w:val="23"/>
          <w:szCs w:val="23"/>
        </w:rPr>
      </w:pPr>
      <w:r w:rsidRPr="007E6D4C">
        <w:rPr>
          <w:rFonts w:ascii="Times New Roman" w:eastAsia="Times New Roman" w:hAnsi="Times New Roman" w:cs="Times New Roman"/>
          <w:b/>
          <w:bCs/>
          <w:iCs/>
          <w:caps/>
          <w:sz w:val="23"/>
          <w:szCs w:val="23"/>
          <w:lang w:val="x-none"/>
        </w:rPr>
        <w:t>APAKŠUZŅĒMĒJIEM NODODAMO DARBU SARAKSTS</w:t>
      </w:r>
    </w:p>
    <w:p w:rsidR="00D013E3" w:rsidRPr="007E6D4C" w:rsidRDefault="00D013E3" w:rsidP="00D013E3">
      <w:pPr>
        <w:tabs>
          <w:tab w:val="left" w:pos="0"/>
        </w:tabs>
        <w:spacing w:after="0" w:line="240" w:lineRule="auto"/>
        <w:jc w:val="center"/>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 xml:space="preserve">Iepirkumam “Telpu </w:t>
      </w:r>
      <w:r w:rsidR="008D4288" w:rsidRPr="007E6D4C">
        <w:rPr>
          <w:rFonts w:ascii="Times New Roman" w:eastAsia="Times New Roman" w:hAnsi="Times New Roman" w:cs="Times New Roman"/>
          <w:b/>
          <w:sz w:val="23"/>
          <w:szCs w:val="23"/>
        </w:rPr>
        <w:t xml:space="preserve">un teritorijas </w:t>
      </w:r>
      <w:r w:rsidRPr="007E6D4C">
        <w:rPr>
          <w:rFonts w:ascii="Times New Roman" w:eastAsia="Times New Roman" w:hAnsi="Times New Roman" w:cs="Times New Roman"/>
          <w:b/>
          <w:sz w:val="23"/>
          <w:szCs w:val="23"/>
        </w:rPr>
        <w:t>uzkopšanas pakalpojums</w:t>
      </w:r>
      <w:r w:rsidR="008D4288" w:rsidRPr="007E6D4C">
        <w:rPr>
          <w:rFonts w:ascii="Times New Roman" w:eastAsia="Times New Roman" w:hAnsi="Times New Roman" w:cs="Times New Roman"/>
          <w:b/>
          <w:sz w:val="23"/>
          <w:szCs w:val="23"/>
        </w:rPr>
        <w:t>”</w:t>
      </w:r>
    </w:p>
    <w:p w:rsidR="00D013E3" w:rsidRPr="007E6D4C" w:rsidRDefault="00D013E3" w:rsidP="00D013E3">
      <w:pPr>
        <w:widowControl w:val="0"/>
        <w:spacing w:after="0" w:line="240" w:lineRule="auto"/>
        <w:jc w:val="center"/>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 identifikācijas </w:t>
      </w:r>
      <w:proofErr w:type="spellStart"/>
      <w:r w:rsidRPr="007E6D4C">
        <w:rPr>
          <w:rFonts w:ascii="Times New Roman" w:eastAsia="Times New Roman" w:hAnsi="Times New Roman" w:cs="Times New Roman"/>
          <w:sz w:val="23"/>
          <w:szCs w:val="23"/>
        </w:rPr>
        <w:t>Nr.</w:t>
      </w:r>
      <w:r w:rsidR="008D4288" w:rsidRPr="007E6D4C">
        <w:rPr>
          <w:rFonts w:ascii="Times New Roman" w:eastAsia="Times New Roman" w:hAnsi="Times New Roman" w:cs="Times New Roman"/>
          <w:sz w:val="23"/>
          <w:szCs w:val="23"/>
        </w:rPr>
        <w:t>G</w:t>
      </w:r>
      <w:r w:rsidRPr="007E6D4C">
        <w:rPr>
          <w:rFonts w:ascii="Times New Roman" w:eastAsia="Times New Roman" w:hAnsi="Times New Roman" w:cs="Times New Roman"/>
          <w:sz w:val="23"/>
          <w:szCs w:val="23"/>
        </w:rPr>
        <w:t>N</w:t>
      </w:r>
      <w:r w:rsidR="008D4288" w:rsidRPr="007E6D4C">
        <w:rPr>
          <w:rFonts w:ascii="Times New Roman" w:eastAsia="Times New Roman" w:hAnsi="Times New Roman" w:cs="Times New Roman"/>
          <w:sz w:val="23"/>
          <w:szCs w:val="23"/>
        </w:rPr>
        <w:t>D</w:t>
      </w:r>
      <w:proofErr w:type="spellEnd"/>
      <w:r w:rsidRPr="007E6D4C">
        <w:rPr>
          <w:rFonts w:ascii="Times New Roman" w:eastAsia="Times New Roman" w:hAnsi="Times New Roman" w:cs="Times New Roman"/>
          <w:sz w:val="23"/>
          <w:szCs w:val="23"/>
        </w:rPr>
        <w:t xml:space="preserve"> 201</w:t>
      </w:r>
      <w:r w:rsidR="008D4288" w:rsidRPr="007E6D4C">
        <w:rPr>
          <w:rFonts w:ascii="Times New Roman" w:eastAsia="Times New Roman" w:hAnsi="Times New Roman" w:cs="Times New Roman"/>
          <w:sz w:val="23"/>
          <w:szCs w:val="23"/>
        </w:rPr>
        <w:t>8</w:t>
      </w:r>
      <w:r w:rsidRPr="007E6D4C">
        <w:rPr>
          <w:rFonts w:ascii="Times New Roman" w:eastAsia="Times New Roman" w:hAnsi="Times New Roman" w:cs="Times New Roman"/>
          <w:sz w:val="23"/>
          <w:szCs w:val="23"/>
        </w:rPr>
        <w:t>/</w:t>
      </w:r>
      <w:r w:rsidR="00F10659">
        <w:rPr>
          <w:rFonts w:ascii="Times New Roman" w:eastAsia="Times New Roman" w:hAnsi="Times New Roman" w:cs="Times New Roman"/>
          <w:sz w:val="23"/>
          <w:szCs w:val="23"/>
        </w:rPr>
        <w:t>10</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0"/>
        <w:gridCol w:w="6248"/>
      </w:tblGrid>
      <w:tr w:rsidR="00D013E3" w:rsidRPr="007E6D4C" w:rsidTr="00D013E3">
        <w:trPr>
          <w:cantSplit/>
        </w:trPr>
        <w:tc>
          <w:tcPr>
            <w:tcW w:w="3250" w:type="dxa"/>
            <w:shd w:val="clear" w:color="auto" w:fill="F2F2F2"/>
          </w:tcPr>
          <w:p w:rsidR="00D013E3" w:rsidRPr="007E6D4C" w:rsidRDefault="00D013E3" w:rsidP="00D013E3">
            <w:pPr>
              <w:widowControl w:val="0"/>
              <w:spacing w:after="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Pasūtītājs:</w:t>
            </w:r>
          </w:p>
        </w:tc>
        <w:tc>
          <w:tcPr>
            <w:tcW w:w="6248" w:type="dxa"/>
          </w:tcPr>
          <w:p w:rsidR="00D013E3" w:rsidRPr="007E6D4C" w:rsidRDefault="00D013E3" w:rsidP="00D013E3">
            <w:pPr>
              <w:widowControl w:val="0"/>
              <w:spacing w:after="0" w:line="240" w:lineRule="auto"/>
              <w:jc w:val="both"/>
              <w:rPr>
                <w:rFonts w:ascii="Times New Roman" w:eastAsia="Times New Roman" w:hAnsi="Times New Roman" w:cs="Times New Roman"/>
                <w:b/>
                <w:sz w:val="23"/>
                <w:szCs w:val="23"/>
              </w:rPr>
            </w:pPr>
          </w:p>
        </w:tc>
      </w:tr>
      <w:tr w:rsidR="00D013E3" w:rsidRPr="007E6D4C" w:rsidTr="00D013E3">
        <w:tc>
          <w:tcPr>
            <w:tcW w:w="3250" w:type="dxa"/>
            <w:shd w:val="clear" w:color="auto" w:fill="F2F2F2"/>
          </w:tcPr>
          <w:p w:rsidR="00D013E3" w:rsidRPr="007E6D4C" w:rsidRDefault="00D013E3" w:rsidP="00D013E3">
            <w:pPr>
              <w:widowControl w:val="0"/>
              <w:spacing w:after="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Pretendents:</w:t>
            </w:r>
          </w:p>
        </w:tc>
        <w:tc>
          <w:tcPr>
            <w:tcW w:w="6248" w:type="dxa"/>
          </w:tcPr>
          <w:p w:rsidR="00D013E3" w:rsidRPr="007E6D4C" w:rsidRDefault="00D013E3" w:rsidP="00D013E3">
            <w:pPr>
              <w:widowControl w:val="0"/>
              <w:spacing w:after="0" w:line="240" w:lineRule="auto"/>
              <w:jc w:val="both"/>
              <w:rPr>
                <w:rFonts w:ascii="Times New Roman" w:eastAsia="Times New Roman" w:hAnsi="Times New Roman" w:cs="Times New Roman"/>
                <w:b/>
                <w:sz w:val="23"/>
                <w:szCs w:val="23"/>
              </w:rPr>
            </w:pPr>
          </w:p>
        </w:tc>
      </w:tr>
      <w:tr w:rsidR="00D013E3" w:rsidRPr="007E6D4C" w:rsidTr="00D013E3">
        <w:tc>
          <w:tcPr>
            <w:tcW w:w="3250" w:type="dxa"/>
            <w:shd w:val="clear" w:color="auto" w:fill="F2F2F2"/>
          </w:tcPr>
          <w:p w:rsidR="00D013E3" w:rsidRPr="007E6D4C" w:rsidRDefault="00D013E3" w:rsidP="00D013E3">
            <w:pPr>
              <w:widowControl w:val="0"/>
              <w:spacing w:after="0" w:line="240" w:lineRule="auto"/>
              <w:jc w:val="both"/>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Iepirkuma nosaukums un ID Nr.</w:t>
            </w:r>
          </w:p>
        </w:tc>
        <w:tc>
          <w:tcPr>
            <w:tcW w:w="6248" w:type="dxa"/>
          </w:tcPr>
          <w:p w:rsidR="00D013E3" w:rsidRPr="007E6D4C" w:rsidRDefault="00D013E3" w:rsidP="00D013E3">
            <w:pPr>
              <w:widowControl w:val="0"/>
              <w:spacing w:after="0" w:line="240" w:lineRule="auto"/>
              <w:jc w:val="both"/>
              <w:rPr>
                <w:rFonts w:ascii="Times New Roman" w:eastAsia="Times New Roman" w:hAnsi="Times New Roman" w:cs="Times New Roman"/>
                <w:b/>
                <w:sz w:val="23"/>
                <w:szCs w:val="23"/>
              </w:rPr>
            </w:pPr>
          </w:p>
        </w:tc>
      </w:tr>
    </w:tbl>
    <w:p w:rsidR="00D013E3" w:rsidRPr="007E6D4C" w:rsidRDefault="00D013E3" w:rsidP="00D013E3">
      <w:pPr>
        <w:widowControl w:val="0"/>
        <w:spacing w:after="0" w:line="240" w:lineRule="auto"/>
        <w:jc w:val="both"/>
        <w:rPr>
          <w:rFonts w:ascii="Times New Roman" w:eastAsia="Times New Roman" w:hAnsi="Times New Roman" w:cs="Times New Roman"/>
          <w:b/>
          <w:sz w:val="23"/>
          <w:szCs w:val="23"/>
        </w:rPr>
      </w:pPr>
    </w:p>
    <w:tbl>
      <w:tblPr>
        <w:tblW w:w="9433" w:type="dxa"/>
        <w:tblInd w:w="-111" w:type="dxa"/>
        <w:tblLayout w:type="fixed"/>
        <w:tblLook w:val="0000" w:firstRow="0" w:lastRow="0" w:firstColumn="0" w:lastColumn="0" w:noHBand="0" w:noVBand="0"/>
      </w:tblPr>
      <w:tblGrid>
        <w:gridCol w:w="2687"/>
        <w:gridCol w:w="1924"/>
        <w:gridCol w:w="4822"/>
      </w:tblGrid>
      <w:tr w:rsidR="00D013E3" w:rsidRPr="007E6D4C" w:rsidTr="00D013E3">
        <w:trPr>
          <w:trHeight w:val="622"/>
        </w:trPr>
        <w:tc>
          <w:tcPr>
            <w:tcW w:w="2687" w:type="dxa"/>
            <w:tcBorders>
              <w:top w:val="single" w:sz="4" w:space="0" w:color="000000"/>
              <w:left w:val="single" w:sz="4" w:space="0" w:color="000000"/>
              <w:bottom w:val="single" w:sz="4" w:space="0" w:color="000000"/>
            </w:tcBorders>
            <w:shd w:val="clear" w:color="auto" w:fill="F2F2F2"/>
            <w:vAlign w:val="center"/>
          </w:tcPr>
          <w:p w:rsidR="00D013E3" w:rsidRPr="007E6D4C" w:rsidRDefault="00D013E3" w:rsidP="00D013E3">
            <w:pPr>
              <w:widowControl w:val="0"/>
              <w:spacing w:after="0" w:line="240" w:lineRule="auto"/>
              <w:jc w:val="center"/>
              <w:rPr>
                <w:rFonts w:ascii="Times New Roman" w:eastAsia="Times New Roman" w:hAnsi="Times New Roman" w:cs="Times New Roman"/>
                <w:b/>
                <w:bCs/>
                <w:i/>
                <w:iCs/>
                <w:sz w:val="23"/>
                <w:szCs w:val="23"/>
              </w:rPr>
            </w:pPr>
            <w:r w:rsidRPr="007E6D4C">
              <w:rPr>
                <w:rFonts w:ascii="Times New Roman" w:eastAsia="Times New Roman" w:hAnsi="Times New Roman" w:cs="Times New Roman"/>
                <w:b/>
                <w:bCs/>
                <w:iCs/>
                <w:sz w:val="23"/>
                <w:szCs w:val="23"/>
              </w:rPr>
              <w:t>Apakšuzņēmēja nosaukums, reģistrācijas numurs, adrese un kontaktpersona</w:t>
            </w:r>
          </w:p>
        </w:tc>
        <w:tc>
          <w:tcPr>
            <w:tcW w:w="1924" w:type="dxa"/>
            <w:tcBorders>
              <w:top w:val="single" w:sz="4" w:space="0" w:color="000000"/>
              <w:left w:val="single" w:sz="4" w:space="0" w:color="000000"/>
              <w:bottom w:val="single" w:sz="4" w:space="0" w:color="000000"/>
            </w:tcBorders>
            <w:shd w:val="clear" w:color="auto" w:fill="F2F2F2"/>
            <w:vAlign w:val="center"/>
          </w:tcPr>
          <w:p w:rsidR="00D013E3" w:rsidRPr="007E6D4C" w:rsidRDefault="00D013E3" w:rsidP="00D013E3">
            <w:pPr>
              <w:widowControl w:val="0"/>
              <w:spacing w:after="0" w:line="240" w:lineRule="auto"/>
              <w:jc w:val="center"/>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Nododamo darbu apjoms (% no darbu kopējās cenas)</w:t>
            </w:r>
          </w:p>
        </w:tc>
        <w:tc>
          <w:tcPr>
            <w:tcW w:w="482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013E3" w:rsidRPr="007E6D4C" w:rsidRDefault="00D013E3" w:rsidP="00D013E3">
            <w:pPr>
              <w:widowControl w:val="0"/>
              <w:spacing w:after="0" w:line="240" w:lineRule="auto"/>
              <w:jc w:val="center"/>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Īss apakšuzņēmēja veicamo darbu apraksts</w:t>
            </w:r>
          </w:p>
        </w:tc>
      </w:tr>
      <w:tr w:rsidR="00D013E3" w:rsidRPr="007E6D4C" w:rsidTr="00D013E3">
        <w:trPr>
          <w:trHeight w:val="311"/>
        </w:trPr>
        <w:tc>
          <w:tcPr>
            <w:tcW w:w="2687" w:type="dxa"/>
            <w:tcBorders>
              <w:top w:val="single" w:sz="4" w:space="0" w:color="000000"/>
              <w:left w:val="single" w:sz="4" w:space="0" w:color="000000"/>
              <w:bottom w:val="single" w:sz="4" w:space="0" w:color="000000"/>
            </w:tcBorders>
            <w:vAlign w:val="center"/>
          </w:tcPr>
          <w:p w:rsidR="00D013E3" w:rsidRPr="007E6D4C" w:rsidRDefault="00D013E3" w:rsidP="00D013E3">
            <w:pPr>
              <w:widowControl w:val="0"/>
              <w:spacing w:after="0" w:line="240" w:lineRule="auto"/>
              <w:jc w:val="both"/>
              <w:rPr>
                <w:rFonts w:ascii="Times New Roman" w:eastAsia="Times New Roman" w:hAnsi="Times New Roman" w:cs="Times New Roman"/>
                <w:b/>
                <w:sz w:val="23"/>
                <w:szCs w:val="23"/>
              </w:rPr>
            </w:pPr>
          </w:p>
        </w:tc>
        <w:tc>
          <w:tcPr>
            <w:tcW w:w="1924" w:type="dxa"/>
            <w:tcBorders>
              <w:top w:val="single" w:sz="4" w:space="0" w:color="000000"/>
              <w:left w:val="single" w:sz="4" w:space="0" w:color="000000"/>
              <w:bottom w:val="single" w:sz="4" w:space="0" w:color="000000"/>
            </w:tcBorders>
            <w:vAlign w:val="center"/>
          </w:tcPr>
          <w:p w:rsidR="00D013E3" w:rsidRPr="007E6D4C" w:rsidRDefault="00D013E3" w:rsidP="00D013E3">
            <w:pPr>
              <w:widowControl w:val="0"/>
              <w:spacing w:after="0" w:line="240" w:lineRule="auto"/>
              <w:jc w:val="both"/>
              <w:rPr>
                <w:rFonts w:ascii="Times New Roman" w:eastAsia="Times New Roman" w:hAnsi="Times New Roman" w:cs="Times New Roman"/>
                <w:b/>
                <w:sz w:val="23"/>
                <w:szCs w:val="23"/>
              </w:rPr>
            </w:pPr>
          </w:p>
        </w:tc>
        <w:tc>
          <w:tcPr>
            <w:tcW w:w="4822" w:type="dxa"/>
            <w:tcBorders>
              <w:top w:val="single" w:sz="4" w:space="0" w:color="000000"/>
              <w:left w:val="single" w:sz="4" w:space="0" w:color="000000"/>
              <w:bottom w:val="single" w:sz="4" w:space="0" w:color="000000"/>
              <w:right w:val="single" w:sz="4" w:space="0" w:color="000000"/>
            </w:tcBorders>
            <w:vAlign w:val="center"/>
          </w:tcPr>
          <w:p w:rsidR="00D013E3" w:rsidRPr="007E6D4C" w:rsidRDefault="00D013E3" w:rsidP="00D013E3">
            <w:pPr>
              <w:widowControl w:val="0"/>
              <w:spacing w:after="0" w:line="240" w:lineRule="auto"/>
              <w:jc w:val="both"/>
              <w:rPr>
                <w:rFonts w:ascii="Times New Roman" w:eastAsia="Times New Roman" w:hAnsi="Times New Roman" w:cs="Times New Roman"/>
                <w:b/>
                <w:sz w:val="23"/>
                <w:szCs w:val="23"/>
              </w:rPr>
            </w:pPr>
          </w:p>
        </w:tc>
      </w:tr>
      <w:tr w:rsidR="00D013E3" w:rsidRPr="007E6D4C" w:rsidTr="00D013E3">
        <w:trPr>
          <w:trHeight w:val="311"/>
        </w:trPr>
        <w:tc>
          <w:tcPr>
            <w:tcW w:w="2687" w:type="dxa"/>
            <w:tcBorders>
              <w:top w:val="single" w:sz="4" w:space="0" w:color="000000"/>
              <w:left w:val="single" w:sz="4" w:space="0" w:color="000000"/>
              <w:bottom w:val="single" w:sz="4" w:space="0" w:color="000000"/>
            </w:tcBorders>
            <w:vAlign w:val="center"/>
          </w:tcPr>
          <w:p w:rsidR="00D013E3" w:rsidRPr="007E6D4C" w:rsidRDefault="00D013E3" w:rsidP="00D013E3">
            <w:pPr>
              <w:widowControl w:val="0"/>
              <w:spacing w:after="0" w:line="240" w:lineRule="auto"/>
              <w:jc w:val="both"/>
              <w:rPr>
                <w:rFonts w:ascii="Times New Roman" w:eastAsia="Times New Roman" w:hAnsi="Times New Roman" w:cs="Times New Roman"/>
                <w:b/>
                <w:sz w:val="23"/>
                <w:szCs w:val="23"/>
              </w:rPr>
            </w:pPr>
          </w:p>
        </w:tc>
        <w:tc>
          <w:tcPr>
            <w:tcW w:w="1924" w:type="dxa"/>
            <w:tcBorders>
              <w:top w:val="single" w:sz="4" w:space="0" w:color="000000"/>
              <w:left w:val="single" w:sz="4" w:space="0" w:color="000000"/>
              <w:bottom w:val="single" w:sz="4" w:space="0" w:color="000000"/>
            </w:tcBorders>
            <w:vAlign w:val="center"/>
          </w:tcPr>
          <w:p w:rsidR="00D013E3" w:rsidRPr="007E6D4C" w:rsidRDefault="00D013E3" w:rsidP="00D013E3">
            <w:pPr>
              <w:widowControl w:val="0"/>
              <w:spacing w:after="0" w:line="240" w:lineRule="auto"/>
              <w:jc w:val="both"/>
              <w:rPr>
                <w:rFonts w:ascii="Times New Roman" w:eastAsia="Times New Roman" w:hAnsi="Times New Roman" w:cs="Times New Roman"/>
                <w:b/>
                <w:sz w:val="23"/>
                <w:szCs w:val="23"/>
              </w:rPr>
            </w:pPr>
          </w:p>
        </w:tc>
        <w:tc>
          <w:tcPr>
            <w:tcW w:w="4822" w:type="dxa"/>
            <w:tcBorders>
              <w:top w:val="single" w:sz="4" w:space="0" w:color="000000"/>
              <w:left w:val="single" w:sz="4" w:space="0" w:color="000000"/>
              <w:bottom w:val="single" w:sz="4" w:space="0" w:color="000000"/>
              <w:right w:val="single" w:sz="4" w:space="0" w:color="000000"/>
            </w:tcBorders>
            <w:vAlign w:val="center"/>
          </w:tcPr>
          <w:p w:rsidR="00D013E3" w:rsidRPr="007E6D4C" w:rsidRDefault="00D013E3" w:rsidP="00D013E3">
            <w:pPr>
              <w:widowControl w:val="0"/>
              <w:spacing w:after="0" w:line="240" w:lineRule="auto"/>
              <w:jc w:val="both"/>
              <w:rPr>
                <w:rFonts w:ascii="Times New Roman" w:eastAsia="Times New Roman" w:hAnsi="Times New Roman" w:cs="Times New Roman"/>
                <w:b/>
                <w:sz w:val="23"/>
                <w:szCs w:val="23"/>
              </w:rPr>
            </w:pPr>
          </w:p>
        </w:tc>
      </w:tr>
      <w:tr w:rsidR="00D013E3" w:rsidRPr="007E6D4C" w:rsidTr="00D013E3">
        <w:trPr>
          <w:trHeight w:val="311"/>
        </w:trPr>
        <w:tc>
          <w:tcPr>
            <w:tcW w:w="2687" w:type="dxa"/>
            <w:tcBorders>
              <w:top w:val="single" w:sz="4" w:space="0" w:color="000000"/>
              <w:left w:val="single" w:sz="4" w:space="0" w:color="000000"/>
              <w:bottom w:val="single" w:sz="4" w:space="0" w:color="000000"/>
            </w:tcBorders>
            <w:vAlign w:val="center"/>
          </w:tcPr>
          <w:p w:rsidR="00D013E3" w:rsidRPr="007E6D4C" w:rsidRDefault="00D013E3" w:rsidP="00D013E3">
            <w:pPr>
              <w:widowControl w:val="0"/>
              <w:spacing w:after="0" w:line="240" w:lineRule="auto"/>
              <w:jc w:val="both"/>
              <w:rPr>
                <w:rFonts w:ascii="Times New Roman" w:eastAsia="Times New Roman" w:hAnsi="Times New Roman" w:cs="Times New Roman"/>
                <w:b/>
                <w:sz w:val="23"/>
                <w:szCs w:val="23"/>
              </w:rPr>
            </w:pPr>
          </w:p>
        </w:tc>
        <w:tc>
          <w:tcPr>
            <w:tcW w:w="1924" w:type="dxa"/>
            <w:tcBorders>
              <w:top w:val="single" w:sz="4" w:space="0" w:color="000000"/>
              <w:left w:val="single" w:sz="4" w:space="0" w:color="000000"/>
              <w:bottom w:val="single" w:sz="4" w:space="0" w:color="000000"/>
            </w:tcBorders>
            <w:vAlign w:val="center"/>
          </w:tcPr>
          <w:p w:rsidR="00D013E3" w:rsidRPr="007E6D4C" w:rsidRDefault="00D013E3" w:rsidP="00D013E3">
            <w:pPr>
              <w:widowControl w:val="0"/>
              <w:spacing w:after="0" w:line="240" w:lineRule="auto"/>
              <w:jc w:val="both"/>
              <w:rPr>
                <w:rFonts w:ascii="Times New Roman" w:eastAsia="Times New Roman" w:hAnsi="Times New Roman" w:cs="Times New Roman"/>
                <w:b/>
                <w:sz w:val="23"/>
                <w:szCs w:val="23"/>
              </w:rPr>
            </w:pPr>
          </w:p>
        </w:tc>
        <w:tc>
          <w:tcPr>
            <w:tcW w:w="4822" w:type="dxa"/>
            <w:tcBorders>
              <w:top w:val="single" w:sz="4" w:space="0" w:color="000000"/>
              <w:left w:val="single" w:sz="4" w:space="0" w:color="000000"/>
              <w:bottom w:val="single" w:sz="4" w:space="0" w:color="000000"/>
              <w:right w:val="single" w:sz="4" w:space="0" w:color="000000"/>
            </w:tcBorders>
            <w:vAlign w:val="center"/>
          </w:tcPr>
          <w:p w:rsidR="00D013E3" w:rsidRPr="007E6D4C" w:rsidRDefault="00D013E3" w:rsidP="00D013E3">
            <w:pPr>
              <w:widowControl w:val="0"/>
              <w:spacing w:after="0" w:line="240" w:lineRule="auto"/>
              <w:jc w:val="both"/>
              <w:rPr>
                <w:rFonts w:ascii="Times New Roman" w:eastAsia="Times New Roman" w:hAnsi="Times New Roman" w:cs="Times New Roman"/>
                <w:b/>
                <w:sz w:val="23"/>
                <w:szCs w:val="23"/>
              </w:rPr>
            </w:pPr>
          </w:p>
        </w:tc>
      </w:tr>
    </w:tbl>
    <w:p w:rsidR="00D013E3" w:rsidRPr="007E6D4C" w:rsidRDefault="00D013E3" w:rsidP="00D013E3">
      <w:pPr>
        <w:widowControl w:val="0"/>
        <w:spacing w:after="0" w:line="240" w:lineRule="auto"/>
        <w:jc w:val="both"/>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Pielikumā pievienojami apakšuzņēmēju rakstiski apliecinājumi par gatavību piedalīties iepirkuma līguma izpildē.</w:t>
      </w:r>
    </w:p>
    <w:p w:rsidR="00D013E3" w:rsidRPr="007E6D4C" w:rsidRDefault="00D013E3" w:rsidP="00D013E3">
      <w:pPr>
        <w:spacing w:after="60" w:line="240" w:lineRule="auto"/>
        <w:jc w:val="both"/>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Paraksta pretendenta vadītājs vai vadītāja pilnvarota persona: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94"/>
      </w:tblGrid>
      <w:tr w:rsidR="00D013E3" w:rsidRPr="007E6D4C" w:rsidTr="00D013E3">
        <w:tc>
          <w:tcPr>
            <w:tcW w:w="2520"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b/>
                <w:sz w:val="23"/>
                <w:szCs w:val="23"/>
              </w:rPr>
            </w:pPr>
            <w:r w:rsidRPr="007E6D4C">
              <w:rPr>
                <w:rFonts w:ascii="Times New Roman" w:eastAsia="Calibri" w:hAnsi="Times New Roman" w:cs="Times New Roman"/>
                <w:b/>
                <w:sz w:val="23"/>
                <w:szCs w:val="23"/>
              </w:rPr>
              <w:t>Vārds, uzvārds, ieņemamais amats</w:t>
            </w:r>
          </w:p>
        </w:tc>
        <w:tc>
          <w:tcPr>
            <w:tcW w:w="6694"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sz w:val="23"/>
                <w:szCs w:val="23"/>
              </w:rPr>
            </w:pPr>
          </w:p>
        </w:tc>
      </w:tr>
      <w:tr w:rsidR="00D013E3" w:rsidRPr="007E6D4C" w:rsidTr="00D013E3">
        <w:tc>
          <w:tcPr>
            <w:tcW w:w="2520"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b/>
                <w:sz w:val="23"/>
                <w:szCs w:val="23"/>
              </w:rPr>
            </w:pPr>
            <w:r w:rsidRPr="007E6D4C">
              <w:rPr>
                <w:rFonts w:ascii="Times New Roman" w:eastAsia="Calibri" w:hAnsi="Times New Roman" w:cs="Times New Roman"/>
                <w:b/>
                <w:sz w:val="23"/>
                <w:szCs w:val="23"/>
              </w:rPr>
              <w:t>Paraksts</w:t>
            </w:r>
          </w:p>
        </w:tc>
        <w:tc>
          <w:tcPr>
            <w:tcW w:w="6694"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sz w:val="23"/>
                <w:szCs w:val="23"/>
              </w:rPr>
            </w:pPr>
          </w:p>
        </w:tc>
      </w:tr>
      <w:tr w:rsidR="00D013E3" w:rsidRPr="007E6D4C" w:rsidTr="00D013E3">
        <w:tc>
          <w:tcPr>
            <w:tcW w:w="2520"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b/>
                <w:sz w:val="23"/>
                <w:szCs w:val="23"/>
              </w:rPr>
            </w:pPr>
            <w:r w:rsidRPr="007E6D4C">
              <w:rPr>
                <w:rFonts w:ascii="Times New Roman" w:eastAsia="Calibri" w:hAnsi="Times New Roman" w:cs="Times New Roman"/>
                <w:b/>
                <w:sz w:val="23"/>
                <w:szCs w:val="23"/>
              </w:rPr>
              <w:t>Vieta, datums</w:t>
            </w:r>
          </w:p>
        </w:tc>
        <w:tc>
          <w:tcPr>
            <w:tcW w:w="6694" w:type="dxa"/>
            <w:tcBorders>
              <w:top w:val="single" w:sz="4" w:space="0" w:color="auto"/>
              <w:left w:val="single" w:sz="4" w:space="0" w:color="auto"/>
              <w:bottom w:val="single" w:sz="4" w:space="0" w:color="auto"/>
              <w:right w:val="single" w:sz="4" w:space="0" w:color="auto"/>
            </w:tcBorders>
          </w:tcPr>
          <w:p w:rsidR="00D013E3" w:rsidRPr="007E6D4C" w:rsidRDefault="00D013E3" w:rsidP="00D013E3">
            <w:pPr>
              <w:spacing w:before="60" w:after="60" w:line="240" w:lineRule="auto"/>
              <w:rPr>
                <w:rFonts w:ascii="Times New Roman" w:eastAsia="Calibri" w:hAnsi="Times New Roman" w:cs="Times New Roman"/>
                <w:sz w:val="23"/>
                <w:szCs w:val="23"/>
              </w:rPr>
            </w:pPr>
          </w:p>
        </w:tc>
      </w:tr>
    </w:tbl>
    <w:p w:rsidR="00D013E3" w:rsidRPr="007E6D4C" w:rsidRDefault="00D013E3" w:rsidP="00D013E3">
      <w:pPr>
        <w:spacing w:after="0" w:line="240" w:lineRule="auto"/>
        <w:jc w:val="right"/>
        <w:rPr>
          <w:rFonts w:ascii="Times New Roman" w:eastAsia="Times New Roman" w:hAnsi="Times New Roman" w:cs="Times New Roman"/>
          <w:sz w:val="23"/>
          <w:szCs w:val="23"/>
          <w:lang w:val="en-GB"/>
        </w:rPr>
      </w:pPr>
    </w:p>
    <w:p w:rsidR="00DF1049" w:rsidRPr="007E6D4C" w:rsidRDefault="00DF1049">
      <w:pPr>
        <w:rPr>
          <w:rFonts w:ascii="Times New Roman"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2D593E" w:rsidRDefault="002D593E" w:rsidP="00996780">
      <w:pPr>
        <w:spacing w:after="0" w:line="240" w:lineRule="auto"/>
        <w:jc w:val="right"/>
        <w:rPr>
          <w:rFonts w:ascii="Times New Roman" w:eastAsia="Calibri" w:hAnsi="Times New Roman" w:cs="Times New Roman"/>
          <w:sz w:val="23"/>
          <w:szCs w:val="23"/>
        </w:rPr>
      </w:pPr>
    </w:p>
    <w:p w:rsidR="00996780" w:rsidRPr="007E6D4C" w:rsidRDefault="00996780" w:rsidP="00996780">
      <w:pPr>
        <w:spacing w:after="0" w:line="240" w:lineRule="auto"/>
        <w:jc w:val="right"/>
        <w:rPr>
          <w:rFonts w:ascii="Times New Roman" w:eastAsia="Calibri" w:hAnsi="Times New Roman" w:cs="Times New Roman"/>
          <w:sz w:val="23"/>
          <w:szCs w:val="23"/>
        </w:rPr>
      </w:pPr>
      <w:r w:rsidRPr="007E6D4C">
        <w:rPr>
          <w:rFonts w:ascii="Times New Roman" w:eastAsia="Calibri" w:hAnsi="Times New Roman" w:cs="Times New Roman"/>
          <w:sz w:val="23"/>
          <w:szCs w:val="23"/>
        </w:rPr>
        <w:t>Nolikuma 3.pielikums</w:t>
      </w:r>
    </w:p>
    <w:p w:rsidR="00996780" w:rsidRPr="007E6D4C" w:rsidRDefault="00996780" w:rsidP="00996780">
      <w:pPr>
        <w:widowControl w:val="0"/>
        <w:spacing w:after="0" w:line="240" w:lineRule="auto"/>
        <w:jc w:val="right"/>
        <w:rPr>
          <w:rFonts w:ascii="Times New Roman" w:eastAsia="Times New Roman" w:hAnsi="Times New Roman" w:cs="Times New Roman"/>
          <w:sz w:val="23"/>
          <w:szCs w:val="23"/>
        </w:rPr>
      </w:pPr>
      <w:r w:rsidRPr="007E6D4C">
        <w:rPr>
          <w:rFonts w:ascii="Times New Roman" w:eastAsia="Times New Roman" w:hAnsi="Times New Roman" w:cs="Times New Roman"/>
          <w:sz w:val="23"/>
          <w:szCs w:val="23"/>
        </w:rPr>
        <w:t xml:space="preserve">iepirkuma </w:t>
      </w:r>
      <w:proofErr w:type="spellStart"/>
      <w:r w:rsidRPr="007E6D4C">
        <w:rPr>
          <w:rFonts w:ascii="Times New Roman" w:eastAsia="Times New Roman" w:hAnsi="Times New Roman" w:cs="Times New Roman"/>
          <w:sz w:val="23"/>
          <w:szCs w:val="23"/>
        </w:rPr>
        <w:t>id</w:t>
      </w:r>
      <w:proofErr w:type="spellEnd"/>
      <w:r w:rsidRPr="007E6D4C">
        <w:rPr>
          <w:rFonts w:ascii="Times New Roman" w:eastAsia="Times New Roman" w:hAnsi="Times New Roman" w:cs="Times New Roman"/>
          <w:sz w:val="23"/>
          <w:szCs w:val="23"/>
        </w:rPr>
        <w:t xml:space="preserve">. </w:t>
      </w:r>
      <w:proofErr w:type="spellStart"/>
      <w:r w:rsidRPr="007E6D4C">
        <w:rPr>
          <w:rFonts w:ascii="Times New Roman" w:eastAsia="Times New Roman" w:hAnsi="Times New Roman" w:cs="Times New Roman"/>
          <w:sz w:val="23"/>
          <w:szCs w:val="23"/>
        </w:rPr>
        <w:t>Nr.GND</w:t>
      </w:r>
      <w:proofErr w:type="spellEnd"/>
      <w:r w:rsidRPr="007E6D4C">
        <w:rPr>
          <w:rFonts w:ascii="Times New Roman" w:eastAsia="Times New Roman" w:hAnsi="Times New Roman" w:cs="Times New Roman"/>
          <w:sz w:val="23"/>
          <w:szCs w:val="23"/>
        </w:rPr>
        <w:t xml:space="preserve"> 2018/</w:t>
      </w:r>
      <w:r w:rsidR="00F10659">
        <w:rPr>
          <w:rFonts w:ascii="Times New Roman" w:eastAsia="Times New Roman" w:hAnsi="Times New Roman" w:cs="Times New Roman"/>
          <w:sz w:val="23"/>
          <w:szCs w:val="23"/>
        </w:rPr>
        <w:t>10</w:t>
      </w:r>
    </w:p>
    <w:p w:rsidR="00996780" w:rsidRPr="007E6D4C" w:rsidRDefault="00996780" w:rsidP="00996780">
      <w:pPr>
        <w:spacing w:after="0" w:line="240" w:lineRule="auto"/>
        <w:rPr>
          <w:rFonts w:ascii="Times New Roman" w:eastAsia="Times New Roman" w:hAnsi="Times New Roman" w:cs="Times New Roman"/>
          <w:sz w:val="23"/>
          <w:szCs w:val="23"/>
        </w:rPr>
      </w:pPr>
    </w:p>
    <w:p w:rsidR="00996780" w:rsidRPr="007E6D4C" w:rsidRDefault="00996780" w:rsidP="00996780">
      <w:pPr>
        <w:spacing w:after="0" w:line="240" w:lineRule="auto"/>
        <w:jc w:val="center"/>
        <w:rPr>
          <w:rFonts w:ascii="Times New Roman" w:eastAsia="Times New Roman" w:hAnsi="Times New Roman" w:cs="Times New Roman"/>
          <w:b/>
          <w:sz w:val="23"/>
          <w:szCs w:val="23"/>
        </w:rPr>
      </w:pPr>
      <w:r w:rsidRPr="007E6D4C">
        <w:rPr>
          <w:rFonts w:ascii="Times New Roman" w:eastAsia="Times New Roman" w:hAnsi="Times New Roman" w:cs="Times New Roman"/>
          <w:b/>
          <w:sz w:val="23"/>
          <w:szCs w:val="23"/>
        </w:rPr>
        <w:t>FINANŠU PIEDĀVĀJUMS</w:t>
      </w:r>
    </w:p>
    <w:p w:rsidR="004F5CEF" w:rsidRPr="007E6D4C" w:rsidRDefault="004F5CEF" w:rsidP="00996780">
      <w:pPr>
        <w:spacing w:after="0" w:line="240" w:lineRule="auto"/>
        <w:jc w:val="center"/>
        <w:rPr>
          <w:rFonts w:ascii="Times New Roman" w:eastAsia="Times New Roman" w:hAnsi="Times New Roman" w:cs="Times New Roman"/>
          <w:b/>
          <w:sz w:val="23"/>
          <w:szCs w:val="23"/>
        </w:rPr>
      </w:pPr>
    </w:p>
    <w:p w:rsidR="004F5CEF" w:rsidRPr="007E6D4C" w:rsidRDefault="004F5CEF" w:rsidP="004F5CEF">
      <w:pPr>
        <w:spacing w:after="0"/>
        <w:jc w:val="center"/>
        <w:rPr>
          <w:rFonts w:ascii="Times New Roman" w:eastAsia="Times New Roman" w:hAnsi="Times New Roman" w:cs="Times New Roman"/>
          <w:b/>
          <w:color w:val="000000"/>
          <w:sz w:val="23"/>
          <w:szCs w:val="23"/>
          <w:lang w:eastAsia="lv-LV"/>
        </w:rPr>
      </w:pPr>
      <w:r w:rsidRPr="007E6D4C">
        <w:rPr>
          <w:rFonts w:ascii="Times New Roman" w:eastAsia="Times New Roman" w:hAnsi="Times New Roman" w:cs="Times New Roman"/>
          <w:b/>
          <w:color w:val="000000"/>
          <w:sz w:val="23"/>
          <w:szCs w:val="23"/>
          <w:lang w:eastAsia="lv-LV"/>
        </w:rPr>
        <w:t>Telpu kompleksai uzkopšanai</w:t>
      </w:r>
    </w:p>
    <w:p w:rsidR="004F5CEF" w:rsidRPr="007E6D4C" w:rsidRDefault="004F5CEF" w:rsidP="004F5CEF">
      <w:pPr>
        <w:spacing w:after="0"/>
        <w:jc w:val="center"/>
        <w:rPr>
          <w:rFonts w:ascii="Times New Roman" w:eastAsia="Times New Roman" w:hAnsi="Times New Roman" w:cs="Times New Roman"/>
          <w:color w:val="000000"/>
          <w:sz w:val="23"/>
          <w:szCs w:val="23"/>
          <w:lang w:eastAsia="lv-LV"/>
        </w:rPr>
      </w:pPr>
    </w:p>
    <w:p w:rsidR="004F5CEF" w:rsidRPr="007E6D4C" w:rsidRDefault="004F5CEF" w:rsidP="004F5CEF">
      <w:pPr>
        <w:spacing w:after="0"/>
        <w:rPr>
          <w:rFonts w:ascii="Times New Roman" w:eastAsia="Times New Roman" w:hAnsi="Times New Roman" w:cs="Times New Roman"/>
          <w:color w:val="000000"/>
          <w:sz w:val="23"/>
          <w:szCs w:val="23"/>
          <w:u w:val="single"/>
          <w:lang w:eastAsia="lv-LV"/>
        </w:rPr>
      </w:pPr>
      <w:r w:rsidRPr="007E6D4C">
        <w:rPr>
          <w:rFonts w:ascii="Times New Roman" w:eastAsia="Times New Roman" w:hAnsi="Times New Roman" w:cs="Times New Roman"/>
          <w:b/>
          <w:bCs/>
          <w:color w:val="000000"/>
          <w:sz w:val="23"/>
          <w:szCs w:val="23"/>
          <w:lang w:eastAsia="lv-LV"/>
        </w:rPr>
        <w:t xml:space="preserve">Telpu ikdienas uzkopšana – </w:t>
      </w:r>
      <w:r w:rsidRPr="007E6D4C">
        <w:rPr>
          <w:rFonts w:ascii="Times New Roman" w:eastAsia="Times New Roman" w:hAnsi="Times New Roman" w:cs="Times New Roman"/>
          <w:color w:val="000000"/>
          <w:sz w:val="23"/>
          <w:szCs w:val="23"/>
          <w:lang w:eastAsia="lv-LV"/>
        </w:rPr>
        <w:t xml:space="preserve">izmaksas atbilstoši Tehniskajā specifikācijā noteiktajiem apjomiem un biežumam </w:t>
      </w:r>
      <w:r w:rsidRPr="007E6D4C">
        <w:rPr>
          <w:rFonts w:ascii="Times New Roman" w:eastAsia="Times New Roman" w:hAnsi="Times New Roman" w:cs="Times New Roman"/>
          <w:i/>
          <w:color w:val="000000"/>
          <w:sz w:val="23"/>
          <w:szCs w:val="23"/>
          <w:u w:val="single"/>
          <w:lang w:eastAsia="lv-LV"/>
        </w:rPr>
        <w:t>katrai adresei atsevišķi</w:t>
      </w:r>
    </w:p>
    <w:p w:rsidR="004F5CEF" w:rsidRPr="007E6D4C" w:rsidRDefault="004F5CEF" w:rsidP="004F5CEF">
      <w:pPr>
        <w:spacing w:after="0"/>
        <w:rPr>
          <w:rFonts w:ascii="Times New Roman" w:hAnsi="Times New Roman" w:cs="Times New Roman"/>
          <w:sz w:val="23"/>
          <w:szCs w:val="23"/>
        </w:rPr>
      </w:pPr>
    </w:p>
    <w:tbl>
      <w:tblPr>
        <w:tblStyle w:val="TableGrid3"/>
        <w:tblW w:w="0" w:type="auto"/>
        <w:tblLook w:val="04A0" w:firstRow="1" w:lastRow="0" w:firstColumn="1" w:lastColumn="0" w:noHBand="0" w:noVBand="1"/>
      </w:tblPr>
      <w:tblGrid>
        <w:gridCol w:w="2074"/>
        <w:gridCol w:w="2074"/>
        <w:gridCol w:w="2074"/>
        <w:gridCol w:w="2074"/>
      </w:tblGrid>
      <w:tr w:rsidR="004F5CEF" w:rsidRPr="007E6D4C" w:rsidTr="00BF2C1E">
        <w:tc>
          <w:tcPr>
            <w:tcW w:w="2074" w:type="dxa"/>
            <w:vMerge w:val="restart"/>
          </w:tcPr>
          <w:p w:rsidR="004F5CEF" w:rsidRPr="007E6D4C" w:rsidRDefault="004F5CEF" w:rsidP="004F5CEF">
            <w:pPr>
              <w:rPr>
                <w:rFonts w:ascii="Times New Roman" w:hAnsi="Times New Roman" w:cs="Times New Roman"/>
                <w:sz w:val="23"/>
                <w:szCs w:val="23"/>
              </w:rPr>
            </w:pPr>
          </w:p>
        </w:tc>
        <w:tc>
          <w:tcPr>
            <w:tcW w:w="6222" w:type="dxa"/>
            <w:gridSpan w:val="3"/>
          </w:tcPr>
          <w:p w:rsidR="004F5CEF" w:rsidRPr="007E6D4C" w:rsidRDefault="004F5CEF" w:rsidP="004F5CEF">
            <w:pPr>
              <w:jc w:val="center"/>
              <w:rPr>
                <w:rFonts w:ascii="Times New Roman" w:hAnsi="Times New Roman" w:cs="Times New Roman"/>
                <w:sz w:val="23"/>
                <w:szCs w:val="23"/>
              </w:rPr>
            </w:pPr>
            <w:r w:rsidRPr="007E6D4C">
              <w:rPr>
                <w:rFonts w:ascii="Times New Roman" w:eastAsia="Times New Roman" w:hAnsi="Times New Roman" w:cs="Times New Roman"/>
                <w:color w:val="000000"/>
                <w:sz w:val="23"/>
                <w:szCs w:val="23"/>
                <w:lang w:eastAsia="lv-LV"/>
              </w:rPr>
              <w:t>Summa (mēneša maksa) EUR bez PVN</w:t>
            </w:r>
          </w:p>
        </w:tc>
      </w:tr>
      <w:tr w:rsidR="004F5CEF" w:rsidRPr="007E6D4C" w:rsidTr="00BF2C1E">
        <w:tc>
          <w:tcPr>
            <w:tcW w:w="2074" w:type="dxa"/>
            <w:vMerge/>
          </w:tcPr>
          <w:p w:rsidR="004F5CEF" w:rsidRPr="007E6D4C" w:rsidRDefault="004F5CEF" w:rsidP="004F5CEF">
            <w:pP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2018.gads</w:t>
            </w: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2019.gads</w:t>
            </w: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2020.gads</w:t>
            </w: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Janvāris</w:t>
            </w: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Februāris</w:t>
            </w: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Marts</w:t>
            </w: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Aprīlis</w:t>
            </w: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Maijs</w:t>
            </w: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Jūnijs</w:t>
            </w: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Jūlijs</w:t>
            </w: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Augusts</w:t>
            </w: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Septembris</w:t>
            </w: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Oktobris</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Novembris</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x</w:t>
            </w: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Decembris</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x</w:t>
            </w: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Kopā gadā EUR bez PVN</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eastAsia="Times New Roman" w:hAnsi="Times New Roman" w:cs="Times New Roman"/>
                <w:b/>
                <w:bCs/>
                <w:color w:val="000000"/>
                <w:sz w:val="23"/>
                <w:szCs w:val="23"/>
                <w:lang w:eastAsia="lv-LV"/>
              </w:rPr>
              <w:t>Kopā līguma periodā, EUR bez PVN</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bl>
    <w:p w:rsidR="004F5CEF" w:rsidRPr="007E6D4C" w:rsidRDefault="004F5CEF" w:rsidP="004F5CEF">
      <w:pPr>
        <w:jc w:val="center"/>
        <w:rPr>
          <w:rFonts w:ascii="Times New Roman" w:hAnsi="Times New Roman" w:cs="Times New Roman"/>
          <w:sz w:val="23"/>
          <w:szCs w:val="23"/>
        </w:rPr>
      </w:pPr>
    </w:p>
    <w:p w:rsidR="004F5CEF" w:rsidRPr="007E6D4C" w:rsidRDefault="004F5CEF" w:rsidP="004F5CEF">
      <w:pPr>
        <w:spacing w:after="0"/>
        <w:jc w:val="center"/>
        <w:rPr>
          <w:rFonts w:ascii="Times New Roman" w:eastAsia="Times New Roman" w:hAnsi="Times New Roman" w:cs="Times New Roman"/>
          <w:b/>
          <w:color w:val="000000"/>
          <w:sz w:val="23"/>
          <w:szCs w:val="23"/>
          <w:lang w:eastAsia="lv-LV"/>
        </w:rPr>
      </w:pPr>
      <w:r w:rsidRPr="007E6D4C">
        <w:rPr>
          <w:rFonts w:ascii="Times New Roman" w:eastAsia="Times New Roman" w:hAnsi="Times New Roman" w:cs="Times New Roman"/>
          <w:b/>
          <w:color w:val="000000"/>
          <w:sz w:val="23"/>
          <w:szCs w:val="23"/>
          <w:lang w:eastAsia="lv-LV"/>
        </w:rPr>
        <w:t>Teritorijas uzkopšanai</w:t>
      </w:r>
    </w:p>
    <w:p w:rsidR="004F5CEF" w:rsidRPr="007E6D4C" w:rsidRDefault="004F5CEF" w:rsidP="004F5CEF">
      <w:pPr>
        <w:spacing w:after="0"/>
        <w:rPr>
          <w:rFonts w:ascii="Times New Roman" w:eastAsia="Times New Roman" w:hAnsi="Times New Roman" w:cs="Times New Roman"/>
          <w:color w:val="000000"/>
          <w:sz w:val="23"/>
          <w:szCs w:val="23"/>
          <w:u w:val="single"/>
          <w:lang w:eastAsia="lv-LV"/>
        </w:rPr>
      </w:pPr>
      <w:r w:rsidRPr="007E6D4C">
        <w:rPr>
          <w:rFonts w:ascii="Times New Roman" w:eastAsia="Times New Roman" w:hAnsi="Times New Roman" w:cs="Times New Roman"/>
          <w:b/>
          <w:bCs/>
          <w:color w:val="000000"/>
          <w:sz w:val="23"/>
          <w:szCs w:val="23"/>
          <w:lang w:eastAsia="lv-LV"/>
        </w:rPr>
        <w:t xml:space="preserve">Teritorijas ikdienas uzkopšana – </w:t>
      </w:r>
      <w:r w:rsidRPr="007E6D4C">
        <w:rPr>
          <w:rFonts w:ascii="Times New Roman" w:eastAsia="Times New Roman" w:hAnsi="Times New Roman" w:cs="Times New Roman"/>
          <w:color w:val="000000"/>
          <w:sz w:val="23"/>
          <w:szCs w:val="23"/>
          <w:lang w:eastAsia="lv-LV"/>
        </w:rPr>
        <w:t xml:space="preserve">izmaksas atbilstoši Tehniskajā specifikācijā noteiktajiem apjomiem un biežumam </w:t>
      </w:r>
      <w:r w:rsidRPr="007E6D4C">
        <w:rPr>
          <w:rFonts w:ascii="Times New Roman" w:eastAsia="Times New Roman" w:hAnsi="Times New Roman" w:cs="Times New Roman"/>
          <w:i/>
          <w:color w:val="000000"/>
          <w:sz w:val="23"/>
          <w:szCs w:val="23"/>
          <w:u w:val="single"/>
          <w:lang w:eastAsia="lv-LV"/>
        </w:rPr>
        <w:t>katrai adresei atsevišķi</w:t>
      </w:r>
    </w:p>
    <w:p w:rsidR="004F5CEF" w:rsidRPr="007E6D4C" w:rsidRDefault="004F5CEF" w:rsidP="004F5CEF">
      <w:pPr>
        <w:spacing w:after="0"/>
        <w:rPr>
          <w:rFonts w:ascii="Times New Roman" w:hAnsi="Times New Roman" w:cs="Times New Roman"/>
          <w:sz w:val="23"/>
          <w:szCs w:val="23"/>
        </w:rPr>
      </w:pPr>
    </w:p>
    <w:tbl>
      <w:tblPr>
        <w:tblStyle w:val="TableGrid3"/>
        <w:tblW w:w="0" w:type="auto"/>
        <w:tblLook w:val="04A0" w:firstRow="1" w:lastRow="0" w:firstColumn="1" w:lastColumn="0" w:noHBand="0" w:noVBand="1"/>
      </w:tblPr>
      <w:tblGrid>
        <w:gridCol w:w="2074"/>
        <w:gridCol w:w="2074"/>
        <w:gridCol w:w="2074"/>
        <w:gridCol w:w="2074"/>
      </w:tblGrid>
      <w:tr w:rsidR="004F5CEF" w:rsidRPr="007E6D4C" w:rsidTr="00BF2C1E">
        <w:tc>
          <w:tcPr>
            <w:tcW w:w="2074" w:type="dxa"/>
            <w:vMerge w:val="restart"/>
          </w:tcPr>
          <w:p w:rsidR="004F5CEF" w:rsidRPr="007E6D4C" w:rsidRDefault="004F5CEF" w:rsidP="004F5CEF">
            <w:pPr>
              <w:rPr>
                <w:rFonts w:ascii="Times New Roman" w:hAnsi="Times New Roman" w:cs="Times New Roman"/>
                <w:sz w:val="23"/>
                <w:szCs w:val="23"/>
              </w:rPr>
            </w:pPr>
          </w:p>
        </w:tc>
        <w:tc>
          <w:tcPr>
            <w:tcW w:w="6222" w:type="dxa"/>
            <w:gridSpan w:val="3"/>
          </w:tcPr>
          <w:p w:rsidR="004F5CEF" w:rsidRPr="007E6D4C" w:rsidRDefault="004F5CEF" w:rsidP="004F5CEF">
            <w:pPr>
              <w:jc w:val="center"/>
              <w:rPr>
                <w:rFonts w:ascii="Times New Roman" w:hAnsi="Times New Roman" w:cs="Times New Roman"/>
                <w:sz w:val="23"/>
                <w:szCs w:val="23"/>
              </w:rPr>
            </w:pPr>
            <w:r w:rsidRPr="007E6D4C">
              <w:rPr>
                <w:rFonts w:ascii="Times New Roman" w:eastAsia="Times New Roman" w:hAnsi="Times New Roman" w:cs="Times New Roman"/>
                <w:color w:val="000000"/>
                <w:sz w:val="23"/>
                <w:szCs w:val="23"/>
                <w:lang w:eastAsia="lv-LV"/>
              </w:rPr>
              <w:t>Summa (mēneša maksa) EUR bez PVN</w:t>
            </w:r>
          </w:p>
        </w:tc>
      </w:tr>
      <w:tr w:rsidR="004F5CEF" w:rsidRPr="007E6D4C" w:rsidTr="00BF2C1E">
        <w:tc>
          <w:tcPr>
            <w:tcW w:w="2074" w:type="dxa"/>
            <w:vMerge/>
          </w:tcPr>
          <w:p w:rsidR="004F5CEF" w:rsidRPr="007E6D4C" w:rsidRDefault="004F5CEF" w:rsidP="004F5CEF">
            <w:pP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2018.gads</w:t>
            </w: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2019.gads</w:t>
            </w: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2020.gads</w:t>
            </w: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Janvāris</w:t>
            </w: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Februāris</w:t>
            </w: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Marts</w:t>
            </w: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Aprīlis</w:t>
            </w: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Maijs</w:t>
            </w: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Jūnijs</w:t>
            </w: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Jūlijs</w:t>
            </w: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Augusts</w:t>
            </w: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Septembris</w:t>
            </w: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x</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Oktobris</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Novembris</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x</w:t>
            </w: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Decembris</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r w:rsidRPr="007E6D4C">
              <w:rPr>
                <w:rFonts w:ascii="Times New Roman" w:hAnsi="Times New Roman" w:cs="Times New Roman"/>
                <w:sz w:val="23"/>
                <w:szCs w:val="23"/>
              </w:rPr>
              <w:t>x</w:t>
            </w: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sz w:val="23"/>
                <w:szCs w:val="23"/>
              </w:rPr>
              <w:t>Kopā gadā EUR bez PVN</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r w:rsidR="004F5CEF" w:rsidRPr="007E6D4C" w:rsidTr="00BF2C1E">
        <w:tc>
          <w:tcPr>
            <w:tcW w:w="2074" w:type="dxa"/>
          </w:tcPr>
          <w:p w:rsidR="004F5CEF" w:rsidRPr="007E6D4C" w:rsidRDefault="004F5CEF" w:rsidP="004F5CEF">
            <w:pPr>
              <w:rPr>
                <w:rFonts w:ascii="Times New Roman" w:hAnsi="Times New Roman" w:cs="Times New Roman"/>
                <w:sz w:val="23"/>
                <w:szCs w:val="23"/>
              </w:rPr>
            </w:pPr>
            <w:r w:rsidRPr="007E6D4C">
              <w:rPr>
                <w:rFonts w:ascii="Times New Roman" w:eastAsia="Times New Roman" w:hAnsi="Times New Roman" w:cs="Times New Roman"/>
                <w:b/>
                <w:bCs/>
                <w:color w:val="000000"/>
                <w:sz w:val="23"/>
                <w:szCs w:val="23"/>
                <w:lang w:eastAsia="lv-LV"/>
              </w:rPr>
              <w:t>Kopā līguma periodā, EUR bez PVN</w:t>
            </w: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c>
          <w:tcPr>
            <w:tcW w:w="2074" w:type="dxa"/>
          </w:tcPr>
          <w:p w:rsidR="004F5CEF" w:rsidRPr="007E6D4C" w:rsidRDefault="004F5CEF" w:rsidP="004F5CEF">
            <w:pPr>
              <w:jc w:val="center"/>
              <w:rPr>
                <w:rFonts w:ascii="Times New Roman" w:hAnsi="Times New Roman" w:cs="Times New Roman"/>
                <w:sz w:val="23"/>
                <w:szCs w:val="23"/>
              </w:rPr>
            </w:pPr>
          </w:p>
        </w:tc>
      </w:tr>
    </w:tbl>
    <w:p w:rsidR="004F5CEF" w:rsidRPr="007E6D4C" w:rsidRDefault="004F5CEF" w:rsidP="004F5CEF">
      <w:pPr>
        <w:rPr>
          <w:rFonts w:ascii="Times New Roman" w:hAnsi="Times New Roman" w:cs="Times New Roman"/>
          <w:sz w:val="23"/>
          <w:szCs w:val="23"/>
        </w:rPr>
      </w:pPr>
    </w:p>
    <w:tbl>
      <w:tblPr>
        <w:tblW w:w="16987" w:type="dxa"/>
        <w:tblInd w:w="-142" w:type="dxa"/>
        <w:tblLook w:val="04A0" w:firstRow="1" w:lastRow="0" w:firstColumn="1" w:lastColumn="0" w:noHBand="0" w:noVBand="1"/>
      </w:tblPr>
      <w:tblGrid>
        <w:gridCol w:w="142"/>
        <w:gridCol w:w="2298"/>
        <w:gridCol w:w="1843"/>
        <w:gridCol w:w="1686"/>
        <w:gridCol w:w="1858"/>
        <w:gridCol w:w="1671"/>
        <w:gridCol w:w="7489"/>
      </w:tblGrid>
      <w:tr w:rsidR="004F5CEF" w:rsidRPr="007E6D4C" w:rsidTr="00882E39">
        <w:trPr>
          <w:trHeight w:val="255"/>
        </w:trPr>
        <w:tc>
          <w:tcPr>
            <w:tcW w:w="16987" w:type="dxa"/>
            <w:gridSpan w:val="7"/>
            <w:tcBorders>
              <w:top w:val="nil"/>
              <w:left w:val="nil"/>
              <w:bottom w:val="nil"/>
              <w:right w:val="nil"/>
            </w:tcBorders>
            <w:shd w:val="clear" w:color="auto" w:fill="auto"/>
            <w:noWrap/>
            <w:vAlign w:val="bottom"/>
            <w:hideMark/>
          </w:tcPr>
          <w:tbl>
            <w:tblPr>
              <w:tblW w:w="9356" w:type="dxa"/>
              <w:tblLook w:val="04A0" w:firstRow="1" w:lastRow="0" w:firstColumn="1" w:lastColumn="0" w:noHBand="0" w:noVBand="1"/>
            </w:tblPr>
            <w:tblGrid>
              <w:gridCol w:w="8368"/>
              <w:gridCol w:w="988"/>
            </w:tblGrid>
            <w:tr w:rsidR="004F5CEF" w:rsidRPr="007E6D4C" w:rsidTr="00BF2C1E">
              <w:trPr>
                <w:trHeight w:val="270"/>
              </w:trPr>
              <w:tc>
                <w:tcPr>
                  <w:tcW w:w="8368" w:type="dxa"/>
                  <w:tcBorders>
                    <w:top w:val="nil"/>
                    <w:left w:val="nil"/>
                    <w:bottom w:val="nil"/>
                    <w:right w:val="nil"/>
                  </w:tcBorders>
                  <w:shd w:val="clear" w:color="auto" w:fill="auto"/>
                  <w:noWrap/>
                  <w:vAlign w:val="bottom"/>
                  <w:hideMark/>
                </w:tcPr>
                <w:p w:rsidR="004F5CEF" w:rsidRPr="007E6D4C" w:rsidRDefault="004F5CEF" w:rsidP="004F5CEF">
                  <w:pPr>
                    <w:jc w:val="center"/>
                    <w:rPr>
                      <w:rFonts w:ascii="Times New Roman" w:hAnsi="Times New Roman" w:cs="Times New Roman"/>
                      <w:b/>
                      <w:bCs/>
                      <w:sz w:val="23"/>
                      <w:szCs w:val="23"/>
                    </w:rPr>
                  </w:pPr>
                  <w:r w:rsidRPr="007E6D4C">
                    <w:rPr>
                      <w:rFonts w:ascii="Times New Roman" w:hAnsi="Times New Roman" w:cs="Times New Roman"/>
                      <w:b/>
                      <w:bCs/>
                      <w:sz w:val="23"/>
                      <w:szCs w:val="23"/>
                    </w:rPr>
                    <w:t xml:space="preserve">Telpu ģenerālā uzkopšana </w:t>
                  </w:r>
                  <w:r w:rsidRPr="007E6D4C">
                    <w:rPr>
                      <w:rFonts w:ascii="Times New Roman" w:hAnsi="Times New Roman" w:cs="Times New Roman"/>
                      <w:sz w:val="23"/>
                      <w:szCs w:val="23"/>
                    </w:rPr>
                    <w:t>– izmaksas atbilstoši Tehniskajā specifikācijā noteiktajiem apjomiem</w:t>
                  </w:r>
                </w:p>
              </w:tc>
              <w:tc>
                <w:tcPr>
                  <w:tcW w:w="988" w:type="dxa"/>
                  <w:tcBorders>
                    <w:top w:val="nil"/>
                    <w:left w:val="nil"/>
                    <w:bottom w:val="nil"/>
                    <w:right w:val="nil"/>
                  </w:tcBorders>
                  <w:shd w:val="clear" w:color="auto" w:fill="auto"/>
                  <w:noWrap/>
                  <w:vAlign w:val="bottom"/>
                  <w:hideMark/>
                </w:tcPr>
                <w:p w:rsidR="004F5CEF" w:rsidRPr="007E6D4C" w:rsidRDefault="004F5CEF" w:rsidP="004F5CEF">
                  <w:pPr>
                    <w:rPr>
                      <w:rFonts w:ascii="Times New Roman" w:hAnsi="Times New Roman" w:cs="Times New Roman"/>
                      <w:b/>
                      <w:bCs/>
                      <w:sz w:val="23"/>
                      <w:szCs w:val="23"/>
                    </w:rPr>
                  </w:pPr>
                </w:p>
              </w:tc>
            </w:tr>
          </w:tbl>
          <w:p w:rsidR="004F5CEF" w:rsidRPr="007E6D4C" w:rsidRDefault="004F5CEF" w:rsidP="004F5CEF">
            <w:pPr>
              <w:rPr>
                <w:rFonts w:ascii="Times New Roman" w:hAnsi="Times New Roman" w:cs="Times New Roman"/>
                <w:b/>
                <w:bCs/>
                <w:sz w:val="23"/>
                <w:szCs w:val="23"/>
              </w:rPr>
            </w:pPr>
          </w:p>
        </w:tc>
      </w:tr>
      <w:tr w:rsidR="00882E39" w:rsidRPr="00882E39" w:rsidTr="00882E39">
        <w:trPr>
          <w:gridBefore w:val="1"/>
          <w:gridAfter w:val="1"/>
          <w:wBefore w:w="142" w:type="dxa"/>
          <w:wAfter w:w="7489" w:type="dxa"/>
          <w:trHeight w:val="300"/>
        </w:trPr>
        <w:tc>
          <w:tcPr>
            <w:tcW w:w="2298"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rsidR="00882E39" w:rsidRPr="00882E39" w:rsidRDefault="00882E39"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Ģenerālā uzkopšana</w:t>
            </w:r>
          </w:p>
        </w:tc>
        <w:tc>
          <w:tcPr>
            <w:tcW w:w="1843"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rsidR="00882E39" w:rsidRPr="00882E39" w:rsidRDefault="00882E39"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Darbu veikšanas periods</w:t>
            </w:r>
          </w:p>
        </w:tc>
        <w:tc>
          <w:tcPr>
            <w:tcW w:w="5215" w:type="dxa"/>
            <w:gridSpan w:val="3"/>
            <w:tcBorders>
              <w:top w:val="single" w:sz="8" w:space="0" w:color="auto"/>
              <w:left w:val="nil"/>
              <w:bottom w:val="single" w:sz="4" w:space="0" w:color="auto"/>
              <w:right w:val="single" w:sz="8" w:space="0" w:color="000000"/>
            </w:tcBorders>
            <w:shd w:val="clear" w:color="auto" w:fill="auto"/>
            <w:noWrap/>
            <w:vAlign w:val="bottom"/>
            <w:hideMark/>
          </w:tcPr>
          <w:p w:rsidR="00882E39" w:rsidRPr="00882E39" w:rsidRDefault="00882E39" w:rsidP="00882E39">
            <w:pPr>
              <w:spacing w:after="0" w:line="240" w:lineRule="auto"/>
              <w:rPr>
                <w:rFonts w:ascii="Times New Roman" w:hAnsi="Times New Roman" w:cs="Times New Roman"/>
                <w:sz w:val="23"/>
                <w:szCs w:val="23"/>
              </w:rPr>
            </w:pPr>
            <w:r w:rsidRPr="00882E39">
              <w:rPr>
                <w:rFonts w:ascii="Times New Roman" w:hAnsi="Times New Roman" w:cs="Times New Roman"/>
                <w:sz w:val="23"/>
                <w:szCs w:val="23"/>
              </w:rPr>
              <w:t>Summa par vienu ģenerālās uzkopšanas reizi, EUR bez PVN</w:t>
            </w:r>
          </w:p>
        </w:tc>
      </w:tr>
      <w:tr w:rsidR="00882E39" w:rsidRPr="00882E39" w:rsidTr="004751A5">
        <w:trPr>
          <w:gridBefore w:val="1"/>
          <w:gridAfter w:val="1"/>
          <w:wBefore w:w="142" w:type="dxa"/>
          <w:wAfter w:w="7489" w:type="dxa"/>
          <w:trHeight w:val="465"/>
        </w:trPr>
        <w:tc>
          <w:tcPr>
            <w:tcW w:w="2298" w:type="dxa"/>
            <w:vMerge/>
            <w:tcBorders>
              <w:top w:val="single" w:sz="8" w:space="0" w:color="auto"/>
              <w:left w:val="single" w:sz="8" w:space="0" w:color="auto"/>
              <w:bottom w:val="double" w:sz="6" w:space="0" w:color="000000"/>
              <w:right w:val="single" w:sz="4" w:space="0" w:color="auto"/>
            </w:tcBorders>
            <w:vAlign w:val="center"/>
            <w:hideMark/>
          </w:tcPr>
          <w:p w:rsidR="00882E39" w:rsidRPr="00882E39" w:rsidRDefault="00882E39" w:rsidP="00882E39">
            <w:pPr>
              <w:spacing w:after="0" w:line="240" w:lineRule="auto"/>
              <w:jc w:val="center"/>
              <w:rPr>
                <w:rFonts w:ascii="Times New Roman" w:hAnsi="Times New Roman" w:cs="Times New Roman"/>
                <w:sz w:val="23"/>
                <w:szCs w:val="23"/>
              </w:rPr>
            </w:pPr>
          </w:p>
        </w:tc>
        <w:tc>
          <w:tcPr>
            <w:tcW w:w="1843" w:type="dxa"/>
            <w:vMerge/>
            <w:tcBorders>
              <w:top w:val="single" w:sz="8" w:space="0" w:color="auto"/>
              <w:left w:val="single" w:sz="4" w:space="0" w:color="auto"/>
              <w:bottom w:val="double" w:sz="6" w:space="0" w:color="000000"/>
              <w:right w:val="single" w:sz="4" w:space="0" w:color="auto"/>
            </w:tcBorders>
            <w:vAlign w:val="center"/>
            <w:hideMark/>
          </w:tcPr>
          <w:p w:rsidR="00882E39" w:rsidRPr="00882E39" w:rsidRDefault="00882E39" w:rsidP="00882E39">
            <w:pPr>
              <w:spacing w:after="0" w:line="240" w:lineRule="auto"/>
              <w:jc w:val="center"/>
              <w:rPr>
                <w:rFonts w:ascii="Times New Roman" w:hAnsi="Times New Roman" w:cs="Times New Roman"/>
                <w:sz w:val="23"/>
                <w:szCs w:val="23"/>
              </w:rPr>
            </w:pPr>
          </w:p>
        </w:tc>
        <w:tc>
          <w:tcPr>
            <w:tcW w:w="1686" w:type="dxa"/>
            <w:tcBorders>
              <w:top w:val="nil"/>
              <w:left w:val="nil"/>
              <w:bottom w:val="double" w:sz="6" w:space="0" w:color="auto"/>
              <w:right w:val="nil"/>
            </w:tcBorders>
            <w:shd w:val="clear" w:color="auto" w:fill="auto"/>
            <w:noWrap/>
            <w:vAlign w:val="bottom"/>
            <w:hideMark/>
          </w:tcPr>
          <w:p w:rsidR="00882E39" w:rsidRPr="00882E39" w:rsidRDefault="00882E39"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2018.gads</w:t>
            </w:r>
          </w:p>
        </w:tc>
        <w:tc>
          <w:tcPr>
            <w:tcW w:w="1858" w:type="dxa"/>
            <w:tcBorders>
              <w:top w:val="nil"/>
              <w:left w:val="single" w:sz="4" w:space="0" w:color="auto"/>
              <w:bottom w:val="double" w:sz="6" w:space="0" w:color="auto"/>
              <w:right w:val="nil"/>
            </w:tcBorders>
            <w:shd w:val="clear" w:color="auto" w:fill="auto"/>
            <w:noWrap/>
            <w:vAlign w:val="bottom"/>
            <w:hideMark/>
          </w:tcPr>
          <w:p w:rsidR="00882E39" w:rsidRPr="00882E39" w:rsidRDefault="00882E39"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2019.gads</w:t>
            </w:r>
          </w:p>
        </w:tc>
        <w:tc>
          <w:tcPr>
            <w:tcW w:w="1671" w:type="dxa"/>
            <w:tcBorders>
              <w:top w:val="nil"/>
              <w:left w:val="single" w:sz="4" w:space="0" w:color="auto"/>
              <w:bottom w:val="double" w:sz="6" w:space="0" w:color="auto"/>
              <w:right w:val="single" w:sz="8" w:space="0" w:color="auto"/>
            </w:tcBorders>
            <w:shd w:val="clear" w:color="auto" w:fill="auto"/>
            <w:noWrap/>
            <w:vAlign w:val="bottom"/>
            <w:hideMark/>
          </w:tcPr>
          <w:p w:rsidR="00882E39" w:rsidRPr="00882E39" w:rsidRDefault="00882E39"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2020.gads</w:t>
            </w:r>
          </w:p>
        </w:tc>
      </w:tr>
      <w:tr w:rsidR="00882E39" w:rsidRPr="00882E39" w:rsidTr="004751A5">
        <w:trPr>
          <w:gridBefore w:val="1"/>
          <w:gridAfter w:val="1"/>
          <w:wBefore w:w="142" w:type="dxa"/>
          <w:wAfter w:w="7489" w:type="dxa"/>
          <w:trHeight w:val="164"/>
        </w:trPr>
        <w:tc>
          <w:tcPr>
            <w:tcW w:w="2298" w:type="dxa"/>
            <w:vMerge w:val="restart"/>
            <w:tcBorders>
              <w:top w:val="nil"/>
              <w:left w:val="single" w:sz="8" w:space="0" w:color="auto"/>
              <w:right w:val="single" w:sz="4" w:space="0" w:color="auto"/>
            </w:tcBorders>
            <w:shd w:val="clear" w:color="auto" w:fill="auto"/>
            <w:vAlign w:val="center"/>
            <w:hideMark/>
          </w:tcPr>
          <w:p w:rsidR="00882E39" w:rsidRPr="00882E39" w:rsidRDefault="00882E39"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Skolas iela 8</w:t>
            </w:r>
          </w:p>
        </w:tc>
        <w:tc>
          <w:tcPr>
            <w:tcW w:w="1843" w:type="dxa"/>
            <w:tcBorders>
              <w:top w:val="nil"/>
              <w:left w:val="nil"/>
              <w:bottom w:val="single" w:sz="4" w:space="0" w:color="auto"/>
              <w:right w:val="single" w:sz="4" w:space="0" w:color="auto"/>
            </w:tcBorders>
            <w:shd w:val="clear" w:color="auto" w:fill="auto"/>
            <w:noWrap/>
            <w:vAlign w:val="center"/>
            <w:hideMark/>
          </w:tcPr>
          <w:p w:rsidR="00882E39" w:rsidRPr="00882E39" w:rsidRDefault="00882E39"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01.07.-20.08.</w:t>
            </w:r>
          </w:p>
        </w:tc>
        <w:tc>
          <w:tcPr>
            <w:tcW w:w="1686" w:type="dxa"/>
            <w:tcBorders>
              <w:top w:val="double" w:sz="6" w:space="0" w:color="auto"/>
              <w:left w:val="nil"/>
              <w:bottom w:val="single" w:sz="4" w:space="0" w:color="auto"/>
              <w:right w:val="single" w:sz="4" w:space="0" w:color="auto"/>
            </w:tcBorders>
            <w:shd w:val="clear" w:color="auto" w:fill="auto"/>
            <w:noWrap/>
            <w:vAlign w:val="center"/>
          </w:tcPr>
          <w:p w:rsidR="00882E39" w:rsidRPr="00882E39" w:rsidRDefault="00882E39"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x</w:t>
            </w:r>
          </w:p>
        </w:tc>
        <w:tc>
          <w:tcPr>
            <w:tcW w:w="1858" w:type="dxa"/>
            <w:tcBorders>
              <w:top w:val="double" w:sz="6" w:space="0" w:color="auto"/>
              <w:left w:val="nil"/>
              <w:bottom w:val="single" w:sz="4" w:space="0" w:color="auto"/>
              <w:right w:val="nil"/>
            </w:tcBorders>
            <w:shd w:val="clear" w:color="auto" w:fill="auto"/>
            <w:noWrap/>
            <w:vAlign w:val="center"/>
            <w:hideMark/>
          </w:tcPr>
          <w:p w:rsidR="00882E39" w:rsidRPr="00882E39" w:rsidRDefault="00882E39" w:rsidP="00882E39">
            <w:pPr>
              <w:spacing w:after="0" w:line="240" w:lineRule="auto"/>
              <w:jc w:val="center"/>
              <w:rPr>
                <w:rFonts w:ascii="Times New Roman" w:hAnsi="Times New Roman" w:cs="Times New Roman"/>
                <w:sz w:val="23"/>
                <w:szCs w:val="23"/>
              </w:rPr>
            </w:pPr>
          </w:p>
        </w:tc>
        <w:tc>
          <w:tcPr>
            <w:tcW w:w="1671" w:type="dxa"/>
            <w:tcBorders>
              <w:top w:val="double" w:sz="6" w:space="0" w:color="auto"/>
              <w:left w:val="single" w:sz="4" w:space="0" w:color="auto"/>
              <w:bottom w:val="single" w:sz="4" w:space="0" w:color="auto"/>
              <w:right w:val="single" w:sz="8" w:space="0" w:color="auto"/>
            </w:tcBorders>
            <w:shd w:val="clear" w:color="auto" w:fill="auto"/>
            <w:noWrap/>
            <w:vAlign w:val="center"/>
            <w:hideMark/>
          </w:tcPr>
          <w:p w:rsidR="00882E39" w:rsidRPr="00882E39" w:rsidRDefault="00882E39" w:rsidP="00882E39">
            <w:pPr>
              <w:spacing w:after="0" w:line="240" w:lineRule="auto"/>
              <w:jc w:val="center"/>
              <w:rPr>
                <w:rFonts w:ascii="Times New Roman" w:hAnsi="Times New Roman" w:cs="Times New Roman"/>
                <w:sz w:val="23"/>
                <w:szCs w:val="23"/>
              </w:rPr>
            </w:pPr>
          </w:p>
        </w:tc>
      </w:tr>
      <w:tr w:rsidR="00882E39" w:rsidRPr="00882E39" w:rsidTr="004751A5">
        <w:trPr>
          <w:gridBefore w:val="1"/>
          <w:gridAfter w:val="1"/>
          <w:wBefore w:w="142" w:type="dxa"/>
          <w:wAfter w:w="7489" w:type="dxa"/>
          <w:trHeight w:val="163"/>
        </w:trPr>
        <w:tc>
          <w:tcPr>
            <w:tcW w:w="2298" w:type="dxa"/>
            <w:vMerge/>
            <w:tcBorders>
              <w:left w:val="single" w:sz="8" w:space="0" w:color="auto"/>
              <w:right w:val="single" w:sz="4" w:space="0" w:color="auto"/>
            </w:tcBorders>
            <w:shd w:val="clear" w:color="auto" w:fill="auto"/>
            <w:vAlign w:val="center"/>
          </w:tcPr>
          <w:p w:rsidR="00882E39" w:rsidRPr="00882E39" w:rsidRDefault="00882E39" w:rsidP="00882E39">
            <w:pPr>
              <w:spacing w:after="0" w:line="240" w:lineRule="auto"/>
              <w:jc w:val="center"/>
              <w:rPr>
                <w:rFonts w:ascii="Times New Roman" w:hAnsi="Times New Roman" w:cs="Times New Roman"/>
                <w:sz w:val="23"/>
                <w:szCs w:val="23"/>
              </w:rPr>
            </w:pPr>
          </w:p>
        </w:tc>
        <w:tc>
          <w:tcPr>
            <w:tcW w:w="1843" w:type="dxa"/>
            <w:tcBorders>
              <w:top w:val="nil"/>
              <w:left w:val="nil"/>
              <w:bottom w:val="single" w:sz="4" w:space="0" w:color="auto"/>
              <w:right w:val="single" w:sz="4" w:space="0" w:color="auto"/>
            </w:tcBorders>
            <w:shd w:val="clear" w:color="auto" w:fill="auto"/>
            <w:noWrap/>
            <w:vAlign w:val="center"/>
          </w:tcPr>
          <w:p w:rsidR="00882E39" w:rsidRPr="00882E39" w:rsidRDefault="00882E39"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01.08.-20.08.</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882E39" w:rsidRPr="00882E39" w:rsidRDefault="00882E39"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x</w:t>
            </w:r>
          </w:p>
        </w:tc>
        <w:tc>
          <w:tcPr>
            <w:tcW w:w="1858" w:type="dxa"/>
            <w:tcBorders>
              <w:top w:val="single" w:sz="4" w:space="0" w:color="auto"/>
              <w:left w:val="nil"/>
              <w:bottom w:val="single" w:sz="4" w:space="0" w:color="auto"/>
              <w:right w:val="nil"/>
            </w:tcBorders>
            <w:shd w:val="clear" w:color="auto" w:fill="auto"/>
            <w:noWrap/>
            <w:vAlign w:val="center"/>
          </w:tcPr>
          <w:p w:rsidR="00882E39" w:rsidRPr="00882E39" w:rsidRDefault="00882E39" w:rsidP="00882E39">
            <w:pPr>
              <w:spacing w:after="0" w:line="240" w:lineRule="auto"/>
              <w:jc w:val="center"/>
              <w:rPr>
                <w:rFonts w:ascii="Times New Roman" w:hAnsi="Times New Roman" w:cs="Times New Roman"/>
                <w:sz w:val="23"/>
                <w:szCs w:val="23"/>
              </w:rPr>
            </w:pPr>
          </w:p>
        </w:tc>
        <w:tc>
          <w:tcPr>
            <w:tcW w:w="167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2E39" w:rsidRPr="00882E39" w:rsidRDefault="00882E39" w:rsidP="00882E39">
            <w:pPr>
              <w:spacing w:after="0" w:line="240" w:lineRule="auto"/>
              <w:jc w:val="center"/>
              <w:rPr>
                <w:rFonts w:ascii="Times New Roman" w:hAnsi="Times New Roman" w:cs="Times New Roman"/>
                <w:sz w:val="23"/>
                <w:szCs w:val="23"/>
              </w:rPr>
            </w:pPr>
          </w:p>
        </w:tc>
      </w:tr>
      <w:tr w:rsidR="00882E39" w:rsidRPr="00882E39" w:rsidTr="004751A5">
        <w:trPr>
          <w:gridBefore w:val="1"/>
          <w:gridAfter w:val="1"/>
          <w:wBefore w:w="142" w:type="dxa"/>
          <w:wAfter w:w="7489" w:type="dxa"/>
          <w:trHeight w:val="163"/>
        </w:trPr>
        <w:tc>
          <w:tcPr>
            <w:tcW w:w="2298" w:type="dxa"/>
            <w:vMerge/>
            <w:tcBorders>
              <w:left w:val="single" w:sz="8" w:space="0" w:color="auto"/>
              <w:bottom w:val="single" w:sz="4" w:space="0" w:color="auto"/>
              <w:right w:val="single" w:sz="4" w:space="0" w:color="auto"/>
            </w:tcBorders>
            <w:shd w:val="clear" w:color="auto" w:fill="auto"/>
            <w:vAlign w:val="center"/>
          </w:tcPr>
          <w:p w:rsidR="00882E39" w:rsidRPr="00882E39" w:rsidRDefault="00882E39" w:rsidP="00882E39">
            <w:pPr>
              <w:spacing w:after="0" w:line="240" w:lineRule="auto"/>
              <w:jc w:val="center"/>
              <w:rPr>
                <w:rFonts w:ascii="Times New Roman" w:hAnsi="Times New Roman" w:cs="Times New Roman"/>
                <w:sz w:val="23"/>
                <w:szCs w:val="23"/>
              </w:rPr>
            </w:pPr>
          </w:p>
        </w:tc>
        <w:tc>
          <w:tcPr>
            <w:tcW w:w="1843" w:type="dxa"/>
            <w:tcBorders>
              <w:top w:val="nil"/>
              <w:left w:val="nil"/>
              <w:bottom w:val="single" w:sz="4" w:space="0" w:color="auto"/>
              <w:right w:val="single" w:sz="4" w:space="0" w:color="auto"/>
            </w:tcBorders>
            <w:shd w:val="clear" w:color="auto" w:fill="auto"/>
            <w:noWrap/>
            <w:vAlign w:val="center"/>
          </w:tcPr>
          <w:p w:rsidR="00882E39" w:rsidRPr="00882E39" w:rsidRDefault="00882E39"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23.12.-05.01.</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882E39" w:rsidRPr="00882E39" w:rsidRDefault="00882E39" w:rsidP="00882E39">
            <w:pPr>
              <w:spacing w:after="0" w:line="240" w:lineRule="auto"/>
              <w:jc w:val="center"/>
              <w:rPr>
                <w:rFonts w:ascii="Times New Roman" w:hAnsi="Times New Roman" w:cs="Times New Roman"/>
                <w:sz w:val="23"/>
                <w:szCs w:val="23"/>
              </w:rPr>
            </w:pPr>
          </w:p>
        </w:tc>
        <w:tc>
          <w:tcPr>
            <w:tcW w:w="1858" w:type="dxa"/>
            <w:tcBorders>
              <w:top w:val="single" w:sz="4" w:space="0" w:color="auto"/>
              <w:left w:val="nil"/>
              <w:bottom w:val="single" w:sz="4" w:space="0" w:color="auto"/>
              <w:right w:val="nil"/>
            </w:tcBorders>
            <w:shd w:val="clear" w:color="auto" w:fill="auto"/>
            <w:noWrap/>
            <w:vAlign w:val="center"/>
          </w:tcPr>
          <w:p w:rsidR="00882E39" w:rsidRPr="00882E39" w:rsidRDefault="00882E39" w:rsidP="00882E39">
            <w:pPr>
              <w:spacing w:after="0" w:line="240" w:lineRule="auto"/>
              <w:jc w:val="center"/>
              <w:rPr>
                <w:rFonts w:ascii="Times New Roman" w:hAnsi="Times New Roman" w:cs="Times New Roman"/>
                <w:sz w:val="23"/>
                <w:szCs w:val="23"/>
              </w:rPr>
            </w:pPr>
          </w:p>
        </w:tc>
        <w:tc>
          <w:tcPr>
            <w:tcW w:w="167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2E39" w:rsidRPr="00882E39" w:rsidRDefault="00882E39"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x</w:t>
            </w:r>
          </w:p>
        </w:tc>
      </w:tr>
      <w:tr w:rsidR="00882E39" w:rsidRPr="00882E39" w:rsidTr="004751A5">
        <w:trPr>
          <w:gridBefore w:val="1"/>
          <w:gridAfter w:val="1"/>
          <w:wBefore w:w="142" w:type="dxa"/>
          <w:wAfter w:w="7489" w:type="dxa"/>
          <w:trHeight w:val="164"/>
        </w:trPr>
        <w:tc>
          <w:tcPr>
            <w:tcW w:w="2298" w:type="dxa"/>
            <w:vMerge w:val="restart"/>
            <w:tcBorders>
              <w:top w:val="nil"/>
              <w:left w:val="single" w:sz="8" w:space="0" w:color="auto"/>
              <w:right w:val="single" w:sz="4" w:space="0" w:color="auto"/>
            </w:tcBorders>
            <w:shd w:val="clear" w:color="auto" w:fill="auto"/>
            <w:vAlign w:val="center"/>
            <w:hideMark/>
          </w:tcPr>
          <w:p w:rsidR="00882E39" w:rsidRPr="00882E39" w:rsidRDefault="00882E39"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Skolas iela 14</w:t>
            </w:r>
          </w:p>
        </w:tc>
        <w:tc>
          <w:tcPr>
            <w:tcW w:w="1843" w:type="dxa"/>
            <w:tcBorders>
              <w:top w:val="nil"/>
              <w:left w:val="nil"/>
              <w:bottom w:val="single" w:sz="4" w:space="0" w:color="auto"/>
              <w:right w:val="single" w:sz="4" w:space="0" w:color="auto"/>
            </w:tcBorders>
            <w:shd w:val="clear" w:color="auto" w:fill="auto"/>
            <w:noWrap/>
            <w:vAlign w:val="center"/>
            <w:hideMark/>
          </w:tcPr>
          <w:p w:rsidR="00882E39" w:rsidRPr="00882E39" w:rsidRDefault="00882E39"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01.07.-20.08.</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882E39" w:rsidRPr="00882E39" w:rsidRDefault="00882E39"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x</w:t>
            </w:r>
          </w:p>
        </w:tc>
        <w:tc>
          <w:tcPr>
            <w:tcW w:w="1858" w:type="dxa"/>
            <w:tcBorders>
              <w:top w:val="single" w:sz="4" w:space="0" w:color="auto"/>
              <w:left w:val="nil"/>
              <w:bottom w:val="single" w:sz="4" w:space="0" w:color="auto"/>
              <w:right w:val="nil"/>
            </w:tcBorders>
            <w:shd w:val="clear" w:color="auto" w:fill="auto"/>
            <w:noWrap/>
            <w:vAlign w:val="center"/>
            <w:hideMark/>
          </w:tcPr>
          <w:p w:rsidR="00882E39" w:rsidRPr="00882E39" w:rsidRDefault="00882E39" w:rsidP="00882E39">
            <w:pPr>
              <w:spacing w:after="0" w:line="240" w:lineRule="auto"/>
              <w:jc w:val="center"/>
              <w:rPr>
                <w:rFonts w:ascii="Times New Roman" w:hAnsi="Times New Roman" w:cs="Times New Roman"/>
                <w:sz w:val="23"/>
                <w:szCs w:val="23"/>
              </w:rPr>
            </w:pPr>
          </w:p>
        </w:tc>
        <w:tc>
          <w:tcPr>
            <w:tcW w:w="167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882E39" w:rsidRPr="00882E39" w:rsidRDefault="00882E39" w:rsidP="00882E39">
            <w:pPr>
              <w:spacing w:after="0" w:line="240" w:lineRule="auto"/>
              <w:jc w:val="center"/>
              <w:rPr>
                <w:rFonts w:ascii="Times New Roman" w:hAnsi="Times New Roman" w:cs="Times New Roman"/>
                <w:sz w:val="23"/>
                <w:szCs w:val="23"/>
              </w:rPr>
            </w:pPr>
          </w:p>
        </w:tc>
      </w:tr>
      <w:tr w:rsidR="00882E39" w:rsidRPr="00882E39" w:rsidTr="004751A5">
        <w:trPr>
          <w:gridBefore w:val="1"/>
          <w:gridAfter w:val="1"/>
          <w:wBefore w:w="142" w:type="dxa"/>
          <w:wAfter w:w="7489" w:type="dxa"/>
          <w:trHeight w:val="163"/>
        </w:trPr>
        <w:tc>
          <w:tcPr>
            <w:tcW w:w="2298" w:type="dxa"/>
            <w:vMerge/>
            <w:tcBorders>
              <w:left w:val="single" w:sz="8" w:space="0" w:color="auto"/>
              <w:right w:val="single" w:sz="4" w:space="0" w:color="auto"/>
            </w:tcBorders>
            <w:shd w:val="clear" w:color="auto" w:fill="auto"/>
            <w:vAlign w:val="center"/>
          </w:tcPr>
          <w:p w:rsidR="00882E39" w:rsidRPr="00882E39" w:rsidRDefault="00882E39" w:rsidP="00882E39">
            <w:pPr>
              <w:spacing w:after="0" w:line="240" w:lineRule="auto"/>
              <w:jc w:val="center"/>
              <w:rPr>
                <w:rFonts w:ascii="Times New Roman" w:hAnsi="Times New Roman" w:cs="Times New Roman"/>
                <w:sz w:val="23"/>
                <w:szCs w:val="23"/>
              </w:rPr>
            </w:pPr>
          </w:p>
        </w:tc>
        <w:tc>
          <w:tcPr>
            <w:tcW w:w="1843" w:type="dxa"/>
            <w:tcBorders>
              <w:top w:val="nil"/>
              <w:left w:val="nil"/>
              <w:bottom w:val="single" w:sz="4" w:space="0" w:color="auto"/>
              <w:right w:val="single" w:sz="4" w:space="0" w:color="auto"/>
            </w:tcBorders>
            <w:shd w:val="clear" w:color="auto" w:fill="auto"/>
            <w:noWrap/>
            <w:vAlign w:val="center"/>
          </w:tcPr>
          <w:p w:rsidR="00882E39" w:rsidRPr="00882E39" w:rsidRDefault="00882E39"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01.08.-20.08.</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882E39" w:rsidRPr="00882E39" w:rsidRDefault="00882E39"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x</w:t>
            </w:r>
          </w:p>
        </w:tc>
        <w:tc>
          <w:tcPr>
            <w:tcW w:w="1858" w:type="dxa"/>
            <w:tcBorders>
              <w:top w:val="single" w:sz="4" w:space="0" w:color="auto"/>
              <w:left w:val="nil"/>
              <w:bottom w:val="single" w:sz="4" w:space="0" w:color="auto"/>
              <w:right w:val="nil"/>
            </w:tcBorders>
            <w:shd w:val="clear" w:color="auto" w:fill="auto"/>
            <w:noWrap/>
            <w:vAlign w:val="center"/>
          </w:tcPr>
          <w:p w:rsidR="00882E39" w:rsidRPr="00882E39" w:rsidRDefault="00882E39" w:rsidP="00882E39">
            <w:pPr>
              <w:spacing w:after="0" w:line="240" w:lineRule="auto"/>
              <w:jc w:val="center"/>
              <w:rPr>
                <w:rFonts w:ascii="Times New Roman" w:hAnsi="Times New Roman" w:cs="Times New Roman"/>
                <w:sz w:val="23"/>
                <w:szCs w:val="23"/>
              </w:rPr>
            </w:pPr>
          </w:p>
        </w:tc>
        <w:tc>
          <w:tcPr>
            <w:tcW w:w="167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2E39" w:rsidRPr="00882E39" w:rsidRDefault="00882E39" w:rsidP="00882E39">
            <w:pPr>
              <w:spacing w:after="0" w:line="240" w:lineRule="auto"/>
              <w:jc w:val="center"/>
              <w:rPr>
                <w:rFonts w:ascii="Times New Roman" w:hAnsi="Times New Roman" w:cs="Times New Roman"/>
                <w:sz w:val="23"/>
                <w:szCs w:val="23"/>
              </w:rPr>
            </w:pPr>
          </w:p>
        </w:tc>
      </w:tr>
      <w:tr w:rsidR="00882E39" w:rsidRPr="00882E39" w:rsidTr="004751A5">
        <w:trPr>
          <w:gridBefore w:val="1"/>
          <w:gridAfter w:val="1"/>
          <w:wBefore w:w="142" w:type="dxa"/>
          <w:wAfter w:w="7489" w:type="dxa"/>
          <w:trHeight w:val="211"/>
        </w:trPr>
        <w:tc>
          <w:tcPr>
            <w:tcW w:w="2298" w:type="dxa"/>
            <w:vMerge/>
            <w:tcBorders>
              <w:left w:val="single" w:sz="8" w:space="0" w:color="auto"/>
              <w:bottom w:val="single" w:sz="4" w:space="0" w:color="auto"/>
              <w:right w:val="single" w:sz="4" w:space="0" w:color="auto"/>
            </w:tcBorders>
            <w:shd w:val="clear" w:color="auto" w:fill="auto"/>
            <w:vAlign w:val="center"/>
          </w:tcPr>
          <w:p w:rsidR="00882E39" w:rsidRPr="00882E39" w:rsidRDefault="00882E39" w:rsidP="00882E39">
            <w:pPr>
              <w:spacing w:after="0" w:line="240" w:lineRule="auto"/>
              <w:jc w:val="center"/>
              <w:rPr>
                <w:rFonts w:ascii="Times New Roman" w:hAnsi="Times New Roman" w:cs="Times New Roman"/>
                <w:sz w:val="23"/>
                <w:szCs w:val="23"/>
              </w:rPr>
            </w:pPr>
          </w:p>
        </w:tc>
        <w:tc>
          <w:tcPr>
            <w:tcW w:w="1843" w:type="dxa"/>
            <w:tcBorders>
              <w:top w:val="nil"/>
              <w:left w:val="nil"/>
              <w:bottom w:val="single" w:sz="4" w:space="0" w:color="auto"/>
              <w:right w:val="single" w:sz="4" w:space="0" w:color="auto"/>
            </w:tcBorders>
            <w:shd w:val="clear" w:color="auto" w:fill="auto"/>
            <w:noWrap/>
            <w:vAlign w:val="center"/>
          </w:tcPr>
          <w:p w:rsidR="00882E39" w:rsidRPr="00882E39" w:rsidRDefault="00882E39"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23.12.-05.01.</w:t>
            </w:r>
          </w:p>
        </w:tc>
        <w:tc>
          <w:tcPr>
            <w:tcW w:w="1686" w:type="dxa"/>
            <w:tcBorders>
              <w:top w:val="single" w:sz="4" w:space="0" w:color="auto"/>
              <w:left w:val="nil"/>
              <w:bottom w:val="single" w:sz="4" w:space="0" w:color="auto"/>
              <w:right w:val="single" w:sz="4" w:space="0" w:color="auto"/>
            </w:tcBorders>
            <w:shd w:val="clear" w:color="auto" w:fill="auto"/>
            <w:noWrap/>
            <w:vAlign w:val="center"/>
          </w:tcPr>
          <w:p w:rsidR="00882E39" w:rsidRPr="00882E39" w:rsidRDefault="00882E39" w:rsidP="00882E39">
            <w:pPr>
              <w:spacing w:after="0" w:line="240" w:lineRule="auto"/>
              <w:jc w:val="center"/>
              <w:rPr>
                <w:rFonts w:ascii="Times New Roman" w:hAnsi="Times New Roman" w:cs="Times New Roman"/>
                <w:sz w:val="23"/>
                <w:szCs w:val="23"/>
              </w:rPr>
            </w:pPr>
          </w:p>
        </w:tc>
        <w:tc>
          <w:tcPr>
            <w:tcW w:w="1858" w:type="dxa"/>
            <w:tcBorders>
              <w:top w:val="single" w:sz="4" w:space="0" w:color="auto"/>
              <w:left w:val="nil"/>
              <w:bottom w:val="single" w:sz="4" w:space="0" w:color="auto"/>
              <w:right w:val="nil"/>
            </w:tcBorders>
            <w:shd w:val="clear" w:color="auto" w:fill="auto"/>
            <w:noWrap/>
            <w:vAlign w:val="center"/>
          </w:tcPr>
          <w:p w:rsidR="00882E39" w:rsidRPr="00882E39" w:rsidRDefault="00882E39" w:rsidP="00882E39">
            <w:pPr>
              <w:spacing w:after="0" w:line="240" w:lineRule="auto"/>
              <w:jc w:val="center"/>
              <w:rPr>
                <w:rFonts w:ascii="Times New Roman" w:hAnsi="Times New Roman" w:cs="Times New Roman"/>
                <w:sz w:val="23"/>
                <w:szCs w:val="23"/>
              </w:rPr>
            </w:pPr>
          </w:p>
        </w:tc>
        <w:tc>
          <w:tcPr>
            <w:tcW w:w="167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2E39" w:rsidRPr="00882E39" w:rsidRDefault="00052D06" w:rsidP="00882E39">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x</w:t>
            </w:r>
          </w:p>
        </w:tc>
      </w:tr>
      <w:tr w:rsidR="002B3069" w:rsidRPr="00882E39" w:rsidTr="004751A5">
        <w:trPr>
          <w:gridBefore w:val="1"/>
          <w:gridAfter w:val="1"/>
          <w:wBefore w:w="142" w:type="dxa"/>
          <w:wAfter w:w="7489" w:type="dxa"/>
          <w:trHeight w:val="229"/>
        </w:trPr>
        <w:tc>
          <w:tcPr>
            <w:tcW w:w="2298"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2B3069" w:rsidRPr="00882E39" w:rsidRDefault="002B3069"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Mediķu iela 2b</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B3069" w:rsidRPr="00882E39" w:rsidRDefault="002B3069"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01.07.-20.08.</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2B3069" w:rsidRPr="00882E39" w:rsidRDefault="002B3069"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x</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2B3069" w:rsidRPr="00882E39" w:rsidRDefault="002B3069" w:rsidP="00882E39">
            <w:pPr>
              <w:spacing w:after="0" w:line="240" w:lineRule="auto"/>
              <w:jc w:val="center"/>
              <w:rPr>
                <w:rFonts w:ascii="Times New Roman" w:hAnsi="Times New Roman" w:cs="Times New Roman"/>
                <w:sz w:val="23"/>
                <w:szCs w:val="23"/>
              </w:rPr>
            </w:pPr>
          </w:p>
        </w:tc>
        <w:tc>
          <w:tcPr>
            <w:tcW w:w="1671" w:type="dxa"/>
            <w:tcBorders>
              <w:top w:val="single" w:sz="4" w:space="0" w:color="auto"/>
              <w:left w:val="single" w:sz="4" w:space="0" w:color="auto"/>
              <w:bottom w:val="single" w:sz="4" w:space="0" w:color="auto"/>
              <w:right w:val="single" w:sz="8" w:space="0" w:color="auto"/>
            </w:tcBorders>
            <w:shd w:val="clear" w:color="auto" w:fill="auto"/>
            <w:vAlign w:val="center"/>
          </w:tcPr>
          <w:p w:rsidR="002B3069" w:rsidRPr="00882E39" w:rsidRDefault="002B3069" w:rsidP="00882E39">
            <w:pPr>
              <w:spacing w:after="0" w:line="240" w:lineRule="auto"/>
              <w:jc w:val="center"/>
              <w:rPr>
                <w:rFonts w:ascii="Times New Roman" w:hAnsi="Times New Roman" w:cs="Times New Roman"/>
                <w:sz w:val="23"/>
                <w:szCs w:val="23"/>
              </w:rPr>
            </w:pPr>
          </w:p>
        </w:tc>
      </w:tr>
      <w:tr w:rsidR="002B3069" w:rsidRPr="00882E39" w:rsidTr="004751A5">
        <w:trPr>
          <w:gridBefore w:val="1"/>
          <w:gridAfter w:val="1"/>
          <w:wBefore w:w="142" w:type="dxa"/>
          <w:wAfter w:w="7489" w:type="dxa"/>
          <w:trHeight w:val="77"/>
        </w:trPr>
        <w:tc>
          <w:tcPr>
            <w:tcW w:w="2298" w:type="dxa"/>
            <w:vMerge/>
            <w:tcBorders>
              <w:top w:val="single" w:sz="4" w:space="0" w:color="auto"/>
              <w:left w:val="single" w:sz="8" w:space="0" w:color="auto"/>
              <w:bottom w:val="single" w:sz="4" w:space="0" w:color="auto"/>
              <w:right w:val="single" w:sz="4" w:space="0" w:color="auto"/>
            </w:tcBorders>
            <w:shd w:val="clear" w:color="auto" w:fill="auto"/>
            <w:vAlign w:val="center"/>
          </w:tcPr>
          <w:p w:rsidR="002B3069" w:rsidRPr="00882E39" w:rsidRDefault="002B3069" w:rsidP="00882E39">
            <w:pPr>
              <w:spacing w:after="0" w:line="240" w:lineRule="auto"/>
              <w:jc w:val="center"/>
              <w:rPr>
                <w:rFonts w:ascii="Times New Roman" w:hAnsi="Times New Roman" w:cs="Times New Roman"/>
                <w:sz w:val="23"/>
                <w:szCs w:val="23"/>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2B3069" w:rsidRPr="00882E39" w:rsidRDefault="004751A5"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01.08.-20.08.</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2B3069" w:rsidRPr="00882E39" w:rsidRDefault="004F4CB9" w:rsidP="00882E39">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x</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2B3069" w:rsidRPr="00882E39" w:rsidRDefault="002B3069" w:rsidP="00882E39">
            <w:pPr>
              <w:spacing w:after="0" w:line="240" w:lineRule="auto"/>
              <w:jc w:val="center"/>
              <w:rPr>
                <w:rFonts w:ascii="Times New Roman" w:hAnsi="Times New Roman" w:cs="Times New Roman"/>
                <w:sz w:val="23"/>
                <w:szCs w:val="23"/>
              </w:rPr>
            </w:pPr>
          </w:p>
        </w:tc>
        <w:tc>
          <w:tcPr>
            <w:tcW w:w="1671" w:type="dxa"/>
            <w:tcBorders>
              <w:top w:val="single" w:sz="4" w:space="0" w:color="auto"/>
              <w:left w:val="single" w:sz="4" w:space="0" w:color="auto"/>
              <w:bottom w:val="single" w:sz="4" w:space="0" w:color="auto"/>
              <w:right w:val="single" w:sz="8" w:space="0" w:color="auto"/>
            </w:tcBorders>
            <w:shd w:val="clear" w:color="auto" w:fill="auto"/>
            <w:vAlign w:val="center"/>
          </w:tcPr>
          <w:p w:rsidR="002B3069" w:rsidRPr="00882E39" w:rsidRDefault="002B3069" w:rsidP="00882E39">
            <w:pPr>
              <w:spacing w:after="0" w:line="240" w:lineRule="auto"/>
              <w:jc w:val="center"/>
              <w:rPr>
                <w:rFonts w:ascii="Times New Roman" w:hAnsi="Times New Roman" w:cs="Times New Roman"/>
                <w:sz w:val="23"/>
                <w:szCs w:val="23"/>
              </w:rPr>
            </w:pPr>
          </w:p>
        </w:tc>
      </w:tr>
      <w:tr w:rsidR="004751A5" w:rsidRPr="00882E39" w:rsidTr="004751A5">
        <w:trPr>
          <w:gridBefore w:val="1"/>
          <w:gridAfter w:val="1"/>
          <w:wBefore w:w="142" w:type="dxa"/>
          <w:wAfter w:w="7489" w:type="dxa"/>
          <w:trHeight w:val="237"/>
        </w:trPr>
        <w:tc>
          <w:tcPr>
            <w:tcW w:w="2298"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751A5" w:rsidRPr="00882E39" w:rsidRDefault="004751A5"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Mediķu iela 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751A5" w:rsidRPr="00882E39" w:rsidRDefault="004751A5"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01.07.-20.08.</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4751A5" w:rsidRPr="00882E39" w:rsidRDefault="004751A5"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x</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751A5" w:rsidRPr="00882E39" w:rsidRDefault="004751A5" w:rsidP="00882E39">
            <w:pPr>
              <w:spacing w:after="0" w:line="240" w:lineRule="auto"/>
              <w:jc w:val="center"/>
              <w:rPr>
                <w:rFonts w:ascii="Times New Roman" w:hAnsi="Times New Roman" w:cs="Times New Roman"/>
                <w:sz w:val="23"/>
                <w:szCs w:val="23"/>
              </w:rPr>
            </w:pPr>
          </w:p>
        </w:tc>
        <w:tc>
          <w:tcPr>
            <w:tcW w:w="1671" w:type="dxa"/>
            <w:tcBorders>
              <w:top w:val="single" w:sz="4" w:space="0" w:color="auto"/>
              <w:left w:val="single" w:sz="4" w:space="0" w:color="auto"/>
              <w:bottom w:val="single" w:sz="4" w:space="0" w:color="auto"/>
              <w:right w:val="single" w:sz="8" w:space="0" w:color="auto"/>
            </w:tcBorders>
            <w:shd w:val="clear" w:color="auto" w:fill="auto"/>
            <w:vAlign w:val="center"/>
          </w:tcPr>
          <w:p w:rsidR="004751A5" w:rsidRPr="00882E39" w:rsidRDefault="004751A5" w:rsidP="00882E39">
            <w:pPr>
              <w:spacing w:after="0" w:line="240" w:lineRule="auto"/>
              <w:jc w:val="center"/>
              <w:rPr>
                <w:rFonts w:ascii="Times New Roman" w:hAnsi="Times New Roman" w:cs="Times New Roman"/>
                <w:sz w:val="23"/>
                <w:szCs w:val="23"/>
              </w:rPr>
            </w:pPr>
          </w:p>
        </w:tc>
      </w:tr>
      <w:tr w:rsidR="004751A5" w:rsidRPr="00882E39" w:rsidTr="004751A5">
        <w:trPr>
          <w:gridBefore w:val="1"/>
          <w:gridAfter w:val="1"/>
          <w:wBefore w:w="142" w:type="dxa"/>
          <w:wAfter w:w="7489" w:type="dxa"/>
          <w:trHeight w:val="99"/>
        </w:trPr>
        <w:tc>
          <w:tcPr>
            <w:tcW w:w="2298" w:type="dxa"/>
            <w:vMerge/>
            <w:tcBorders>
              <w:top w:val="single" w:sz="4" w:space="0" w:color="auto"/>
              <w:left w:val="single" w:sz="8" w:space="0" w:color="auto"/>
              <w:bottom w:val="single" w:sz="4" w:space="0" w:color="auto"/>
              <w:right w:val="single" w:sz="4" w:space="0" w:color="auto"/>
            </w:tcBorders>
            <w:shd w:val="clear" w:color="auto" w:fill="auto"/>
            <w:vAlign w:val="center"/>
          </w:tcPr>
          <w:p w:rsidR="004751A5" w:rsidRPr="00882E39" w:rsidRDefault="004751A5" w:rsidP="00882E39">
            <w:pPr>
              <w:spacing w:after="0" w:line="240" w:lineRule="auto"/>
              <w:jc w:val="center"/>
              <w:rPr>
                <w:rFonts w:ascii="Times New Roman" w:hAnsi="Times New Roman" w:cs="Times New Roman"/>
                <w:sz w:val="23"/>
                <w:szCs w:val="23"/>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751A5" w:rsidRPr="00882E39" w:rsidRDefault="004751A5"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01.08.-20.08.</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4751A5" w:rsidRPr="00882E39" w:rsidRDefault="00F10659" w:rsidP="00882E39">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x</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751A5" w:rsidRPr="00882E39" w:rsidRDefault="004751A5" w:rsidP="00882E39">
            <w:pPr>
              <w:spacing w:after="0" w:line="240" w:lineRule="auto"/>
              <w:jc w:val="center"/>
              <w:rPr>
                <w:rFonts w:ascii="Times New Roman" w:hAnsi="Times New Roman" w:cs="Times New Roman"/>
                <w:sz w:val="23"/>
                <w:szCs w:val="23"/>
              </w:rPr>
            </w:pPr>
          </w:p>
        </w:tc>
        <w:tc>
          <w:tcPr>
            <w:tcW w:w="1671" w:type="dxa"/>
            <w:tcBorders>
              <w:top w:val="single" w:sz="4" w:space="0" w:color="auto"/>
              <w:left w:val="single" w:sz="4" w:space="0" w:color="auto"/>
              <w:bottom w:val="single" w:sz="4" w:space="0" w:color="auto"/>
              <w:right w:val="single" w:sz="8" w:space="0" w:color="auto"/>
            </w:tcBorders>
            <w:shd w:val="clear" w:color="auto" w:fill="auto"/>
            <w:vAlign w:val="center"/>
          </w:tcPr>
          <w:p w:rsidR="004751A5" w:rsidRPr="00882E39" w:rsidRDefault="004751A5" w:rsidP="00882E39">
            <w:pPr>
              <w:spacing w:after="0" w:line="240" w:lineRule="auto"/>
              <w:jc w:val="center"/>
              <w:rPr>
                <w:rFonts w:ascii="Times New Roman" w:hAnsi="Times New Roman" w:cs="Times New Roman"/>
                <w:sz w:val="23"/>
                <w:szCs w:val="23"/>
              </w:rPr>
            </w:pPr>
          </w:p>
        </w:tc>
      </w:tr>
      <w:tr w:rsidR="004751A5" w:rsidRPr="00882E39" w:rsidTr="004751A5">
        <w:trPr>
          <w:gridBefore w:val="1"/>
          <w:gridAfter w:val="1"/>
          <w:wBefore w:w="142" w:type="dxa"/>
          <w:wAfter w:w="7489" w:type="dxa"/>
          <w:trHeight w:val="117"/>
        </w:trPr>
        <w:tc>
          <w:tcPr>
            <w:tcW w:w="2298"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751A5" w:rsidRPr="00882E39" w:rsidRDefault="004751A5"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Sakaru iela 5</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51A5" w:rsidRPr="00882E39" w:rsidRDefault="004751A5"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01.07.-20.08.</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4751A5" w:rsidRPr="00882E39" w:rsidRDefault="004751A5" w:rsidP="00882E39">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x</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751A5" w:rsidRPr="00882E39" w:rsidRDefault="004751A5" w:rsidP="00882E39">
            <w:pPr>
              <w:spacing w:after="0" w:line="240" w:lineRule="auto"/>
              <w:jc w:val="center"/>
              <w:rPr>
                <w:rFonts w:ascii="Times New Roman" w:hAnsi="Times New Roman" w:cs="Times New Roman"/>
                <w:sz w:val="23"/>
                <w:szCs w:val="23"/>
              </w:rPr>
            </w:pPr>
          </w:p>
        </w:tc>
        <w:tc>
          <w:tcPr>
            <w:tcW w:w="1671" w:type="dxa"/>
            <w:tcBorders>
              <w:top w:val="single" w:sz="4" w:space="0" w:color="auto"/>
              <w:left w:val="single" w:sz="4" w:space="0" w:color="auto"/>
              <w:bottom w:val="single" w:sz="4" w:space="0" w:color="auto"/>
              <w:right w:val="single" w:sz="8" w:space="0" w:color="auto"/>
            </w:tcBorders>
            <w:shd w:val="clear" w:color="auto" w:fill="auto"/>
            <w:vAlign w:val="center"/>
          </w:tcPr>
          <w:p w:rsidR="004751A5" w:rsidRPr="00882E39" w:rsidRDefault="004751A5" w:rsidP="00882E39">
            <w:pPr>
              <w:spacing w:after="0" w:line="240" w:lineRule="auto"/>
              <w:jc w:val="center"/>
              <w:rPr>
                <w:rFonts w:ascii="Times New Roman" w:hAnsi="Times New Roman" w:cs="Times New Roman"/>
                <w:sz w:val="23"/>
                <w:szCs w:val="23"/>
              </w:rPr>
            </w:pPr>
          </w:p>
        </w:tc>
      </w:tr>
      <w:tr w:rsidR="004751A5" w:rsidRPr="00882E39" w:rsidTr="004751A5">
        <w:trPr>
          <w:gridBefore w:val="1"/>
          <w:gridAfter w:val="1"/>
          <w:wBefore w:w="142" w:type="dxa"/>
          <w:wAfter w:w="7489" w:type="dxa"/>
          <w:trHeight w:val="121"/>
        </w:trPr>
        <w:tc>
          <w:tcPr>
            <w:tcW w:w="2298" w:type="dxa"/>
            <w:vMerge/>
            <w:tcBorders>
              <w:top w:val="single" w:sz="4" w:space="0" w:color="auto"/>
              <w:left w:val="single" w:sz="8" w:space="0" w:color="auto"/>
              <w:bottom w:val="single" w:sz="4" w:space="0" w:color="auto"/>
              <w:right w:val="single" w:sz="4" w:space="0" w:color="auto"/>
            </w:tcBorders>
            <w:shd w:val="clear" w:color="auto" w:fill="auto"/>
            <w:vAlign w:val="center"/>
          </w:tcPr>
          <w:p w:rsidR="004751A5" w:rsidRPr="00882E39" w:rsidRDefault="004751A5" w:rsidP="004751A5">
            <w:pPr>
              <w:spacing w:after="0" w:line="240" w:lineRule="auto"/>
              <w:jc w:val="center"/>
              <w:rPr>
                <w:rFonts w:ascii="Times New Roman" w:hAnsi="Times New Roman" w:cs="Times New Roman"/>
                <w:sz w:val="23"/>
                <w:szCs w:val="23"/>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51A5" w:rsidRPr="00882E39" w:rsidRDefault="004751A5" w:rsidP="004751A5">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01.08.-20.08.</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4751A5" w:rsidRPr="00882E39" w:rsidRDefault="00F10659" w:rsidP="004751A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x</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751A5" w:rsidRPr="00882E39" w:rsidRDefault="004751A5" w:rsidP="004751A5">
            <w:pPr>
              <w:spacing w:after="0" w:line="240" w:lineRule="auto"/>
              <w:jc w:val="center"/>
              <w:rPr>
                <w:rFonts w:ascii="Times New Roman" w:hAnsi="Times New Roman" w:cs="Times New Roman"/>
                <w:sz w:val="23"/>
                <w:szCs w:val="23"/>
              </w:rPr>
            </w:pPr>
          </w:p>
        </w:tc>
        <w:tc>
          <w:tcPr>
            <w:tcW w:w="1671" w:type="dxa"/>
            <w:tcBorders>
              <w:top w:val="single" w:sz="4" w:space="0" w:color="auto"/>
              <w:left w:val="single" w:sz="4" w:space="0" w:color="auto"/>
              <w:bottom w:val="single" w:sz="4" w:space="0" w:color="auto"/>
              <w:right w:val="single" w:sz="8" w:space="0" w:color="auto"/>
            </w:tcBorders>
            <w:shd w:val="clear" w:color="auto" w:fill="auto"/>
            <w:vAlign w:val="center"/>
          </w:tcPr>
          <w:p w:rsidR="004751A5" w:rsidRPr="00882E39" w:rsidRDefault="004751A5" w:rsidP="004751A5">
            <w:pPr>
              <w:spacing w:after="0" w:line="240" w:lineRule="auto"/>
              <w:jc w:val="center"/>
              <w:rPr>
                <w:rFonts w:ascii="Times New Roman" w:hAnsi="Times New Roman" w:cs="Times New Roman"/>
                <w:sz w:val="23"/>
                <w:szCs w:val="23"/>
              </w:rPr>
            </w:pPr>
          </w:p>
        </w:tc>
      </w:tr>
      <w:tr w:rsidR="004751A5" w:rsidRPr="00882E39" w:rsidTr="004751A5">
        <w:trPr>
          <w:gridBefore w:val="1"/>
          <w:gridAfter w:val="1"/>
          <w:wBefore w:w="142" w:type="dxa"/>
          <w:wAfter w:w="7489" w:type="dxa"/>
          <w:trHeight w:val="50"/>
        </w:trPr>
        <w:tc>
          <w:tcPr>
            <w:tcW w:w="2298"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751A5" w:rsidRPr="00882E39" w:rsidRDefault="004751A5" w:rsidP="004751A5">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Sakaru iela 5A</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751A5" w:rsidRPr="00882E39" w:rsidRDefault="004751A5" w:rsidP="004751A5">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01.07.-20.08.</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4751A5" w:rsidRPr="00882E39" w:rsidRDefault="004751A5" w:rsidP="004751A5">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x</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751A5" w:rsidRPr="00882E39" w:rsidRDefault="004751A5" w:rsidP="004751A5">
            <w:pPr>
              <w:spacing w:after="0" w:line="240" w:lineRule="auto"/>
              <w:jc w:val="center"/>
              <w:rPr>
                <w:rFonts w:ascii="Times New Roman" w:hAnsi="Times New Roman" w:cs="Times New Roman"/>
                <w:sz w:val="23"/>
                <w:szCs w:val="23"/>
              </w:rPr>
            </w:pPr>
          </w:p>
        </w:tc>
        <w:tc>
          <w:tcPr>
            <w:tcW w:w="1671" w:type="dxa"/>
            <w:tcBorders>
              <w:top w:val="single" w:sz="4" w:space="0" w:color="auto"/>
              <w:left w:val="single" w:sz="4" w:space="0" w:color="auto"/>
              <w:bottom w:val="single" w:sz="4" w:space="0" w:color="auto"/>
              <w:right w:val="single" w:sz="8" w:space="0" w:color="auto"/>
            </w:tcBorders>
            <w:shd w:val="clear" w:color="auto" w:fill="auto"/>
            <w:vAlign w:val="center"/>
          </w:tcPr>
          <w:p w:rsidR="004751A5" w:rsidRPr="00882E39" w:rsidRDefault="004751A5" w:rsidP="004751A5">
            <w:pPr>
              <w:spacing w:after="0" w:line="240" w:lineRule="auto"/>
              <w:jc w:val="center"/>
              <w:rPr>
                <w:rFonts w:ascii="Times New Roman" w:hAnsi="Times New Roman" w:cs="Times New Roman"/>
                <w:sz w:val="23"/>
                <w:szCs w:val="23"/>
              </w:rPr>
            </w:pPr>
          </w:p>
        </w:tc>
      </w:tr>
      <w:tr w:rsidR="004751A5" w:rsidRPr="00882E39" w:rsidTr="004751A5">
        <w:trPr>
          <w:gridBefore w:val="1"/>
          <w:gridAfter w:val="1"/>
          <w:wBefore w:w="142" w:type="dxa"/>
          <w:wAfter w:w="7489" w:type="dxa"/>
          <w:trHeight w:val="50"/>
        </w:trPr>
        <w:tc>
          <w:tcPr>
            <w:tcW w:w="2298" w:type="dxa"/>
            <w:vMerge/>
            <w:tcBorders>
              <w:top w:val="single" w:sz="4" w:space="0" w:color="auto"/>
              <w:left w:val="single" w:sz="8" w:space="0" w:color="auto"/>
              <w:bottom w:val="single" w:sz="4" w:space="0" w:color="auto"/>
              <w:right w:val="single" w:sz="4" w:space="0" w:color="auto"/>
            </w:tcBorders>
            <w:shd w:val="clear" w:color="auto" w:fill="auto"/>
            <w:vAlign w:val="center"/>
          </w:tcPr>
          <w:p w:rsidR="004751A5" w:rsidRPr="00882E39" w:rsidRDefault="004751A5" w:rsidP="004751A5">
            <w:pPr>
              <w:spacing w:after="0" w:line="240" w:lineRule="auto"/>
              <w:jc w:val="center"/>
              <w:rPr>
                <w:rFonts w:ascii="Times New Roman" w:hAnsi="Times New Roman" w:cs="Times New Roman"/>
                <w:sz w:val="23"/>
                <w:szCs w:val="23"/>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751A5" w:rsidRPr="00882E39" w:rsidRDefault="004751A5" w:rsidP="004751A5">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01.08.-20.08.</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4751A5" w:rsidRPr="00882E39" w:rsidRDefault="00F10659" w:rsidP="004751A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x</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751A5" w:rsidRPr="00882E39" w:rsidRDefault="004751A5" w:rsidP="004751A5">
            <w:pPr>
              <w:spacing w:after="0" w:line="240" w:lineRule="auto"/>
              <w:jc w:val="center"/>
              <w:rPr>
                <w:rFonts w:ascii="Times New Roman" w:hAnsi="Times New Roman" w:cs="Times New Roman"/>
                <w:sz w:val="23"/>
                <w:szCs w:val="23"/>
              </w:rPr>
            </w:pPr>
          </w:p>
        </w:tc>
        <w:tc>
          <w:tcPr>
            <w:tcW w:w="1671" w:type="dxa"/>
            <w:tcBorders>
              <w:top w:val="single" w:sz="4" w:space="0" w:color="auto"/>
              <w:left w:val="single" w:sz="4" w:space="0" w:color="auto"/>
              <w:bottom w:val="single" w:sz="4" w:space="0" w:color="auto"/>
              <w:right w:val="single" w:sz="8" w:space="0" w:color="auto"/>
            </w:tcBorders>
            <w:shd w:val="clear" w:color="auto" w:fill="auto"/>
            <w:vAlign w:val="center"/>
          </w:tcPr>
          <w:p w:rsidR="004751A5" w:rsidRPr="00882E39" w:rsidRDefault="004751A5" w:rsidP="004751A5">
            <w:pPr>
              <w:spacing w:after="0" w:line="240" w:lineRule="auto"/>
              <w:jc w:val="center"/>
              <w:rPr>
                <w:rFonts w:ascii="Times New Roman" w:hAnsi="Times New Roman" w:cs="Times New Roman"/>
                <w:sz w:val="23"/>
                <w:szCs w:val="23"/>
              </w:rPr>
            </w:pPr>
          </w:p>
        </w:tc>
      </w:tr>
      <w:tr w:rsidR="004751A5" w:rsidRPr="00882E39" w:rsidTr="004751A5">
        <w:trPr>
          <w:gridBefore w:val="1"/>
          <w:gridAfter w:val="1"/>
          <w:wBefore w:w="142" w:type="dxa"/>
          <w:wAfter w:w="7489" w:type="dxa"/>
          <w:trHeight w:val="147"/>
        </w:trPr>
        <w:tc>
          <w:tcPr>
            <w:tcW w:w="2298"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4751A5" w:rsidRPr="00882E39" w:rsidRDefault="004751A5" w:rsidP="004751A5">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Vidzemes šoseja 34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51A5" w:rsidRPr="00882E39" w:rsidRDefault="004751A5" w:rsidP="004751A5">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01.07.-20.08.</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4751A5" w:rsidRPr="00882E39" w:rsidRDefault="004751A5" w:rsidP="004751A5">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x</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751A5" w:rsidRPr="00882E39" w:rsidRDefault="004751A5" w:rsidP="004751A5">
            <w:pPr>
              <w:spacing w:after="0" w:line="240" w:lineRule="auto"/>
              <w:jc w:val="center"/>
              <w:rPr>
                <w:rFonts w:ascii="Times New Roman" w:hAnsi="Times New Roman" w:cs="Times New Roman"/>
                <w:sz w:val="23"/>
                <w:szCs w:val="23"/>
              </w:rPr>
            </w:pPr>
          </w:p>
        </w:tc>
        <w:tc>
          <w:tcPr>
            <w:tcW w:w="1671" w:type="dxa"/>
            <w:tcBorders>
              <w:top w:val="single" w:sz="4" w:space="0" w:color="auto"/>
              <w:left w:val="single" w:sz="4" w:space="0" w:color="auto"/>
              <w:bottom w:val="single" w:sz="4" w:space="0" w:color="auto"/>
              <w:right w:val="single" w:sz="8" w:space="0" w:color="auto"/>
            </w:tcBorders>
            <w:shd w:val="clear" w:color="auto" w:fill="auto"/>
            <w:vAlign w:val="center"/>
          </w:tcPr>
          <w:p w:rsidR="004751A5" w:rsidRPr="00882E39" w:rsidRDefault="004751A5" w:rsidP="004751A5">
            <w:pPr>
              <w:spacing w:after="0" w:line="240" w:lineRule="auto"/>
              <w:jc w:val="center"/>
              <w:rPr>
                <w:rFonts w:ascii="Times New Roman" w:hAnsi="Times New Roman" w:cs="Times New Roman"/>
                <w:sz w:val="23"/>
                <w:szCs w:val="23"/>
              </w:rPr>
            </w:pPr>
          </w:p>
        </w:tc>
      </w:tr>
      <w:tr w:rsidR="004751A5" w:rsidRPr="00882E39" w:rsidTr="004751A5">
        <w:trPr>
          <w:gridBefore w:val="1"/>
          <w:gridAfter w:val="1"/>
          <w:wBefore w:w="142" w:type="dxa"/>
          <w:wAfter w:w="7489" w:type="dxa"/>
          <w:trHeight w:val="50"/>
        </w:trPr>
        <w:tc>
          <w:tcPr>
            <w:tcW w:w="2298" w:type="dxa"/>
            <w:vMerge/>
            <w:tcBorders>
              <w:top w:val="single" w:sz="4" w:space="0" w:color="auto"/>
              <w:left w:val="single" w:sz="8" w:space="0" w:color="auto"/>
              <w:bottom w:val="single" w:sz="4" w:space="0" w:color="auto"/>
              <w:right w:val="single" w:sz="4" w:space="0" w:color="auto"/>
            </w:tcBorders>
            <w:shd w:val="clear" w:color="auto" w:fill="auto"/>
            <w:vAlign w:val="center"/>
          </w:tcPr>
          <w:p w:rsidR="004751A5" w:rsidRPr="00882E39" w:rsidRDefault="004751A5" w:rsidP="004751A5">
            <w:pPr>
              <w:spacing w:after="0" w:line="240" w:lineRule="auto"/>
              <w:jc w:val="center"/>
              <w:rPr>
                <w:rFonts w:ascii="Times New Roman" w:hAnsi="Times New Roman" w:cs="Times New Roman"/>
                <w:sz w:val="23"/>
                <w:szCs w:val="23"/>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51A5" w:rsidRPr="00882E39" w:rsidRDefault="004751A5" w:rsidP="004751A5">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01.08.-20.08.</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4751A5" w:rsidRPr="00882E39" w:rsidRDefault="00F10659" w:rsidP="004751A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x</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751A5" w:rsidRPr="00882E39" w:rsidRDefault="004751A5" w:rsidP="004751A5">
            <w:pPr>
              <w:spacing w:after="0" w:line="240" w:lineRule="auto"/>
              <w:jc w:val="center"/>
              <w:rPr>
                <w:rFonts w:ascii="Times New Roman" w:hAnsi="Times New Roman" w:cs="Times New Roman"/>
                <w:sz w:val="23"/>
                <w:szCs w:val="23"/>
              </w:rPr>
            </w:pPr>
          </w:p>
        </w:tc>
        <w:tc>
          <w:tcPr>
            <w:tcW w:w="1671" w:type="dxa"/>
            <w:tcBorders>
              <w:top w:val="single" w:sz="4" w:space="0" w:color="auto"/>
              <w:left w:val="single" w:sz="4" w:space="0" w:color="auto"/>
              <w:bottom w:val="single" w:sz="4" w:space="0" w:color="auto"/>
              <w:right w:val="single" w:sz="8" w:space="0" w:color="auto"/>
            </w:tcBorders>
            <w:shd w:val="clear" w:color="auto" w:fill="auto"/>
            <w:vAlign w:val="center"/>
          </w:tcPr>
          <w:p w:rsidR="004751A5" w:rsidRPr="00882E39" w:rsidRDefault="004751A5" w:rsidP="004751A5">
            <w:pPr>
              <w:spacing w:after="0" w:line="240" w:lineRule="auto"/>
              <w:jc w:val="center"/>
              <w:rPr>
                <w:rFonts w:ascii="Times New Roman" w:hAnsi="Times New Roman" w:cs="Times New Roman"/>
                <w:sz w:val="23"/>
                <w:szCs w:val="23"/>
              </w:rPr>
            </w:pPr>
          </w:p>
        </w:tc>
      </w:tr>
      <w:tr w:rsidR="004751A5" w:rsidRPr="00882E39" w:rsidTr="004751A5">
        <w:trPr>
          <w:gridBefore w:val="1"/>
          <w:gridAfter w:val="1"/>
          <w:wBefore w:w="142" w:type="dxa"/>
          <w:wAfter w:w="7489" w:type="dxa"/>
          <w:trHeight w:val="50"/>
        </w:trPr>
        <w:tc>
          <w:tcPr>
            <w:tcW w:w="2298" w:type="dxa"/>
            <w:vMerge w:val="restart"/>
            <w:tcBorders>
              <w:left w:val="single" w:sz="8" w:space="0" w:color="auto"/>
              <w:right w:val="single" w:sz="4" w:space="0" w:color="auto"/>
            </w:tcBorders>
            <w:shd w:val="clear" w:color="auto" w:fill="auto"/>
            <w:vAlign w:val="center"/>
          </w:tcPr>
          <w:p w:rsidR="004751A5" w:rsidRPr="00882E39" w:rsidRDefault="004751A5" w:rsidP="004751A5">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Saules iela 34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751A5" w:rsidRPr="00882E39" w:rsidRDefault="004751A5" w:rsidP="004751A5">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01.07.-20.08.</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4751A5" w:rsidRPr="00882E39" w:rsidRDefault="004751A5" w:rsidP="004751A5">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x</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751A5" w:rsidRPr="00882E39" w:rsidRDefault="004751A5" w:rsidP="004751A5">
            <w:pPr>
              <w:spacing w:after="0" w:line="240" w:lineRule="auto"/>
              <w:jc w:val="center"/>
              <w:rPr>
                <w:rFonts w:ascii="Times New Roman" w:hAnsi="Times New Roman" w:cs="Times New Roman"/>
                <w:sz w:val="23"/>
                <w:szCs w:val="23"/>
              </w:rPr>
            </w:pPr>
          </w:p>
        </w:tc>
        <w:tc>
          <w:tcPr>
            <w:tcW w:w="1671" w:type="dxa"/>
            <w:tcBorders>
              <w:top w:val="single" w:sz="4" w:space="0" w:color="auto"/>
              <w:left w:val="single" w:sz="4" w:space="0" w:color="auto"/>
              <w:bottom w:val="single" w:sz="4" w:space="0" w:color="auto"/>
              <w:right w:val="single" w:sz="8" w:space="0" w:color="auto"/>
            </w:tcBorders>
            <w:shd w:val="clear" w:color="auto" w:fill="auto"/>
            <w:vAlign w:val="center"/>
          </w:tcPr>
          <w:p w:rsidR="004751A5" w:rsidRPr="00882E39" w:rsidRDefault="004751A5" w:rsidP="004751A5">
            <w:pPr>
              <w:spacing w:after="0" w:line="240" w:lineRule="auto"/>
              <w:jc w:val="center"/>
              <w:rPr>
                <w:rFonts w:ascii="Times New Roman" w:hAnsi="Times New Roman" w:cs="Times New Roman"/>
                <w:sz w:val="23"/>
                <w:szCs w:val="23"/>
              </w:rPr>
            </w:pPr>
          </w:p>
        </w:tc>
      </w:tr>
      <w:tr w:rsidR="004751A5" w:rsidRPr="00882E39" w:rsidTr="004751A5">
        <w:trPr>
          <w:gridBefore w:val="1"/>
          <w:gridAfter w:val="1"/>
          <w:wBefore w:w="142" w:type="dxa"/>
          <w:wAfter w:w="7489" w:type="dxa"/>
          <w:trHeight w:val="50"/>
        </w:trPr>
        <w:tc>
          <w:tcPr>
            <w:tcW w:w="2298" w:type="dxa"/>
            <w:vMerge/>
            <w:tcBorders>
              <w:left w:val="single" w:sz="8" w:space="0" w:color="auto"/>
              <w:right w:val="single" w:sz="4" w:space="0" w:color="auto"/>
            </w:tcBorders>
            <w:shd w:val="clear" w:color="auto" w:fill="auto"/>
            <w:vAlign w:val="center"/>
          </w:tcPr>
          <w:p w:rsidR="004751A5" w:rsidRPr="00882E39" w:rsidRDefault="004751A5" w:rsidP="004751A5">
            <w:pPr>
              <w:spacing w:after="0" w:line="240" w:lineRule="auto"/>
              <w:jc w:val="center"/>
              <w:rPr>
                <w:rFonts w:ascii="Times New Roman" w:hAnsi="Times New Roman" w:cs="Times New Roman"/>
                <w:sz w:val="23"/>
                <w:szCs w:val="23"/>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751A5" w:rsidRPr="00882E39" w:rsidRDefault="004751A5" w:rsidP="004751A5">
            <w:pPr>
              <w:spacing w:after="0" w:line="240" w:lineRule="auto"/>
              <w:jc w:val="center"/>
              <w:rPr>
                <w:rFonts w:ascii="Times New Roman" w:hAnsi="Times New Roman" w:cs="Times New Roman"/>
                <w:sz w:val="23"/>
                <w:szCs w:val="23"/>
              </w:rPr>
            </w:pPr>
            <w:r w:rsidRPr="00882E39">
              <w:rPr>
                <w:rFonts w:ascii="Times New Roman" w:hAnsi="Times New Roman" w:cs="Times New Roman"/>
                <w:sz w:val="23"/>
                <w:szCs w:val="23"/>
              </w:rPr>
              <w:t>01.08.-20.08.</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4751A5" w:rsidRPr="00882E39" w:rsidRDefault="00F10659" w:rsidP="004751A5">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x</w:t>
            </w:r>
          </w:p>
        </w:tc>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rsidR="004751A5" w:rsidRPr="00882E39" w:rsidRDefault="004751A5" w:rsidP="004751A5">
            <w:pPr>
              <w:spacing w:after="0" w:line="240" w:lineRule="auto"/>
              <w:jc w:val="center"/>
              <w:rPr>
                <w:rFonts w:ascii="Times New Roman" w:hAnsi="Times New Roman" w:cs="Times New Roman"/>
                <w:sz w:val="23"/>
                <w:szCs w:val="23"/>
              </w:rPr>
            </w:pPr>
          </w:p>
        </w:tc>
        <w:tc>
          <w:tcPr>
            <w:tcW w:w="1671" w:type="dxa"/>
            <w:tcBorders>
              <w:top w:val="single" w:sz="4" w:space="0" w:color="auto"/>
              <w:left w:val="single" w:sz="4" w:space="0" w:color="auto"/>
              <w:bottom w:val="single" w:sz="4" w:space="0" w:color="auto"/>
              <w:right w:val="single" w:sz="8" w:space="0" w:color="auto"/>
            </w:tcBorders>
            <w:shd w:val="clear" w:color="auto" w:fill="auto"/>
            <w:vAlign w:val="center"/>
          </w:tcPr>
          <w:p w:rsidR="004751A5" w:rsidRPr="00882E39" w:rsidRDefault="004751A5" w:rsidP="004751A5">
            <w:pPr>
              <w:spacing w:after="0" w:line="240" w:lineRule="auto"/>
              <w:jc w:val="center"/>
              <w:rPr>
                <w:rFonts w:ascii="Times New Roman" w:hAnsi="Times New Roman" w:cs="Times New Roman"/>
                <w:sz w:val="23"/>
                <w:szCs w:val="23"/>
              </w:rPr>
            </w:pPr>
          </w:p>
        </w:tc>
      </w:tr>
      <w:tr w:rsidR="004751A5" w:rsidRPr="00882E39" w:rsidTr="004751A5">
        <w:trPr>
          <w:gridBefore w:val="1"/>
          <w:gridAfter w:val="1"/>
          <w:wBefore w:w="142" w:type="dxa"/>
          <w:wAfter w:w="7489" w:type="dxa"/>
          <w:trHeight w:val="315"/>
        </w:trPr>
        <w:tc>
          <w:tcPr>
            <w:tcW w:w="4141" w:type="dxa"/>
            <w:gridSpan w:val="2"/>
            <w:tcBorders>
              <w:top w:val="single" w:sz="8" w:space="0" w:color="auto"/>
              <w:left w:val="single" w:sz="8" w:space="0" w:color="auto"/>
              <w:bottom w:val="single" w:sz="8" w:space="0" w:color="auto"/>
              <w:right w:val="nil"/>
            </w:tcBorders>
            <w:shd w:val="clear" w:color="auto" w:fill="auto"/>
            <w:noWrap/>
            <w:vAlign w:val="bottom"/>
          </w:tcPr>
          <w:p w:rsidR="004751A5" w:rsidRPr="00882E39" w:rsidRDefault="004751A5" w:rsidP="004751A5">
            <w:pPr>
              <w:spacing w:after="0" w:line="240" w:lineRule="auto"/>
              <w:rPr>
                <w:rFonts w:ascii="Times New Roman" w:hAnsi="Times New Roman" w:cs="Times New Roman"/>
                <w:sz w:val="23"/>
                <w:szCs w:val="23"/>
              </w:rPr>
            </w:pPr>
            <w:r w:rsidRPr="00882E39">
              <w:rPr>
                <w:rFonts w:ascii="Times New Roman" w:hAnsi="Times New Roman" w:cs="Times New Roman"/>
                <w:sz w:val="23"/>
                <w:szCs w:val="23"/>
              </w:rPr>
              <w:t>Kopā, EUR bez PVN</w:t>
            </w:r>
          </w:p>
        </w:tc>
        <w:tc>
          <w:tcPr>
            <w:tcW w:w="1686" w:type="dxa"/>
            <w:tcBorders>
              <w:top w:val="single" w:sz="8" w:space="0" w:color="auto"/>
              <w:left w:val="single" w:sz="8" w:space="0" w:color="auto"/>
              <w:bottom w:val="single" w:sz="8" w:space="0" w:color="auto"/>
              <w:right w:val="single" w:sz="4" w:space="0" w:color="auto"/>
            </w:tcBorders>
            <w:shd w:val="clear" w:color="auto" w:fill="auto"/>
            <w:noWrap/>
            <w:vAlign w:val="bottom"/>
          </w:tcPr>
          <w:p w:rsidR="004751A5" w:rsidRPr="00882E39" w:rsidRDefault="004751A5" w:rsidP="004751A5">
            <w:pPr>
              <w:spacing w:after="0" w:line="240" w:lineRule="auto"/>
              <w:jc w:val="center"/>
              <w:rPr>
                <w:rFonts w:ascii="Times New Roman" w:hAnsi="Times New Roman" w:cs="Times New Roman"/>
                <w:sz w:val="23"/>
                <w:szCs w:val="23"/>
              </w:rPr>
            </w:pPr>
          </w:p>
        </w:tc>
        <w:tc>
          <w:tcPr>
            <w:tcW w:w="1858" w:type="dxa"/>
            <w:tcBorders>
              <w:top w:val="single" w:sz="8" w:space="0" w:color="auto"/>
              <w:left w:val="nil"/>
              <w:bottom w:val="single" w:sz="8" w:space="0" w:color="auto"/>
              <w:right w:val="nil"/>
            </w:tcBorders>
            <w:shd w:val="clear" w:color="auto" w:fill="auto"/>
            <w:noWrap/>
            <w:vAlign w:val="bottom"/>
          </w:tcPr>
          <w:p w:rsidR="004751A5" w:rsidRPr="00882E39" w:rsidRDefault="004751A5" w:rsidP="004751A5">
            <w:pPr>
              <w:spacing w:after="0" w:line="240" w:lineRule="auto"/>
              <w:jc w:val="center"/>
              <w:rPr>
                <w:rFonts w:ascii="Times New Roman" w:hAnsi="Times New Roman" w:cs="Times New Roman"/>
                <w:sz w:val="23"/>
                <w:szCs w:val="23"/>
              </w:rPr>
            </w:pPr>
          </w:p>
        </w:tc>
        <w:tc>
          <w:tcPr>
            <w:tcW w:w="1671" w:type="dxa"/>
            <w:tcBorders>
              <w:top w:val="single" w:sz="8" w:space="0" w:color="auto"/>
              <w:left w:val="single" w:sz="4" w:space="0" w:color="auto"/>
              <w:bottom w:val="single" w:sz="8" w:space="0" w:color="auto"/>
              <w:right w:val="single" w:sz="8" w:space="0" w:color="auto"/>
            </w:tcBorders>
            <w:shd w:val="clear" w:color="auto" w:fill="auto"/>
            <w:noWrap/>
            <w:vAlign w:val="bottom"/>
          </w:tcPr>
          <w:p w:rsidR="004751A5" w:rsidRPr="00882E39" w:rsidRDefault="004751A5" w:rsidP="004751A5">
            <w:pPr>
              <w:spacing w:after="0" w:line="240" w:lineRule="auto"/>
              <w:jc w:val="center"/>
              <w:rPr>
                <w:rFonts w:ascii="Times New Roman" w:hAnsi="Times New Roman" w:cs="Times New Roman"/>
                <w:sz w:val="23"/>
                <w:szCs w:val="23"/>
              </w:rPr>
            </w:pPr>
          </w:p>
        </w:tc>
      </w:tr>
      <w:tr w:rsidR="004751A5" w:rsidRPr="00882E39" w:rsidTr="00882E39">
        <w:trPr>
          <w:gridBefore w:val="1"/>
          <w:gridAfter w:val="1"/>
          <w:wBefore w:w="142" w:type="dxa"/>
          <w:wAfter w:w="7489" w:type="dxa"/>
          <w:trHeight w:val="315"/>
        </w:trPr>
        <w:tc>
          <w:tcPr>
            <w:tcW w:w="4141" w:type="dxa"/>
            <w:gridSpan w:val="2"/>
            <w:tcBorders>
              <w:top w:val="single" w:sz="8" w:space="0" w:color="auto"/>
              <w:left w:val="single" w:sz="8" w:space="0" w:color="auto"/>
              <w:bottom w:val="single" w:sz="8" w:space="0" w:color="auto"/>
              <w:right w:val="nil"/>
            </w:tcBorders>
            <w:shd w:val="clear" w:color="auto" w:fill="auto"/>
            <w:noWrap/>
            <w:vAlign w:val="bottom"/>
            <w:hideMark/>
          </w:tcPr>
          <w:p w:rsidR="004751A5" w:rsidRPr="00882E39" w:rsidRDefault="004751A5" w:rsidP="004751A5">
            <w:pPr>
              <w:spacing w:after="0" w:line="240" w:lineRule="auto"/>
              <w:rPr>
                <w:rFonts w:ascii="Times New Roman" w:hAnsi="Times New Roman" w:cs="Times New Roman"/>
                <w:b/>
                <w:bCs/>
                <w:sz w:val="23"/>
                <w:szCs w:val="23"/>
              </w:rPr>
            </w:pPr>
            <w:r w:rsidRPr="00882E39">
              <w:rPr>
                <w:rFonts w:ascii="Times New Roman" w:hAnsi="Times New Roman" w:cs="Times New Roman"/>
                <w:b/>
                <w:bCs/>
                <w:sz w:val="23"/>
                <w:szCs w:val="23"/>
              </w:rPr>
              <w:t>Kopā līguma periodā, EUR bez PVN</w:t>
            </w:r>
          </w:p>
        </w:tc>
        <w:tc>
          <w:tcPr>
            <w:tcW w:w="5215" w:type="dxa"/>
            <w:gridSpan w:val="3"/>
            <w:tcBorders>
              <w:top w:val="single" w:sz="8" w:space="0" w:color="auto"/>
              <w:left w:val="single" w:sz="4" w:space="0" w:color="auto"/>
              <w:bottom w:val="single" w:sz="8" w:space="0" w:color="auto"/>
              <w:right w:val="single" w:sz="8" w:space="0" w:color="000000"/>
            </w:tcBorders>
            <w:shd w:val="clear" w:color="auto" w:fill="auto"/>
            <w:noWrap/>
            <w:vAlign w:val="bottom"/>
          </w:tcPr>
          <w:p w:rsidR="004751A5" w:rsidRPr="00882E39" w:rsidRDefault="004751A5" w:rsidP="004751A5">
            <w:pPr>
              <w:spacing w:after="0" w:line="240" w:lineRule="auto"/>
              <w:jc w:val="center"/>
              <w:rPr>
                <w:rFonts w:ascii="Times New Roman" w:hAnsi="Times New Roman" w:cs="Times New Roman"/>
                <w:b/>
                <w:bCs/>
                <w:sz w:val="23"/>
                <w:szCs w:val="23"/>
              </w:rPr>
            </w:pPr>
          </w:p>
        </w:tc>
      </w:tr>
    </w:tbl>
    <w:p w:rsidR="004F5CEF" w:rsidRDefault="004F5CEF" w:rsidP="004F5CEF">
      <w:pPr>
        <w:rPr>
          <w:rFonts w:ascii="Times New Roman" w:hAnsi="Times New Roman" w:cs="Times New Roman"/>
          <w:sz w:val="23"/>
          <w:szCs w:val="23"/>
        </w:rPr>
      </w:pPr>
    </w:p>
    <w:p w:rsidR="00882E39" w:rsidRPr="007E6D4C" w:rsidRDefault="00882E39" w:rsidP="004F5CEF">
      <w:pPr>
        <w:rPr>
          <w:rFonts w:ascii="Times New Roman" w:hAnsi="Times New Roman" w:cs="Times New Roman"/>
          <w:sz w:val="23"/>
          <w:szCs w:val="23"/>
        </w:rPr>
      </w:pPr>
    </w:p>
    <w:p w:rsidR="004F5CEF" w:rsidRPr="007E6D4C" w:rsidRDefault="004F5CEF" w:rsidP="004F5CEF">
      <w:pPr>
        <w:rPr>
          <w:rFonts w:ascii="Times New Roman" w:hAnsi="Times New Roman" w:cs="Times New Roman"/>
          <w:sz w:val="23"/>
          <w:szCs w:val="23"/>
        </w:rPr>
      </w:pPr>
      <w:r w:rsidRPr="007E6D4C">
        <w:rPr>
          <w:rFonts w:ascii="Times New Roman" w:hAnsi="Times New Roman" w:cs="Times New Roman"/>
          <w:b/>
          <w:bCs/>
          <w:sz w:val="23"/>
          <w:szCs w:val="23"/>
        </w:rPr>
        <w:t>Piedāvāta līguma cena</w:t>
      </w:r>
    </w:p>
    <w:tbl>
      <w:tblPr>
        <w:tblStyle w:val="TableGrid3"/>
        <w:tblW w:w="0" w:type="auto"/>
        <w:tblInd w:w="-5" w:type="dxa"/>
        <w:tblLook w:val="04A0" w:firstRow="1" w:lastRow="0" w:firstColumn="1" w:lastColumn="0" w:noHBand="0" w:noVBand="1"/>
      </w:tblPr>
      <w:tblGrid>
        <w:gridCol w:w="4148"/>
        <w:gridCol w:w="4148"/>
      </w:tblGrid>
      <w:tr w:rsidR="004F5CEF" w:rsidRPr="007E6D4C" w:rsidTr="00BF2C1E">
        <w:tc>
          <w:tcPr>
            <w:tcW w:w="4148" w:type="dxa"/>
            <w:tcBorders>
              <w:top w:val="single" w:sz="8" w:space="0" w:color="auto"/>
              <w:left w:val="single" w:sz="8" w:space="0" w:color="auto"/>
              <w:bottom w:val="single" w:sz="4" w:space="0" w:color="auto"/>
              <w:right w:val="single" w:sz="4" w:space="0" w:color="auto"/>
            </w:tcBorders>
            <w:shd w:val="clear" w:color="auto" w:fill="auto"/>
          </w:tcPr>
          <w:p w:rsidR="004F5CEF" w:rsidRPr="007E6D4C" w:rsidRDefault="004F5CEF" w:rsidP="004F5CEF">
            <w:pPr>
              <w:jc w:val="center"/>
              <w:rPr>
                <w:rFonts w:ascii="Times New Roman" w:eastAsia="Times New Roman" w:hAnsi="Times New Roman" w:cs="Times New Roman"/>
                <w:b/>
                <w:bCs/>
                <w:color w:val="000000"/>
                <w:sz w:val="23"/>
                <w:szCs w:val="23"/>
                <w:lang w:eastAsia="lv-LV"/>
              </w:rPr>
            </w:pPr>
            <w:r w:rsidRPr="007E6D4C">
              <w:rPr>
                <w:rFonts w:ascii="Times New Roman" w:eastAsia="Times New Roman" w:hAnsi="Times New Roman" w:cs="Times New Roman"/>
                <w:b/>
                <w:bCs/>
                <w:color w:val="000000"/>
                <w:sz w:val="23"/>
                <w:szCs w:val="23"/>
                <w:lang w:eastAsia="lv-LV"/>
              </w:rPr>
              <w:t>Summa kopā, EUR bez PVN</w:t>
            </w:r>
          </w:p>
        </w:tc>
        <w:tc>
          <w:tcPr>
            <w:tcW w:w="4148" w:type="dxa"/>
          </w:tcPr>
          <w:p w:rsidR="004F5CEF" w:rsidRPr="007E6D4C" w:rsidRDefault="004F5CEF" w:rsidP="004F5CEF">
            <w:pPr>
              <w:rPr>
                <w:rFonts w:ascii="Times New Roman" w:hAnsi="Times New Roman" w:cs="Times New Roman"/>
                <w:sz w:val="23"/>
                <w:szCs w:val="23"/>
              </w:rPr>
            </w:pPr>
          </w:p>
        </w:tc>
      </w:tr>
      <w:tr w:rsidR="004F5CEF" w:rsidRPr="007E6D4C" w:rsidTr="00BF2C1E">
        <w:tc>
          <w:tcPr>
            <w:tcW w:w="4148" w:type="dxa"/>
            <w:tcBorders>
              <w:top w:val="single" w:sz="4" w:space="0" w:color="auto"/>
              <w:left w:val="single" w:sz="8" w:space="0" w:color="auto"/>
              <w:bottom w:val="single" w:sz="4" w:space="0" w:color="auto"/>
              <w:right w:val="single" w:sz="4" w:space="0" w:color="auto"/>
            </w:tcBorders>
            <w:shd w:val="clear" w:color="auto" w:fill="auto"/>
          </w:tcPr>
          <w:p w:rsidR="004F5CEF" w:rsidRPr="007E6D4C" w:rsidRDefault="004F5CEF" w:rsidP="004F5CEF">
            <w:pPr>
              <w:jc w:val="center"/>
              <w:rPr>
                <w:rFonts w:ascii="Times New Roman" w:eastAsia="Times New Roman" w:hAnsi="Times New Roman" w:cs="Times New Roman"/>
                <w:b/>
                <w:color w:val="000000"/>
                <w:sz w:val="23"/>
                <w:szCs w:val="23"/>
                <w:lang w:eastAsia="lv-LV"/>
              </w:rPr>
            </w:pPr>
            <w:r w:rsidRPr="007E6D4C">
              <w:rPr>
                <w:rFonts w:ascii="Times New Roman" w:eastAsia="Times New Roman" w:hAnsi="Times New Roman" w:cs="Times New Roman"/>
                <w:b/>
                <w:color w:val="000000"/>
                <w:sz w:val="23"/>
                <w:szCs w:val="23"/>
                <w:lang w:eastAsia="lv-LV"/>
              </w:rPr>
              <w:t>PVN, EUR</w:t>
            </w:r>
          </w:p>
        </w:tc>
        <w:tc>
          <w:tcPr>
            <w:tcW w:w="4148" w:type="dxa"/>
          </w:tcPr>
          <w:p w:rsidR="004F5CEF" w:rsidRPr="007E6D4C" w:rsidRDefault="004F5CEF" w:rsidP="004F5CEF">
            <w:pPr>
              <w:rPr>
                <w:rFonts w:ascii="Times New Roman" w:hAnsi="Times New Roman" w:cs="Times New Roman"/>
                <w:sz w:val="23"/>
                <w:szCs w:val="23"/>
              </w:rPr>
            </w:pPr>
          </w:p>
        </w:tc>
      </w:tr>
      <w:tr w:rsidR="004F5CEF" w:rsidRPr="007E6D4C" w:rsidTr="00BF2C1E">
        <w:tc>
          <w:tcPr>
            <w:tcW w:w="4148" w:type="dxa"/>
            <w:tcBorders>
              <w:top w:val="single" w:sz="4" w:space="0" w:color="auto"/>
              <w:left w:val="single" w:sz="8" w:space="0" w:color="auto"/>
              <w:bottom w:val="single" w:sz="8" w:space="0" w:color="auto"/>
              <w:right w:val="single" w:sz="4" w:space="0" w:color="auto"/>
            </w:tcBorders>
            <w:shd w:val="clear" w:color="auto" w:fill="auto"/>
          </w:tcPr>
          <w:p w:rsidR="004F5CEF" w:rsidRPr="007E6D4C" w:rsidRDefault="004F5CEF" w:rsidP="004F5CEF">
            <w:pPr>
              <w:jc w:val="center"/>
              <w:rPr>
                <w:rFonts w:ascii="Times New Roman" w:eastAsia="Times New Roman" w:hAnsi="Times New Roman" w:cs="Times New Roman"/>
                <w:b/>
                <w:bCs/>
                <w:color w:val="000000"/>
                <w:sz w:val="23"/>
                <w:szCs w:val="23"/>
                <w:lang w:eastAsia="lv-LV"/>
              </w:rPr>
            </w:pPr>
            <w:r w:rsidRPr="007E6D4C">
              <w:rPr>
                <w:rFonts w:ascii="Times New Roman" w:eastAsia="Times New Roman" w:hAnsi="Times New Roman" w:cs="Times New Roman"/>
                <w:b/>
                <w:bCs/>
                <w:color w:val="000000"/>
                <w:sz w:val="23"/>
                <w:szCs w:val="23"/>
                <w:lang w:eastAsia="lv-LV"/>
              </w:rPr>
              <w:t xml:space="preserve">Summa kopā, EUR ar PVN </w:t>
            </w:r>
          </w:p>
        </w:tc>
        <w:tc>
          <w:tcPr>
            <w:tcW w:w="4148" w:type="dxa"/>
          </w:tcPr>
          <w:p w:rsidR="004F5CEF" w:rsidRPr="007E6D4C" w:rsidRDefault="004F5CEF" w:rsidP="004F5CEF">
            <w:pPr>
              <w:rPr>
                <w:rFonts w:ascii="Times New Roman" w:hAnsi="Times New Roman" w:cs="Times New Roman"/>
                <w:sz w:val="23"/>
                <w:szCs w:val="23"/>
              </w:rPr>
            </w:pPr>
          </w:p>
        </w:tc>
      </w:tr>
    </w:tbl>
    <w:p w:rsidR="004F5CEF" w:rsidRPr="007E6D4C" w:rsidRDefault="004F5CEF" w:rsidP="00996780">
      <w:pPr>
        <w:spacing w:after="0" w:line="240" w:lineRule="auto"/>
        <w:jc w:val="center"/>
        <w:rPr>
          <w:rFonts w:ascii="Times New Roman" w:eastAsia="Times New Roman" w:hAnsi="Times New Roman" w:cs="Times New Roman"/>
          <w:b/>
          <w:sz w:val="23"/>
          <w:szCs w:val="23"/>
        </w:rPr>
      </w:pPr>
    </w:p>
    <w:sectPr w:rsidR="004F5CEF" w:rsidRPr="007E6D4C" w:rsidSect="00D013E3">
      <w:footerReference w:type="default" r:id="rId11"/>
      <w:pgSz w:w="11906" w:h="16838"/>
      <w:pgMar w:top="851" w:right="113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485" w:rsidRDefault="00DE7485">
      <w:pPr>
        <w:spacing w:after="0" w:line="240" w:lineRule="auto"/>
      </w:pPr>
      <w:r>
        <w:separator/>
      </w:r>
    </w:p>
  </w:endnote>
  <w:endnote w:type="continuationSeparator" w:id="0">
    <w:p w:rsidR="00DE7485" w:rsidRDefault="00DE7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Neo'w Arial">
    <w:altName w:val="Arial"/>
    <w:charset w:val="CC"/>
    <w:family w:val="swiss"/>
    <w:pitch w:val="variable"/>
    <w:sig w:usb0="00000287" w:usb1="00000000" w:usb2="00000000" w:usb3="00000000" w:csb0="0000009F" w:csb1="00000000"/>
  </w:font>
  <w:font w:name="Balt Helvet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700" w:rsidRDefault="00496700">
    <w:pPr>
      <w:pStyle w:val="Footer"/>
      <w:jc w:val="center"/>
    </w:pPr>
    <w:r>
      <w:fldChar w:fldCharType="begin"/>
    </w:r>
    <w:r>
      <w:instrText>PAGE   \* MERGEFORMAT</w:instrText>
    </w:r>
    <w:r>
      <w:fldChar w:fldCharType="separate"/>
    </w:r>
    <w:r w:rsidRPr="00D33F64">
      <w:rPr>
        <w:noProof/>
        <w:lang w:val="lv-LV"/>
      </w:rPr>
      <w:t>5</w:t>
    </w:r>
    <w:r>
      <w:fldChar w:fldCharType="end"/>
    </w:r>
  </w:p>
  <w:p w:rsidR="00496700" w:rsidRDefault="00496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485" w:rsidRDefault="00DE7485">
      <w:pPr>
        <w:spacing w:after="0" w:line="240" w:lineRule="auto"/>
      </w:pPr>
      <w:r>
        <w:separator/>
      </w:r>
    </w:p>
  </w:footnote>
  <w:footnote w:type="continuationSeparator" w:id="0">
    <w:p w:rsidR="00DE7485" w:rsidRDefault="00DE74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6368"/>
    <w:multiLevelType w:val="multilevel"/>
    <w:tmpl w:val="9E407A06"/>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132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3804B3"/>
    <w:multiLevelType w:val="multilevel"/>
    <w:tmpl w:val="6A0E097A"/>
    <w:lvl w:ilvl="0">
      <w:start w:val="36"/>
      <w:numFmt w:val="decimal"/>
      <w:lvlText w:val="%1."/>
      <w:lvlJc w:val="left"/>
      <w:pPr>
        <w:ind w:left="480" w:hanging="480"/>
      </w:pPr>
      <w:rPr>
        <w:rFonts w:hint="default"/>
        <w:b/>
      </w:rPr>
    </w:lvl>
    <w:lvl w:ilvl="1">
      <w:start w:val="1"/>
      <w:numFmt w:val="decimal"/>
      <w:lvlText w:val="%1.%2."/>
      <w:lvlJc w:val="left"/>
      <w:pPr>
        <w:ind w:left="1472" w:hanging="480"/>
      </w:pPr>
      <w:rPr>
        <w:rFonts w:hint="default"/>
        <w:b/>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2" w15:restartNumberingAfterBreak="0">
    <w:nsid w:val="0E5C09B0"/>
    <w:multiLevelType w:val="hybridMultilevel"/>
    <w:tmpl w:val="70C46A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26027"/>
    <w:multiLevelType w:val="multilevel"/>
    <w:tmpl w:val="C1706EE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BDC09D2"/>
    <w:multiLevelType w:val="multilevel"/>
    <w:tmpl w:val="462EC8E6"/>
    <w:lvl w:ilvl="0">
      <w:start w:val="1"/>
      <w:numFmt w:val="decimal"/>
      <w:lvlText w:val="%1."/>
      <w:lvlJc w:val="left"/>
      <w:pPr>
        <w:ind w:left="360" w:hanging="360"/>
      </w:pPr>
      <w:rPr>
        <w:b/>
        <w:color w:val="auto"/>
        <w:sz w:val="22"/>
        <w:szCs w:val="22"/>
      </w:rPr>
    </w:lvl>
    <w:lvl w:ilvl="1">
      <w:start w:val="1"/>
      <w:numFmt w:val="decimal"/>
      <w:lvlText w:val="%1.%2."/>
      <w:lvlJc w:val="left"/>
      <w:pPr>
        <w:ind w:left="858" w:hanging="432"/>
      </w:pPr>
      <w:rPr>
        <w:b w:val="0"/>
        <w:color w:val="FF0000"/>
        <w:sz w:val="22"/>
        <w:szCs w:val="22"/>
      </w:rPr>
    </w:lvl>
    <w:lvl w:ilvl="2">
      <w:start w:val="1"/>
      <w:numFmt w:val="decimal"/>
      <w:lvlText w:val="%1.%2.%3."/>
      <w:lvlJc w:val="left"/>
      <w:pPr>
        <w:ind w:left="1224" w:hanging="504"/>
      </w:pPr>
      <w:rPr>
        <w:b w:val="0"/>
        <w:sz w:val="22"/>
        <w:szCs w:val="22"/>
      </w:r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666591"/>
    <w:multiLevelType w:val="hybridMultilevel"/>
    <w:tmpl w:val="E14479D4"/>
    <w:lvl w:ilvl="0" w:tplc="D244016C">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94578F"/>
    <w:multiLevelType w:val="hybridMultilevel"/>
    <w:tmpl w:val="31A26AB0"/>
    <w:lvl w:ilvl="0" w:tplc="C916EB92">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7" w15:restartNumberingAfterBreak="0">
    <w:nsid w:val="25FC61A4"/>
    <w:multiLevelType w:val="multilevel"/>
    <w:tmpl w:val="1E7E42C8"/>
    <w:lvl w:ilvl="0">
      <w:start w:val="1"/>
      <w:numFmt w:val="decimal"/>
      <w:lvlText w:val="%1."/>
      <w:lvlJc w:val="left"/>
      <w:pPr>
        <w:ind w:left="720" w:hanging="360"/>
      </w:pPr>
      <w:rPr>
        <w:b w:val="0"/>
      </w:rPr>
    </w:lvl>
    <w:lvl w:ilvl="1">
      <w:start w:val="7"/>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8" w15:restartNumberingAfterBreak="0">
    <w:nsid w:val="28224EB4"/>
    <w:multiLevelType w:val="multilevel"/>
    <w:tmpl w:val="75409F9A"/>
    <w:lvl w:ilvl="0">
      <w:start w:val="1"/>
      <w:numFmt w:val="decimal"/>
      <w:lvlText w:val="%1."/>
      <w:lvlJc w:val="left"/>
      <w:pPr>
        <w:tabs>
          <w:tab w:val="num" w:pos="720"/>
        </w:tabs>
        <w:ind w:left="720" w:hanging="360"/>
      </w:pPr>
    </w:lvl>
    <w:lvl w:ilvl="1">
      <w:start w:val="1"/>
      <w:numFmt w:val="decimal"/>
      <w:isLgl/>
      <w:lvlText w:val="%1.%2."/>
      <w:lvlJc w:val="left"/>
      <w:pPr>
        <w:tabs>
          <w:tab w:val="num" w:pos="450"/>
        </w:tabs>
        <w:ind w:left="450" w:hanging="450"/>
      </w:pPr>
      <w:rPr>
        <w:color w:val="auto"/>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15:restartNumberingAfterBreak="0">
    <w:nsid w:val="28395BB1"/>
    <w:multiLevelType w:val="hybridMultilevel"/>
    <w:tmpl w:val="67DCFC32"/>
    <w:lvl w:ilvl="0" w:tplc="BBCAC496">
      <w:start w:val="1"/>
      <w:numFmt w:val="decimal"/>
      <w:lvlText w:val="%1)"/>
      <w:lvlJc w:val="left"/>
      <w:pPr>
        <w:tabs>
          <w:tab w:val="num" w:pos="720"/>
        </w:tabs>
        <w:ind w:left="720" w:hanging="360"/>
      </w:pPr>
      <w:rPr>
        <w:rFonts w:ascii="Times New Roman" w:eastAsia="Times New Roman" w:hAnsi="Times New Roman" w:cs="Times New Roman"/>
        <w:b w:val="0"/>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180"/>
        </w:tabs>
        <w:ind w:left="180" w:hanging="180"/>
      </w:p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9F316A8"/>
    <w:multiLevelType w:val="multilevel"/>
    <w:tmpl w:val="5D7E10AC"/>
    <w:lvl w:ilvl="0">
      <w:start w:val="7"/>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43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1" w15:restartNumberingAfterBreak="0">
    <w:nsid w:val="2CCC396F"/>
    <w:multiLevelType w:val="multilevel"/>
    <w:tmpl w:val="BBC4BE80"/>
    <w:lvl w:ilvl="0">
      <w:start w:val="1"/>
      <w:numFmt w:val="decimal"/>
      <w:pStyle w:v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146"/>
        </w:tabs>
        <w:ind w:left="930" w:hanging="504"/>
      </w:pPr>
    </w:lvl>
    <w:lvl w:ilvl="3">
      <w:start w:val="1"/>
      <w:numFmt w:val="decimal"/>
      <w:lvlText w:val="%1.%2.%3.%4."/>
      <w:lvlJc w:val="left"/>
      <w:pPr>
        <w:tabs>
          <w:tab w:val="num" w:pos="9586"/>
        </w:tabs>
        <w:ind w:left="9154"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4165B93"/>
    <w:multiLevelType w:val="hybridMultilevel"/>
    <w:tmpl w:val="B37E8DBE"/>
    <w:lvl w:ilvl="0" w:tplc="129C6850">
      <w:start w:val="1"/>
      <w:numFmt w:val="decimal"/>
      <w:lvlText w:val="%1."/>
      <w:lvlJc w:val="left"/>
      <w:pPr>
        <w:ind w:left="502" w:hanging="360"/>
      </w:pPr>
      <w:rPr>
        <w:b w:val="0"/>
        <w:bCs w:val="0"/>
        <w:color w:val="auto"/>
      </w:rPr>
    </w:lvl>
    <w:lvl w:ilvl="1" w:tplc="04190019">
      <w:start w:val="1"/>
      <w:numFmt w:val="lowerLetter"/>
      <w:lvlText w:val="%2."/>
      <w:lvlJc w:val="left"/>
      <w:pPr>
        <w:ind w:left="-3238" w:hanging="360"/>
      </w:pPr>
    </w:lvl>
    <w:lvl w:ilvl="2" w:tplc="0419001B">
      <w:start w:val="1"/>
      <w:numFmt w:val="lowerRoman"/>
      <w:lvlText w:val="%3."/>
      <w:lvlJc w:val="right"/>
      <w:pPr>
        <w:ind w:left="-2518" w:hanging="180"/>
      </w:pPr>
    </w:lvl>
    <w:lvl w:ilvl="3" w:tplc="0419000F">
      <w:start w:val="1"/>
      <w:numFmt w:val="decimal"/>
      <w:lvlText w:val="%4."/>
      <w:lvlJc w:val="left"/>
      <w:pPr>
        <w:ind w:left="-1798" w:hanging="360"/>
      </w:pPr>
    </w:lvl>
    <w:lvl w:ilvl="4" w:tplc="04190019">
      <w:start w:val="1"/>
      <w:numFmt w:val="lowerLetter"/>
      <w:lvlText w:val="%5."/>
      <w:lvlJc w:val="left"/>
      <w:pPr>
        <w:ind w:left="-1078" w:hanging="360"/>
      </w:pPr>
    </w:lvl>
    <w:lvl w:ilvl="5" w:tplc="0419001B">
      <w:start w:val="1"/>
      <w:numFmt w:val="lowerRoman"/>
      <w:lvlText w:val="%6."/>
      <w:lvlJc w:val="right"/>
      <w:pPr>
        <w:ind w:left="-358" w:hanging="180"/>
      </w:pPr>
    </w:lvl>
    <w:lvl w:ilvl="6" w:tplc="0419000F">
      <w:start w:val="1"/>
      <w:numFmt w:val="decimal"/>
      <w:lvlText w:val="%7."/>
      <w:lvlJc w:val="left"/>
      <w:pPr>
        <w:ind w:left="362" w:hanging="360"/>
      </w:pPr>
    </w:lvl>
    <w:lvl w:ilvl="7" w:tplc="04190019">
      <w:start w:val="1"/>
      <w:numFmt w:val="lowerLetter"/>
      <w:lvlText w:val="%8."/>
      <w:lvlJc w:val="left"/>
      <w:pPr>
        <w:ind w:left="1082" w:hanging="360"/>
      </w:pPr>
    </w:lvl>
    <w:lvl w:ilvl="8" w:tplc="0419001B">
      <w:start w:val="1"/>
      <w:numFmt w:val="lowerRoman"/>
      <w:lvlText w:val="%9."/>
      <w:lvlJc w:val="right"/>
      <w:pPr>
        <w:ind w:left="1802" w:hanging="180"/>
      </w:pPr>
    </w:lvl>
  </w:abstractNum>
  <w:abstractNum w:abstractNumId="13" w15:restartNumberingAfterBreak="0">
    <w:nsid w:val="366754EB"/>
    <w:multiLevelType w:val="multilevel"/>
    <w:tmpl w:val="C0D6865C"/>
    <w:lvl w:ilvl="0">
      <w:start w:val="26"/>
      <w:numFmt w:val="decimal"/>
      <w:lvlText w:val="%1."/>
      <w:lvlJc w:val="left"/>
      <w:pPr>
        <w:ind w:left="480" w:hanging="480"/>
      </w:pPr>
      <w:rPr>
        <w:rFonts w:hint="default"/>
        <w:b/>
      </w:rPr>
    </w:lvl>
    <w:lvl w:ilvl="1">
      <w:start w:val="1"/>
      <w:numFmt w:val="decimal"/>
      <w:lvlText w:val="%1.%2."/>
      <w:lvlJc w:val="left"/>
      <w:pPr>
        <w:ind w:left="1472" w:hanging="480"/>
      </w:pPr>
      <w:rPr>
        <w:rFonts w:hint="default"/>
        <w:b w:val="0"/>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4" w15:restartNumberingAfterBreak="0">
    <w:nsid w:val="3FD165AA"/>
    <w:multiLevelType w:val="multilevel"/>
    <w:tmpl w:val="6AB04AB8"/>
    <w:lvl w:ilvl="0">
      <w:start w:val="29"/>
      <w:numFmt w:val="decimal"/>
      <w:lvlText w:val="%1."/>
      <w:lvlJc w:val="left"/>
      <w:pPr>
        <w:ind w:left="480" w:hanging="480"/>
      </w:pPr>
      <w:rPr>
        <w:rFonts w:hint="default"/>
        <w:b/>
      </w:rPr>
    </w:lvl>
    <w:lvl w:ilvl="1">
      <w:start w:val="1"/>
      <w:numFmt w:val="decimal"/>
      <w:lvlText w:val="%1.%2."/>
      <w:lvlJc w:val="left"/>
      <w:pPr>
        <w:ind w:left="1472" w:hanging="480"/>
      </w:pPr>
      <w:rPr>
        <w:rFonts w:hint="default"/>
        <w:b/>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15" w15:restartNumberingAfterBreak="0">
    <w:nsid w:val="54F86BB6"/>
    <w:multiLevelType w:val="hybridMultilevel"/>
    <w:tmpl w:val="5AB2F00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582123E4"/>
    <w:multiLevelType w:val="multilevel"/>
    <w:tmpl w:val="F4F4CCB8"/>
    <w:lvl w:ilvl="0">
      <w:start w:val="17"/>
      <w:numFmt w:val="decimal"/>
      <w:lvlText w:val="%1."/>
      <w:lvlJc w:val="left"/>
      <w:pPr>
        <w:ind w:left="622" w:hanging="480"/>
      </w:pPr>
      <w:rPr>
        <w:rFonts w:hint="default"/>
        <w:b/>
        <w:color w:val="auto"/>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3B1442E"/>
    <w:multiLevelType w:val="multilevel"/>
    <w:tmpl w:val="5D365FE8"/>
    <w:lvl w:ilvl="0">
      <w:start w:val="1"/>
      <w:numFmt w:val="decimal"/>
      <w:lvlText w:val="%1."/>
      <w:lvlJc w:val="left"/>
      <w:pPr>
        <w:ind w:left="786" w:hanging="360"/>
      </w:pPr>
      <w:rPr>
        <w:rFonts w:hint="default"/>
        <w:b w:val="0"/>
      </w:rPr>
    </w:lvl>
    <w:lvl w:ilvl="1">
      <w:start w:val="1"/>
      <w:numFmt w:val="decimal"/>
      <w:isLgl/>
      <w:lvlText w:val="%1.%2."/>
      <w:lvlJc w:val="left"/>
      <w:pPr>
        <w:ind w:left="720" w:hanging="360"/>
      </w:pPr>
      <w:rPr>
        <w:rFonts w:cs="Arial" w:hint="default"/>
        <w:b w:val="0"/>
        <w:color w:val="auto"/>
      </w:rPr>
    </w:lvl>
    <w:lvl w:ilvl="2">
      <w:start w:val="1"/>
      <w:numFmt w:val="decimal"/>
      <w:isLgl/>
      <w:lvlText w:val="%1.%2.%3."/>
      <w:lvlJc w:val="left"/>
      <w:pPr>
        <w:ind w:left="1080" w:hanging="720"/>
      </w:pPr>
      <w:rPr>
        <w:rFonts w:cs="Arial" w:hint="default"/>
        <w:color w:val="FF0000"/>
      </w:rPr>
    </w:lvl>
    <w:lvl w:ilvl="3">
      <w:start w:val="1"/>
      <w:numFmt w:val="decimal"/>
      <w:isLgl/>
      <w:lvlText w:val="%1.%2.%3.%4."/>
      <w:lvlJc w:val="left"/>
      <w:pPr>
        <w:ind w:left="1080" w:hanging="720"/>
      </w:pPr>
      <w:rPr>
        <w:rFonts w:cs="Arial" w:hint="default"/>
        <w:color w:val="FF0000"/>
      </w:rPr>
    </w:lvl>
    <w:lvl w:ilvl="4">
      <w:start w:val="1"/>
      <w:numFmt w:val="decimal"/>
      <w:isLgl/>
      <w:lvlText w:val="%1.%2.%3.%4.%5."/>
      <w:lvlJc w:val="left"/>
      <w:pPr>
        <w:ind w:left="1440" w:hanging="1080"/>
      </w:pPr>
      <w:rPr>
        <w:rFonts w:cs="Arial" w:hint="default"/>
        <w:color w:val="FF0000"/>
      </w:rPr>
    </w:lvl>
    <w:lvl w:ilvl="5">
      <w:start w:val="1"/>
      <w:numFmt w:val="decimal"/>
      <w:isLgl/>
      <w:lvlText w:val="%1.%2.%3.%4.%5.%6."/>
      <w:lvlJc w:val="left"/>
      <w:pPr>
        <w:ind w:left="1440" w:hanging="1080"/>
      </w:pPr>
      <w:rPr>
        <w:rFonts w:cs="Arial" w:hint="default"/>
        <w:color w:val="FF0000"/>
      </w:rPr>
    </w:lvl>
    <w:lvl w:ilvl="6">
      <w:start w:val="1"/>
      <w:numFmt w:val="decimal"/>
      <w:isLgl/>
      <w:lvlText w:val="%1.%2.%3.%4.%5.%6.%7."/>
      <w:lvlJc w:val="left"/>
      <w:pPr>
        <w:ind w:left="1800" w:hanging="1440"/>
      </w:pPr>
      <w:rPr>
        <w:rFonts w:cs="Arial" w:hint="default"/>
        <w:color w:val="FF0000"/>
      </w:rPr>
    </w:lvl>
    <w:lvl w:ilvl="7">
      <w:start w:val="1"/>
      <w:numFmt w:val="decimal"/>
      <w:isLgl/>
      <w:lvlText w:val="%1.%2.%3.%4.%5.%6.%7.%8."/>
      <w:lvlJc w:val="left"/>
      <w:pPr>
        <w:ind w:left="1800" w:hanging="1440"/>
      </w:pPr>
      <w:rPr>
        <w:rFonts w:cs="Arial" w:hint="default"/>
        <w:color w:val="FF0000"/>
      </w:rPr>
    </w:lvl>
    <w:lvl w:ilvl="8">
      <w:start w:val="1"/>
      <w:numFmt w:val="decimal"/>
      <w:isLgl/>
      <w:lvlText w:val="%1.%2.%3.%4.%5.%6.%7.%8.%9."/>
      <w:lvlJc w:val="left"/>
      <w:pPr>
        <w:ind w:left="2160" w:hanging="1800"/>
      </w:pPr>
      <w:rPr>
        <w:rFonts w:cs="Arial" w:hint="default"/>
        <w:color w:val="FF0000"/>
      </w:rPr>
    </w:lvl>
  </w:abstractNum>
  <w:abstractNum w:abstractNumId="18" w15:restartNumberingAfterBreak="0">
    <w:nsid w:val="690C508E"/>
    <w:multiLevelType w:val="hybridMultilevel"/>
    <w:tmpl w:val="0D4A2134"/>
    <w:lvl w:ilvl="0" w:tplc="7056224C">
      <w:start w:val="1"/>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BBD135B"/>
    <w:multiLevelType w:val="multilevel"/>
    <w:tmpl w:val="C04E1FFC"/>
    <w:lvl w:ilvl="0">
      <w:start w:val="1"/>
      <w:numFmt w:val="decimal"/>
      <w:lvlText w:val="%1."/>
      <w:lvlJc w:val="left"/>
      <w:pPr>
        <w:ind w:left="644"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C565EB9"/>
    <w:multiLevelType w:val="hybridMultilevel"/>
    <w:tmpl w:val="F6140844"/>
    <w:lvl w:ilvl="0" w:tplc="2CB44928">
      <w:start w:val="5"/>
      <w:numFmt w:val="upperRoman"/>
      <w:lvlText w:val="%1."/>
      <w:lvlJc w:val="left"/>
      <w:pPr>
        <w:ind w:left="1077" w:hanging="720"/>
      </w:pPr>
      <w:rPr>
        <w:rFonts w:hint="default"/>
      </w:rPr>
    </w:lvl>
    <w:lvl w:ilvl="1" w:tplc="04260019">
      <w:start w:val="1"/>
      <w:numFmt w:val="lowerLetter"/>
      <w:lvlText w:val="%2."/>
      <w:lvlJc w:val="left"/>
      <w:pPr>
        <w:ind w:left="1437" w:hanging="360"/>
      </w:pPr>
    </w:lvl>
    <w:lvl w:ilvl="2" w:tplc="0426001B">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1" w15:restartNumberingAfterBreak="0">
    <w:nsid w:val="6DF10F6F"/>
    <w:multiLevelType w:val="hybridMultilevel"/>
    <w:tmpl w:val="D8663CD4"/>
    <w:lvl w:ilvl="0" w:tplc="F6FA9010">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E377668"/>
    <w:multiLevelType w:val="multilevel"/>
    <w:tmpl w:val="1E7E42C8"/>
    <w:lvl w:ilvl="0">
      <w:start w:val="1"/>
      <w:numFmt w:val="decimal"/>
      <w:lvlText w:val="%1."/>
      <w:lvlJc w:val="left"/>
      <w:pPr>
        <w:ind w:left="720" w:hanging="360"/>
      </w:pPr>
      <w:rPr>
        <w:b w:val="0"/>
      </w:rPr>
    </w:lvl>
    <w:lvl w:ilvl="1">
      <w:start w:val="7"/>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23" w15:restartNumberingAfterBreak="0">
    <w:nsid w:val="72476EA4"/>
    <w:multiLevelType w:val="multilevel"/>
    <w:tmpl w:val="D8140908"/>
    <w:lvl w:ilvl="0">
      <w:start w:val="1"/>
      <w:numFmt w:val="upperRoman"/>
      <w:lvlText w:val="%1."/>
      <w:lvlJc w:val="left"/>
      <w:pPr>
        <w:ind w:left="1080" w:hanging="720"/>
      </w:pPr>
      <w:rPr>
        <w:rFonts w:hint="default"/>
        <w:color w:val="auto"/>
        <w:sz w:val="28"/>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6C35E8A"/>
    <w:multiLevelType w:val="hybridMultilevel"/>
    <w:tmpl w:val="5AB2F00A"/>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7D1F6BE3"/>
    <w:multiLevelType w:val="hybridMultilevel"/>
    <w:tmpl w:val="5464F6E0"/>
    <w:lvl w:ilvl="0" w:tplc="B02C0B6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0"/>
  </w:num>
  <w:num w:numId="3">
    <w:abstractNumId w:val="4"/>
  </w:num>
  <w:num w:numId="4">
    <w:abstractNumId w:val="9"/>
  </w:num>
  <w:num w:numId="5">
    <w:abstractNumId w:val="11"/>
  </w:num>
  <w:num w:numId="6">
    <w:abstractNumId w:val="20"/>
  </w:num>
  <w:num w:numId="7">
    <w:abstractNumId w:val="13"/>
  </w:num>
  <w:num w:numId="8">
    <w:abstractNumId w:val="10"/>
  </w:num>
  <w:num w:numId="9">
    <w:abstractNumId w:val="16"/>
  </w:num>
  <w:num w:numId="10">
    <w:abstractNumId w:val="8"/>
  </w:num>
  <w:num w:numId="11">
    <w:abstractNumId w:val="14"/>
  </w:num>
  <w:num w:numId="12">
    <w:abstractNumId w:val="1"/>
  </w:num>
  <w:num w:numId="13">
    <w:abstractNumId w:val="5"/>
  </w:num>
  <w:num w:numId="14">
    <w:abstractNumId w:val="7"/>
  </w:num>
  <w:num w:numId="15">
    <w:abstractNumId w:val="21"/>
  </w:num>
  <w:num w:numId="16">
    <w:abstractNumId w:val="19"/>
  </w:num>
  <w:num w:numId="17">
    <w:abstractNumId w:val="17"/>
  </w:num>
  <w:num w:numId="18">
    <w:abstractNumId w:val="23"/>
  </w:num>
  <w:num w:numId="19">
    <w:abstractNumId w:val="3"/>
  </w:num>
  <w:num w:numId="20">
    <w:abstractNumId w:val="25"/>
  </w:num>
  <w:num w:numId="21">
    <w:abstractNumId w:val="18"/>
  </w:num>
  <w:num w:numId="22">
    <w:abstractNumId w:val="2"/>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5"/>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E3"/>
    <w:rsid w:val="00052D06"/>
    <w:rsid w:val="00054523"/>
    <w:rsid w:val="00056A64"/>
    <w:rsid w:val="00070440"/>
    <w:rsid w:val="00081CA5"/>
    <w:rsid w:val="000C11FF"/>
    <w:rsid w:val="000F6ADD"/>
    <w:rsid w:val="00116B3A"/>
    <w:rsid w:val="001325A7"/>
    <w:rsid w:val="001606E5"/>
    <w:rsid w:val="00182943"/>
    <w:rsid w:val="00193123"/>
    <w:rsid w:val="001B0498"/>
    <w:rsid w:val="001F151C"/>
    <w:rsid w:val="00217636"/>
    <w:rsid w:val="002179B7"/>
    <w:rsid w:val="00232BB7"/>
    <w:rsid w:val="00266280"/>
    <w:rsid w:val="00290068"/>
    <w:rsid w:val="002B3069"/>
    <w:rsid w:val="002C0A56"/>
    <w:rsid w:val="002D593E"/>
    <w:rsid w:val="00301A74"/>
    <w:rsid w:val="00320E34"/>
    <w:rsid w:val="003338D7"/>
    <w:rsid w:val="00335BF1"/>
    <w:rsid w:val="00375DBD"/>
    <w:rsid w:val="003F6A2C"/>
    <w:rsid w:val="00415AAA"/>
    <w:rsid w:val="00441379"/>
    <w:rsid w:val="00445C92"/>
    <w:rsid w:val="004542F0"/>
    <w:rsid w:val="004751A5"/>
    <w:rsid w:val="00496700"/>
    <w:rsid w:val="004B6B72"/>
    <w:rsid w:val="004C1E7A"/>
    <w:rsid w:val="004F4CB9"/>
    <w:rsid w:val="004F5CEF"/>
    <w:rsid w:val="00500C7C"/>
    <w:rsid w:val="00500EB8"/>
    <w:rsid w:val="005021E7"/>
    <w:rsid w:val="00520B5E"/>
    <w:rsid w:val="00521993"/>
    <w:rsid w:val="005621BD"/>
    <w:rsid w:val="00582192"/>
    <w:rsid w:val="005937C7"/>
    <w:rsid w:val="00613A38"/>
    <w:rsid w:val="006247C7"/>
    <w:rsid w:val="006556B1"/>
    <w:rsid w:val="0068319A"/>
    <w:rsid w:val="006923E2"/>
    <w:rsid w:val="006977C2"/>
    <w:rsid w:val="006D711A"/>
    <w:rsid w:val="006E3484"/>
    <w:rsid w:val="006F3A52"/>
    <w:rsid w:val="0070672B"/>
    <w:rsid w:val="007150D8"/>
    <w:rsid w:val="00751A34"/>
    <w:rsid w:val="007C06A5"/>
    <w:rsid w:val="007E6D4C"/>
    <w:rsid w:val="00807808"/>
    <w:rsid w:val="00814880"/>
    <w:rsid w:val="00882E39"/>
    <w:rsid w:val="008843F9"/>
    <w:rsid w:val="00885391"/>
    <w:rsid w:val="008D4288"/>
    <w:rsid w:val="008E4B6E"/>
    <w:rsid w:val="00904E17"/>
    <w:rsid w:val="0093354C"/>
    <w:rsid w:val="009339BA"/>
    <w:rsid w:val="00936056"/>
    <w:rsid w:val="00957B73"/>
    <w:rsid w:val="00990D5B"/>
    <w:rsid w:val="00996780"/>
    <w:rsid w:val="009A3CE6"/>
    <w:rsid w:val="009E5AB5"/>
    <w:rsid w:val="00A128BE"/>
    <w:rsid w:val="00A647DA"/>
    <w:rsid w:val="00A65478"/>
    <w:rsid w:val="00A82687"/>
    <w:rsid w:val="00AB567C"/>
    <w:rsid w:val="00AC379D"/>
    <w:rsid w:val="00AE3D4F"/>
    <w:rsid w:val="00B53CE4"/>
    <w:rsid w:val="00BA5A0B"/>
    <w:rsid w:val="00BD1F38"/>
    <w:rsid w:val="00BD6928"/>
    <w:rsid w:val="00BE7661"/>
    <w:rsid w:val="00BF2C1E"/>
    <w:rsid w:val="00C40AF5"/>
    <w:rsid w:val="00C465BC"/>
    <w:rsid w:val="00CB0185"/>
    <w:rsid w:val="00CB6DEB"/>
    <w:rsid w:val="00CD4E38"/>
    <w:rsid w:val="00CE2D13"/>
    <w:rsid w:val="00CF71A6"/>
    <w:rsid w:val="00D013E3"/>
    <w:rsid w:val="00DC0F90"/>
    <w:rsid w:val="00DE7485"/>
    <w:rsid w:val="00DF1049"/>
    <w:rsid w:val="00DF3309"/>
    <w:rsid w:val="00E14BC8"/>
    <w:rsid w:val="00E15723"/>
    <w:rsid w:val="00E40B5F"/>
    <w:rsid w:val="00E63CEE"/>
    <w:rsid w:val="00E72E79"/>
    <w:rsid w:val="00E82F82"/>
    <w:rsid w:val="00EC4F45"/>
    <w:rsid w:val="00F10659"/>
    <w:rsid w:val="00F414F1"/>
    <w:rsid w:val="00F5715E"/>
    <w:rsid w:val="00F642C1"/>
    <w:rsid w:val="00F73417"/>
    <w:rsid w:val="00F751EE"/>
    <w:rsid w:val="00FB0BB2"/>
    <w:rsid w:val="00FD1B14"/>
    <w:rsid w:val="00FE5BAD"/>
    <w:rsid w:val="00FF47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43E4E97"/>
  <w15:chartTrackingRefBased/>
  <w15:docId w15:val="{AAC559C8-E952-40C5-A4F2-092DBE23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E38"/>
  </w:style>
  <w:style w:type="paragraph" w:styleId="Heading1">
    <w:name w:val="heading 1"/>
    <w:basedOn w:val="Normal"/>
    <w:next w:val="Normal"/>
    <w:link w:val="Heading1Char"/>
    <w:uiPriority w:val="9"/>
    <w:qFormat/>
    <w:rsid w:val="00D013E3"/>
    <w:pPr>
      <w:keepNext/>
      <w:spacing w:before="240" w:after="60" w:line="240" w:lineRule="auto"/>
      <w:outlineLvl w:val="0"/>
    </w:pPr>
    <w:rPr>
      <w:rFonts w:ascii="Cambria" w:eastAsia="Times New Roman" w:hAnsi="Cambria" w:cs="Times New Roman"/>
      <w:b/>
      <w:bCs/>
      <w:kern w:val="32"/>
      <w:sz w:val="32"/>
      <w:szCs w:val="32"/>
      <w:lang w:val="en-GB"/>
    </w:rPr>
  </w:style>
  <w:style w:type="paragraph" w:styleId="Heading2">
    <w:name w:val="heading 2"/>
    <w:basedOn w:val="Normal"/>
    <w:next w:val="Normal"/>
    <w:link w:val="Heading2Char"/>
    <w:uiPriority w:val="9"/>
    <w:qFormat/>
    <w:rsid w:val="00D013E3"/>
    <w:pPr>
      <w:keepNext/>
      <w:spacing w:before="240" w:after="60" w:line="240" w:lineRule="auto"/>
      <w:outlineLvl w:val="1"/>
    </w:pPr>
    <w:rPr>
      <w:rFonts w:ascii="Cambria" w:eastAsia="Times New Roman" w:hAnsi="Cambria" w:cs="Times New Roman"/>
      <w:b/>
      <w:bCs/>
      <w:i/>
      <w:iCs/>
      <w:sz w:val="28"/>
      <w:szCs w:val="28"/>
      <w:lang w:val="en-GB"/>
    </w:rPr>
  </w:style>
  <w:style w:type="paragraph" w:styleId="Heading3">
    <w:name w:val="heading 3"/>
    <w:basedOn w:val="Normal"/>
    <w:next w:val="Normal"/>
    <w:link w:val="Heading3Char"/>
    <w:qFormat/>
    <w:rsid w:val="00D013E3"/>
    <w:pPr>
      <w:keepNext/>
      <w:spacing w:before="240" w:after="60" w:line="240" w:lineRule="auto"/>
      <w:outlineLvl w:val="2"/>
    </w:pPr>
    <w:rPr>
      <w:rFonts w:ascii="Arial" w:eastAsia="Times New Roman" w:hAnsi="Arial" w:cs="Times New Roman"/>
      <w:b/>
      <w:bCs/>
      <w:sz w:val="26"/>
      <w:szCs w:val="26"/>
      <w:lang w:val="x-none" w:eastAsia="x-none"/>
    </w:rPr>
  </w:style>
  <w:style w:type="paragraph" w:styleId="Heading4">
    <w:name w:val="heading 4"/>
    <w:basedOn w:val="Normal"/>
    <w:next w:val="Normal"/>
    <w:link w:val="Heading4Char"/>
    <w:unhideWhenUsed/>
    <w:qFormat/>
    <w:rsid w:val="00D013E3"/>
    <w:pPr>
      <w:keepNext/>
      <w:spacing w:before="240" w:after="60" w:line="240" w:lineRule="auto"/>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nhideWhenUsed/>
    <w:qFormat/>
    <w:rsid w:val="00D013E3"/>
    <w:pPr>
      <w:spacing w:before="240" w:after="60" w:line="240" w:lineRule="auto"/>
      <w:outlineLvl w:val="4"/>
    </w:pPr>
    <w:rPr>
      <w:rFonts w:ascii="Calibri" w:eastAsia="Times New Roman" w:hAnsi="Calibri" w:cs="Times New Roman"/>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3E3"/>
    <w:rPr>
      <w:rFonts w:ascii="Cambria" w:eastAsia="Times New Roman" w:hAnsi="Cambria" w:cs="Times New Roman"/>
      <w:b/>
      <w:bCs/>
      <w:kern w:val="32"/>
      <w:sz w:val="32"/>
      <w:szCs w:val="32"/>
      <w:lang w:val="en-GB"/>
    </w:rPr>
  </w:style>
  <w:style w:type="character" w:customStyle="1" w:styleId="Heading2Char">
    <w:name w:val="Heading 2 Char"/>
    <w:basedOn w:val="DefaultParagraphFont"/>
    <w:link w:val="Heading2"/>
    <w:uiPriority w:val="9"/>
    <w:rsid w:val="00D013E3"/>
    <w:rPr>
      <w:rFonts w:ascii="Cambria" w:eastAsia="Times New Roman" w:hAnsi="Cambria" w:cs="Times New Roman"/>
      <w:b/>
      <w:bCs/>
      <w:i/>
      <w:iCs/>
      <w:sz w:val="28"/>
      <w:szCs w:val="28"/>
      <w:lang w:val="en-GB"/>
    </w:rPr>
  </w:style>
  <w:style w:type="character" w:customStyle="1" w:styleId="Heading3Char">
    <w:name w:val="Heading 3 Char"/>
    <w:basedOn w:val="DefaultParagraphFont"/>
    <w:link w:val="Heading3"/>
    <w:rsid w:val="00D013E3"/>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D013E3"/>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rsid w:val="00D013E3"/>
    <w:rPr>
      <w:rFonts w:ascii="Calibri" w:eastAsia="Times New Roman" w:hAnsi="Calibri" w:cs="Times New Roman"/>
      <w:b/>
      <w:bCs/>
      <w:i/>
      <w:iCs/>
      <w:sz w:val="26"/>
      <w:szCs w:val="26"/>
      <w:lang w:val="en-GB"/>
    </w:rPr>
  </w:style>
  <w:style w:type="numbering" w:customStyle="1" w:styleId="NoList1">
    <w:name w:val="No List1"/>
    <w:next w:val="NoList"/>
    <w:uiPriority w:val="99"/>
    <w:semiHidden/>
    <w:unhideWhenUsed/>
    <w:rsid w:val="00D013E3"/>
  </w:style>
  <w:style w:type="paragraph" w:customStyle="1" w:styleId="naisnod">
    <w:name w:val="naisnod"/>
    <w:basedOn w:val="Normal"/>
    <w:rsid w:val="00D013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Normal"/>
    <w:rsid w:val="00D013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lab">
    <w:name w:val="naislab"/>
    <w:basedOn w:val="Normal"/>
    <w:rsid w:val="00D013E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semiHidden/>
    <w:rsid w:val="00D013E3"/>
    <w:rPr>
      <w:sz w:val="16"/>
      <w:szCs w:val="16"/>
    </w:rPr>
  </w:style>
  <w:style w:type="paragraph" w:styleId="CommentText">
    <w:name w:val="annotation text"/>
    <w:basedOn w:val="Normal"/>
    <w:link w:val="CommentTextChar"/>
    <w:semiHidden/>
    <w:rsid w:val="00D013E3"/>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semiHidden/>
    <w:rsid w:val="00D013E3"/>
    <w:rPr>
      <w:rFonts w:ascii="Times New Roman" w:eastAsia="Times New Roman" w:hAnsi="Times New Roman" w:cs="Times New Roman"/>
      <w:sz w:val="20"/>
      <w:szCs w:val="20"/>
      <w:lang w:eastAsia="lv-LV"/>
    </w:rPr>
  </w:style>
  <w:style w:type="paragraph" w:styleId="BalloonText">
    <w:name w:val="Balloon Text"/>
    <w:basedOn w:val="Normal"/>
    <w:link w:val="BalloonTextChar"/>
    <w:uiPriority w:val="99"/>
    <w:semiHidden/>
    <w:unhideWhenUsed/>
    <w:rsid w:val="00D013E3"/>
    <w:pPr>
      <w:spacing w:after="0" w:line="240" w:lineRule="auto"/>
    </w:pPr>
    <w:rPr>
      <w:rFonts w:ascii="Tahoma" w:eastAsia="Times New Roman" w:hAnsi="Tahoma" w:cs="Times New Roman"/>
      <w:sz w:val="16"/>
      <w:szCs w:val="16"/>
      <w:lang w:val="en-GB"/>
    </w:rPr>
  </w:style>
  <w:style w:type="character" w:customStyle="1" w:styleId="BalloonTextChar">
    <w:name w:val="Balloon Text Char"/>
    <w:basedOn w:val="DefaultParagraphFont"/>
    <w:link w:val="BalloonText"/>
    <w:uiPriority w:val="99"/>
    <w:semiHidden/>
    <w:rsid w:val="00D013E3"/>
    <w:rPr>
      <w:rFonts w:ascii="Tahoma" w:eastAsia="Times New Roman" w:hAnsi="Tahoma" w:cs="Times New Roman"/>
      <w:sz w:val="16"/>
      <w:szCs w:val="16"/>
      <w:lang w:val="en-GB"/>
    </w:rPr>
  </w:style>
  <w:style w:type="paragraph" w:styleId="BodyText">
    <w:name w:val="Body Text"/>
    <w:basedOn w:val="Normal"/>
    <w:link w:val="BodyTextChar"/>
    <w:rsid w:val="00D013E3"/>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D013E3"/>
    <w:rPr>
      <w:rFonts w:ascii="Times New Roman" w:eastAsia="Times New Roman" w:hAnsi="Times New Roman" w:cs="Times New Roman"/>
      <w:sz w:val="24"/>
      <w:szCs w:val="24"/>
      <w:lang w:val="x-none" w:eastAsia="x-none"/>
    </w:rPr>
  </w:style>
  <w:style w:type="paragraph" w:customStyle="1" w:styleId="StyleHeading3Arial10ptCharChar">
    <w:name w:val="Style Heading 3 + Arial 10 pt Char Char"/>
    <w:basedOn w:val="Normal"/>
    <w:rsid w:val="00D013E3"/>
    <w:pPr>
      <w:tabs>
        <w:tab w:val="num" w:pos="720"/>
      </w:tabs>
      <w:spacing w:after="0" w:line="240" w:lineRule="auto"/>
      <w:ind w:left="720" w:hanging="720"/>
    </w:pPr>
    <w:rPr>
      <w:rFonts w:ascii="Times New Roman" w:eastAsia="Times New Roman" w:hAnsi="Times New Roman" w:cs="Times New Roman"/>
      <w:sz w:val="24"/>
      <w:szCs w:val="24"/>
    </w:rPr>
  </w:style>
  <w:style w:type="character" w:styleId="Hyperlink">
    <w:name w:val="Hyperlink"/>
    <w:uiPriority w:val="99"/>
    <w:rsid w:val="00D013E3"/>
    <w:rPr>
      <w:color w:val="0000FF"/>
      <w:u w:val="single"/>
    </w:rPr>
  </w:style>
  <w:style w:type="paragraph" w:styleId="Title">
    <w:name w:val="Title"/>
    <w:basedOn w:val="Normal"/>
    <w:next w:val="Normal"/>
    <w:link w:val="TitleChar"/>
    <w:qFormat/>
    <w:rsid w:val="00D013E3"/>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rsid w:val="00D013E3"/>
    <w:rPr>
      <w:rFonts w:ascii="Cambria" w:eastAsia="Times New Roman" w:hAnsi="Cambria" w:cs="Times New Roman"/>
      <w:b/>
      <w:bCs/>
      <w:kern w:val="28"/>
      <w:sz w:val="32"/>
      <w:szCs w:val="32"/>
      <w:lang w:val="x-none" w:eastAsia="x-none"/>
    </w:rPr>
  </w:style>
  <w:style w:type="paragraph" w:customStyle="1" w:styleId="Char1">
    <w:name w:val="Char1"/>
    <w:basedOn w:val="Normal"/>
    <w:rsid w:val="00D013E3"/>
    <w:pPr>
      <w:spacing w:before="120" w:line="240" w:lineRule="exact"/>
      <w:ind w:firstLine="720"/>
      <w:jc w:val="both"/>
    </w:pPr>
    <w:rPr>
      <w:rFonts w:ascii="Verdana" w:eastAsia="Times New Roman" w:hAnsi="Verdana" w:cs="Times New Roman"/>
      <w:sz w:val="20"/>
      <w:szCs w:val="20"/>
      <w:lang w:val="en-US"/>
    </w:rPr>
  </w:style>
  <w:style w:type="paragraph" w:styleId="Footer">
    <w:name w:val="footer"/>
    <w:basedOn w:val="Normal"/>
    <w:link w:val="FooterChar"/>
    <w:rsid w:val="00D013E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D013E3"/>
    <w:rPr>
      <w:rFonts w:ascii="Times New Roman" w:eastAsia="Times New Roman" w:hAnsi="Times New Roman" w:cs="Times New Roman"/>
      <w:sz w:val="24"/>
      <w:szCs w:val="24"/>
      <w:lang w:val="en-GB"/>
    </w:rPr>
  </w:style>
  <w:style w:type="paragraph" w:styleId="Header">
    <w:name w:val="header"/>
    <w:basedOn w:val="Normal"/>
    <w:link w:val="HeaderChar"/>
    <w:rsid w:val="00D013E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D013E3"/>
    <w:rPr>
      <w:rFonts w:ascii="Times New Roman" w:eastAsia="Times New Roman" w:hAnsi="Times New Roman" w:cs="Times New Roman"/>
      <w:sz w:val="24"/>
      <w:szCs w:val="24"/>
      <w:lang w:val="en-GB"/>
    </w:rPr>
  </w:style>
  <w:style w:type="paragraph" w:styleId="NormalWeb">
    <w:name w:val="Normal (Web)"/>
    <w:basedOn w:val="Normal"/>
    <w:rsid w:val="00D013E3"/>
    <w:pPr>
      <w:spacing w:before="100" w:after="0" w:line="240" w:lineRule="auto"/>
    </w:pPr>
    <w:rPr>
      <w:rFonts w:ascii="Times New Roman" w:eastAsia="Times New Roman" w:hAnsi="Times New Roman" w:cs="Times New Roman"/>
      <w:sz w:val="24"/>
      <w:szCs w:val="24"/>
      <w:lang w:val="en-GB"/>
    </w:rPr>
  </w:style>
  <w:style w:type="paragraph" w:styleId="NoSpacing">
    <w:name w:val="No Spacing"/>
    <w:uiPriority w:val="1"/>
    <w:qFormat/>
    <w:rsid w:val="00D013E3"/>
    <w:pPr>
      <w:spacing w:after="0" w:line="240" w:lineRule="auto"/>
    </w:pPr>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rsid w:val="00D013E3"/>
    <w:rPr>
      <w:b/>
      <w:bCs/>
      <w:lang w:val="en-GB" w:eastAsia="en-US"/>
    </w:rPr>
  </w:style>
  <w:style w:type="character" w:customStyle="1" w:styleId="CommentSubjectChar">
    <w:name w:val="Comment Subject Char"/>
    <w:basedOn w:val="CommentTextChar"/>
    <w:link w:val="CommentSubject"/>
    <w:semiHidden/>
    <w:rsid w:val="00D013E3"/>
    <w:rPr>
      <w:rFonts w:ascii="Times New Roman" w:eastAsia="Times New Roman" w:hAnsi="Times New Roman" w:cs="Times New Roman"/>
      <w:b/>
      <w:bCs/>
      <w:sz w:val="20"/>
      <w:szCs w:val="20"/>
      <w:lang w:val="en-GB" w:eastAsia="lv-LV"/>
    </w:rPr>
  </w:style>
  <w:style w:type="paragraph" w:styleId="BodyText3">
    <w:name w:val="Body Text 3"/>
    <w:basedOn w:val="Normal"/>
    <w:link w:val="BodyText3Char"/>
    <w:rsid w:val="00D013E3"/>
    <w:pPr>
      <w:spacing w:after="120" w:line="240" w:lineRule="auto"/>
    </w:pPr>
    <w:rPr>
      <w:rFonts w:ascii="Times New Roman" w:eastAsia="Times New Roman" w:hAnsi="Times New Roman" w:cs="Times New Roman"/>
      <w:sz w:val="16"/>
      <w:szCs w:val="16"/>
      <w:lang w:eastAsia="lv-LV"/>
    </w:rPr>
  </w:style>
  <w:style w:type="character" w:customStyle="1" w:styleId="BodyText3Char">
    <w:name w:val="Body Text 3 Char"/>
    <w:basedOn w:val="DefaultParagraphFont"/>
    <w:link w:val="BodyText3"/>
    <w:rsid w:val="00D013E3"/>
    <w:rPr>
      <w:rFonts w:ascii="Times New Roman" w:eastAsia="Times New Roman" w:hAnsi="Times New Roman" w:cs="Times New Roman"/>
      <w:sz w:val="16"/>
      <w:szCs w:val="16"/>
      <w:lang w:eastAsia="lv-LV"/>
    </w:rPr>
  </w:style>
  <w:style w:type="paragraph" w:styleId="BodyTextIndent">
    <w:name w:val="Body Text Indent"/>
    <w:basedOn w:val="Normal"/>
    <w:link w:val="BodyTextIndentChar"/>
    <w:rsid w:val="00D013E3"/>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D013E3"/>
    <w:rPr>
      <w:rFonts w:ascii="Times New Roman" w:eastAsia="Times New Roman" w:hAnsi="Times New Roman" w:cs="Times New Roman"/>
      <w:sz w:val="24"/>
      <w:szCs w:val="24"/>
      <w:lang w:eastAsia="lv-LV"/>
    </w:rPr>
  </w:style>
  <w:style w:type="paragraph" w:customStyle="1" w:styleId="tv213">
    <w:name w:val="tv213"/>
    <w:basedOn w:val="Normal"/>
    <w:rsid w:val="00D013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Strip"/>
    <w:basedOn w:val="Normal"/>
    <w:link w:val="ListParagraphChar"/>
    <w:uiPriority w:val="34"/>
    <w:qFormat/>
    <w:rsid w:val="00D013E3"/>
    <w:pPr>
      <w:suppressAutoHyphens/>
      <w:spacing w:after="0" w:line="240" w:lineRule="auto"/>
      <w:ind w:left="720"/>
    </w:pPr>
    <w:rPr>
      <w:rFonts w:ascii="Times New Roman" w:eastAsia="Times New Roman" w:hAnsi="Times New Roman" w:cs="Times New Roman"/>
      <w:sz w:val="24"/>
      <w:szCs w:val="24"/>
      <w:lang w:eastAsia="ar-SA"/>
    </w:rPr>
  </w:style>
  <w:style w:type="table" w:styleId="TableGrid">
    <w:name w:val="Table Grid"/>
    <w:basedOn w:val="TableNormal"/>
    <w:rsid w:val="00D013E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D013E3"/>
    <w:pPr>
      <w:spacing w:after="0" w:line="360" w:lineRule="auto"/>
      <w:ind w:firstLine="300"/>
    </w:pPr>
    <w:rPr>
      <w:rFonts w:ascii="Times New Roman" w:eastAsia="Times New Roman" w:hAnsi="Times New Roman" w:cs="Times New Roman"/>
      <w:color w:val="414142"/>
      <w:sz w:val="20"/>
      <w:szCs w:val="20"/>
      <w:lang w:eastAsia="lv-LV"/>
    </w:rPr>
  </w:style>
  <w:style w:type="paragraph" w:styleId="PlainText">
    <w:name w:val="Plain Text"/>
    <w:basedOn w:val="Normal"/>
    <w:link w:val="PlainTextChar"/>
    <w:uiPriority w:val="99"/>
    <w:unhideWhenUsed/>
    <w:rsid w:val="00D013E3"/>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D013E3"/>
    <w:rPr>
      <w:rFonts w:ascii="Calibri" w:eastAsia="Calibri" w:hAnsi="Calibri" w:cs="Times New Roman"/>
      <w:szCs w:val="21"/>
    </w:rPr>
  </w:style>
  <w:style w:type="paragraph" w:styleId="BodyTextIndent2">
    <w:name w:val="Body Text Indent 2"/>
    <w:basedOn w:val="Normal"/>
    <w:link w:val="BodyTextIndent2Char"/>
    <w:rsid w:val="00D013E3"/>
    <w:pPr>
      <w:spacing w:after="120" w:line="480" w:lineRule="auto"/>
      <w:ind w:left="283"/>
    </w:pPr>
    <w:rPr>
      <w:rFonts w:ascii="Times New Roman" w:eastAsia="Times New Roman" w:hAnsi="Times New Roman" w:cs="Times New Roman"/>
      <w:sz w:val="24"/>
      <w:szCs w:val="24"/>
      <w:lang w:eastAsia="lv-LV"/>
    </w:rPr>
  </w:style>
  <w:style w:type="character" w:customStyle="1" w:styleId="BodyTextIndent2Char">
    <w:name w:val="Body Text Indent 2 Char"/>
    <w:basedOn w:val="DefaultParagraphFont"/>
    <w:link w:val="BodyTextIndent2"/>
    <w:rsid w:val="00D013E3"/>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rsid w:val="00D013E3"/>
    <w:pPr>
      <w:spacing w:after="120" w:line="240" w:lineRule="auto"/>
      <w:ind w:left="283"/>
    </w:pPr>
    <w:rPr>
      <w:rFonts w:ascii="Times New Roman" w:eastAsia="Times New Roman" w:hAnsi="Times New Roman" w:cs="Times New Roman"/>
      <w:sz w:val="16"/>
      <w:szCs w:val="16"/>
      <w:lang w:eastAsia="lv-LV"/>
    </w:rPr>
  </w:style>
  <w:style w:type="character" w:customStyle="1" w:styleId="BodyTextIndent3Char">
    <w:name w:val="Body Text Indent 3 Char"/>
    <w:basedOn w:val="DefaultParagraphFont"/>
    <w:link w:val="BodyTextIndent3"/>
    <w:rsid w:val="00D013E3"/>
    <w:rPr>
      <w:rFonts w:ascii="Times New Roman" w:eastAsia="Times New Roman" w:hAnsi="Times New Roman" w:cs="Times New Roman"/>
      <w:sz w:val="16"/>
      <w:szCs w:val="16"/>
      <w:lang w:eastAsia="lv-LV"/>
    </w:rPr>
  </w:style>
  <w:style w:type="character" w:customStyle="1" w:styleId="ListParagraphChar">
    <w:name w:val="List Paragraph Char"/>
    <w:aliases w:val="Strip Char"/>
    <w:link w:val="ListParagraph"/>
    <w:uiPriority w:val="34"/>
    <w:locked/>
    <w:rsid w:val="00D013E3"/>
    <w:rPr>
      <w:rFonts w:ascii="Times New Roman" w:eastAsia="Times New Roman" w:hAnsi="Times New Roman" w:cs="Times New Roman"/>
      <w:sz w:val="24"/>
      <w:szCs w:val="24"/>
      <w:lang w:eastAsia="ar-SA"/>
    </w:rPr>
  </w:style>
  <w:style w:type="paragraph" w:customStyle="1" w:styleId="Default">
    <w:name w:val="Default"/>
    <w:rsid w:val="00D013E3"/>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apple-converted-space">
    <w:name w:val="apple-converted-space"/>
    <w:rsid w:val="00D013E3"/>
  </w:style>
  <w:style w:type="paragraph" w:customStyle="1" w:styleId="1">
    <w:name w:val="1."/>
    <w:basedOn w:val="Normal"/>
    <w:qFormat/>
    <w:rsid w:val="00D013E3"/>
    <w:pPr>
      <w:widowControl w:val="0"/>
      <w:numPr>
        <w:numId w:val="5"/>
      </w:numPr>
      <w:spacing w:after="120" w:line="240" w:lineRule="auto"/>
      <w:jc w:val="center"/>
    </w:pPr>
    <w:rPr>
      <w:rFonts w:ascii="Times New Roman" w:eastAsia="Times New Roman" w:hAnsi="Times New Roman" w:cs="Times New Roman"/>
      <w:b/>
      <w:caps/>
      <w:snapToGrid w:val="0"/>
      <w:sz w:val="24"/>
      <w:szCs w:val="24"/>
    </w:rPr>
  </w:style>
  <w:style w:type="character" w:customStyle="1" w:styleId="FontStyle46">
    <w:name w:val="Font Style46"/>
    <w:uiPriority w:val="99"/>
    <w:rsid w:val="00D013E3"/>
    <w:rPr>
      <w:rFonts w:ascii="Times New Roman" w:hAnsi="Times New Roman" w:cs="Times New Roman"/>
      <w:color w:val="000000"/>
      <w:sz w:val="22"/>
      <w:szCs w:val="22"/>
    </w:rPr>
  </w:style>
  <w:style w:type="character" w:styleId="Emphasis">
    <w:name w:val="Emphasis"/>
    <w:qFormat/>
    <w:rsid w:val="00D013E3"/>
    <w:rPr>
      <w:i/>
      <w:iCs/>
    </w:rPr>
  </w:style>
  <w:style w:type="character" w:styleId="Strong">
    <w:name w:val="Strong"/>
    <w:uiPriority w:val="22"/>
    <w:qFormat/>
    <w:rsid w:val="00D013E3"/>
    <w:rPr>
      <w:b/>
      <w:bCs/>
    </w:rPr>
  </w:style>
  <w:style w:type="paragraph" w:styleId="Subtitle">
    <w:name w:val="Subtitle"/>
    <w:basedOn w:val="Normal"/>
    <w:next w:val="Normal"/>
    <w:link w:val="SubtitleChar"/>
    <w:qFormat/>
    <w:rsid w:val="00D013E3"/>
    <w:pPr>
      <w:spacing w:after="60" w:line="240" w:lineRule="auto"/>
      <w:jc w:val="center"/>
    </w:pPr>
    <w:rPr>
      <w:rFonts w:ascii="Times New Roman" w:eastAsia="Times New Roman" w:hAnsi="Times New Roman" w:cs="Times New Roman"/>
      <w:i/>
      <w:kern w:val="1"/>
      <w:sz w:val="20"/>
      <w:szCs w:val="24"/>
      <w:lang w:eastAsia="ar-SA"/>
    </w:rPr>
  </w:style>
  <w:style w:type="character" w:customStyle="1" w:styleId="SubtitleChar">
    <w:name w:val="Subtitle Char"/>
    <w:basedOn w:val="DefaultParagraphFont"/>
    <w:link w:val="Subtitle"/>
    <w:rsid w:val="00D013E3"/>
    <w:rPr>
      <w:rFonts w:ascii="Times New Roman" w:eastAsia="Times New Roman" w:hAnsi="Times New Roman" w:cs="Times New Roman"/>
      <w:i/>
      <w:kern w:val="1"/>
      <w:sz w:val="20"/>
      <w:szCs w:val="24"/>
      <w:lang w:eastAsia="ar-SA"/>
    </w:rPr>
  </w:style>
  <w:style w:type="paragraph" w:customStyle="1" w:styleId="txt1">
    <w:name w:val="txt1"/>
    <w:rsid w:val="00D013E3"/>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table" w:customStyle="1" w:styleId="TableGrid1">
    <w:name w:val="Table Grid1"/>
    <w:basedOn w:val="TableNormal"/>
    <w:next w:val="TableGrid"/>
    <w:locked/>
    <w:rsid w:val="00D013E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013E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013E3"/>
    <w:rPr>
      <w:rFonts w:ascii="Times New Roman" w:eastAsia="Times New Roman" w:hAnsi="Times New Roman" w:cs="Times New Roman"/>
      <w:sz w:val="20"/>
      <w:szCs w:val="20"/>
    </w:rPr>
  </w:style>
  <w:style w:type="character" w:styleId="FootnoteReference">
    <w:name w:val="footnote reference"/>
    <w:unhideWhenUsed/>
    <w:rsid w:val="00D013E3"/>
    <w:rPr>
      <w:vertAlign w:val="superscript"/>
    </w:rPr>
  </w:style>
  <w:style w:type="table" w:customStyle="1" w:styleId="TableGrid2">
    <w:name w:val="Table Grid2"/>
    <w:basedOn w:val="TableNormal"/>
    <w:next w:val="TableGrid"/>
    <w:uiPriority w:val="59"/>
    <w:rsid w:val="00D013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Normal"/>
    <w:rsid w:val="00D013E3"/>
    <w:pPr>
      <w:spacing w:before="120" w:line="240" w:lineRule="exact"/>
      <w:ind w:firstLine="720"/>
      <w:jc w:val="both"/>
    </w:pPr>
    <w:rPr>
      <w:rFonts w:ascii="Verdana" w:eastAsia="Times New Roman" w:hAnsi="Verdana" w:cs="Times New Roman"/>
      <w:sz w:val="20"/>
      <w:szCs w:val="20"/>
      <w:lang w:val="en-US"/>
    </w:rPr>
  </w:style>
  <w:style w:type="paragraph" w:customStyle="1" w:styleId="US">
    <w:name w:val="US"/>
    <w:basedOn w:val="Normal"/>
    <w:rsid w:val="00D013E3"/>
    <w:pPr>
      <w:overflowPunct w:val="0"/>
      <w:autoSpaceDE w:val="0"/>
      <w:autoSpaceDN w:val="0"/>
      <w:adjustRightInd w:val="0"/>
      <w:spacing w:after="0" w:line="240" w:lineRule="auto"/>
      <w:jc w:val="both"/>
      <w:textAlignment w:val="baseline"/>
    </w:pPr>
    <w:rPr>
      <w:rFonts w:ascii="Balt Helvetica" w:eastAsia="Times New Roman" w:hAnsi="Balt Helvetica" w:cs="Times New Roman"/>
      <w:sz w:val="24"/>
      <w:szCs w:val="20"/>
      <w:lang w:val="en-GB"/>
    </w:rPr>
  </w:style>
  <w:style w:type="character" w:styleId="UnresolvedMention">
    <w:name w:val="Unresolved Mention"/>
    <w:basedOn w:val="DefaultParagraphFont"/>
    <w:uiPriority w:val="99"/>
    <w:semiHidden/>
    <w:unhideWhenUsed/>
    <w:rsid w:val="00AC379D"/>
    <w:rPr>
      <w:color w:val="605E5C"/>
      <w:shd w:val="clear" w:color="auto" w:fill="E1DFDD"/>
    </w:rPr>
  </w:style>
  <w:style w:type="table" w:customStyle="1" w:styleId="TableGrid3">
    <w:name w:val="Table Grid3"/>
    <w:basedOn w:val="TableNormal"/>
    <w:next w:val="TableGrid"/>
    <w:uiPriority w:val="39"/>
    <w:rsid w:val="004F5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lena.toca@garkaln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arkalne.lv" TargetMode="External"/><Relationship Id="rId4" Type="http://schemas.openxmlformats.org/officeDocument/2006/relationships/settings" Target="settings.xml"/><Relationship Id="rId9" Type="http://schemas.openxmlformats.org/officeDocument/2006/relationships/hyperlink" Target="http://www.garkal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495BC-90E0-40DD-B295-5EB5560C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2268</TotalTime>
  <Pages>1</Pages>
  <Words>37982</Words>
  <Characters>21651</Characters>
  <Application>Microsoft Office Word</Application>
  <DocSecurity>0</DocSecurity>
  <Lines>180</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50</cp:revision>
  <cp:lastPrinted>2018-08-15T08:31:00Z</cp:lastPrinted>
  <dcterms:created xsi:type="dcterms:W3CDTF">2018-07-18T09:10:00Z</dcterms:created>
  <dcterms:modified xsi:type="dcterms:W3CDTF">2018-08-27T08:22:00Z</dcterms:modified>
</cp:coreProperties>
</file>